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8E784" w14:textId="77777777" w:rsidR="00E155AA" w:rsidRDefault="00E155AA">
      <w:pPr>
        <w:pStyle w:val="BodyText"/>
        <w:rPr>
          <w:rFonts w:ascii="Times New Roman"/>
        </w:rPr>
      </w:pPr>
    </w:p>
    <w:p w14:paraId="2686B70E" w14:textId="77777777" w:rsidR="00E155AA" w:rsidRDefault="00E155AA">
      <w:pPr>
        <w:pStyle w:val="BodyText"/>
        <w:rPr>
          <w:rFonts w:ascii="Times New Roman"/>
          <w:sz w:val="11"/>
        </w:rPr>
      </w:pPr>
    </w:p>
    <w:tbl>
      <w:tblPr>
        <w:tblW w:w="10217" w:type="dxa"/>
        <w:tblInd w:w="101"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0"/>
        <w:gridCol w:w="10207"/>
      </w:tblGrid>
      <w:tr w:rsidR="00E155AA" w:rsidRPr="001A561A" w14:paraId="1C379F8B" w14:textId="77777777" w:rsidTr="005522E8">
        <w:trPr>
          <w:trHeight w:val="567"/>
        </w:trPr>
        <w:tc>
          <w:tcPr>
            <w:tcW w:w="10217" w:type="dxa"/>
            <w:gridSpan w:val="2"/>
          </w:tcPr>
          <w:p w14:paraId="1929508E" w14:textId="19A72FBF" w:rsidR="00E155AA" w:rsidRPr="001A561A" w:rsidRDefault="005D2E3E" w:rsidP="001A561A">
            <w:pPr>
              <w:pStyle w:val="TableParagraph"/>
              <w:ind w:left="3751"/>
              <w:rPr>
                <w:b/>
                <w:sz w:val="24"/>
                <w:szCs w:val="24"/>
              </w:rPr>
            </w:pPr>
            <w:r w:rsidRPr="001A561A">
              <w:rPr>
                <w:b/>
                <w:sz w:val="24"/>
                <w:szCs w:val="24"/>
              </w:rPr>
              <w:t>Términos de Referencia</w:t>
            </w:r>
          </w:p>
          <w:p w14:paraId="5B59B9BE" w14:textId="3718B185" w:rsidR="009B5624" w:rsidRPr="001A561A" w:rsidRDefault="009B5624" w:rsidP="005522E8">
            <w:pPr>
              <w:pStyle w:val="TableParagraph"/>
              <w:ind w:right="477"/>
              <w:rPr>
                <w:b/>
              </w:rPr>
            </w:pPr>
          </w:p>
        </w:tc>
      </w:tr>
      <w:tr w:rsidR="00E155AA" w:rsidRPr="001A561A" w14:paraId="4A8A17D8" w14:textId="77777777" w:rsidTr="00661352">
        <w:trPr>
          <w:trHeight w:val="99"/>
        </w:trPr>
        <w:tc>
          <w:tcPr>
            <w:tcW w:w="10217" w:type="dxa"/>
            <w:gridSpan w:val="2"/>
            <w:tcBorders>
              <w:top w:val="thinThickMediumGap" w:sz="12" w:space="0" w:color="000000"/>
              <w:left w:val="single" w:sz="4" w:space="0" w:color="000000"/>
              <w:bottom w:val="single" w:sz="4" w:space="0" w:color="000000"/>
              <w:right w:val="single" w:sz="4" w:space="0" w:color="000000"/>
            </w:tcBorders>
            <w:shd w:val="clear" w:color="auto" w:fill="DFDFDF"/>
          </w:tcPr>
          <w:p w14:paraId="1CF05218" w14:textId="77777777" w:rsidR="00E155AA" w:rsidRPr="001A561A" w:rsidRDefault="005D2E3E" w:rsidP="001A561A">
            <w:pPr>
              <w:pStyle w:val="TableParagraph"/>
              <w:spacing w:before="2"/>
              <w:ind w:left="130"/>
              <w:rPr>
                <w:b/>
              </w:rPr>
            </w:pPr>
            <w:r w:rsidRPr="001A561A">
              <w:rPr>
                <w:b/>
              </w:rPr>
              <w:t>I. Información de la Posición</w:t>
            </w:r>
          </w:p>
        </w:tc>
      </w:tr>
      <w:tr w:rsidR="00E155AA" w:rsidRPr="001A561A" w14:paraId="4844F93C" w14:textId="77777777" w:rsidTr="00661352">
        <w:trPr>
          <w:trHeight w:val="495"/>
        </w:trPr>
        <w:tc>
          <w:tcPr>
            <w:tcW w:w="10217" w:type="dxa"/>
            <w:gridSpan w:val="2"/>
            <w:tcBorders>
              <w:top w:val="single" w:sz="4" w:space="0" w:color="000000"/>
              <w:left w:val="single" w:sz="4" w:space="0" w:color="000000"/>
              <w:bottom w:val="single" w:sz="4" w:space="0" w:color="000000"/>
              <w:right w:val="single" w:sz="4" w:space="0" w:color="000000"/>
            </w:tcBorders>
          </w:tcPr>
          <w:p w14:paraId="2EC18AFE" w14:textId="4B9D718F" w:rsidR="00E155AA" w:rsidRPr="00FB6EB0" w:rsidRDefault="00FB6EB0" w:rsidP="00E2125D">
            <w:pPr>
              <w:ind w:left="2655" w:hanging="2655"/>
              <w:rPr>
                <w:bCs/>
              </w:rPr>
            </w:pPr>
            <w:r>
              <w:rPr>
                <w:b/>
              </w:rPr>
              <w:t xml:space="preserve"> </w:t>
            </w:r>
            <w:r w:rsidR="005D2E3E" w:rsidRPr="001A561A">
              <w:rPr>
                <w:b/>
              </w:rPr>
              <w:t xml:space="preserve">Título </w:t>
            </w:r>
            <w:r w:rsidR="005D2E3E" w:rsidRPr="00FB6EB0">
              <w:rPr>
                <w:b/>
              </w:rPr>
              <w:t>de</w:t>
            </w:r>
            <w:r w:rsidR="005D2E3E" w:rsidRPr="00FB6EB0">
              <w:rPr>
                <w:b/>
                <w:spacing w:val="-6"/>
              </w:rPr>
              <w:t xml:space="preserve"> </w:t>
            </w:r>
            <w:r w:rsidR="005D2E3E" w:rsidRPr="00FB6EB0">
              <w:rPr>
                <w:b/>
              </w:rPr>
              <w:t>la</w:t>
            </w:r>
            <w:r w:rsidR="005D2E3E" w:rsidRPr="00FB6EB0">
              <w:rPr>
                <w:b/>
                <w:spacing w:val="-2"/>
              </w:rPr>
              <w:t xml:space="preserve"> </w:t>
            </w:r>
            <w:r w:rsidR="005D2E3E" w:rsidRPr="00FB6EB0">
              <w:rPr>
                <w:b/>
              </w:rPr>
              <w:t>Consultoría</w:t>
            </w:r>
            <w:r w:rsidR="005D2E3E" w:rsidRPr="00FB6EB0">
              <w:rPr>
                <w:bCs/>
              </w:rPr>
              <w:t>:</w:t>
            </w:r>
            <w:r w:rsidR="00AE6563" w:rsidRPr="00FB6EB0">
              <w:rPr>
                <w:bCs/>
              </w:rPr>
              <w:t xml:space="preserve"> </w:t>
            </w:r>
            <w:r w:rsidR="00267A3B">
              <w:rPr>
                <w:bCs/>
              </w:rPr>
              <w:t>E</w:t>
            </w:r>
            <w:r w:rsidR="00AE6563">
              <w:rPr>
                <w:bCs/>
              </w:rPr>
              <w:t xml:space="preserve">valuación cualitativa </w:t>
            </w:r>
            <w:r w:rsidR="00146C00">
              <w:rPr>
                <w:bCs/>
              </w:rPr>
              <w:t xml:space="preserve">final </w:t>
            </w:r>
            <w:r w:rsidR="00AE6563">
              <w:rPr>
                <w:bCs/>
              </w:rPr>
              <w:t xml:space="preserve">del proyecto </w:t>
            </w:r>
            <w:r w:rsidR="001250D8">
              <w:rPr>
                <w:bCs/>
              </w:rPr>
              <w:t>“</w:t>
            </w:r>
            <w:r w:rsidRPr="00FB6EB0">
              <w:rPr>
                <w:bCs/>
              </w:rPr>
              <w:t>Modelo territorial de garantías de No repetición y de empoderamiento de mujeres y jóvenes para su acceso efectivo al Sistema Integral de Verdad, Justicia, Reparación y No Repetición -SIVJRNR</w:t>
            </w:r>
            <w:r w:rsidR="00D444F0">
              <w:rPr>
                <w:bCs/>
              </w:rPr>
              <w:t>”</w:t>
            </w:r>
            <w:r>
              <w:rPr>
                <w:bCs/>
              </w:rPr>
              <w:t>.</w:t>
            </w:r>
          </w:p>
          <w:p w14:paraId="51FDFDBA" w14:textId="55512F34" w:rsidR="00E155AA" w:rsidRPr="00FB6EB0" w:rsidRDefault="00FB6EB0" w:rsidP="00FB6EB0">
            <w:pPr>
              <w:rPr>
                <w:bCs/>
              </w:rPr>
            </w:pPr>
            <w:r>
              <w:rPr>
                <w:b/>
              </w:rPr>
              <w:t xml:space="preserve"> </w:t>
            </w:r>
            <w:r w:rsidR="005D2E3E" w:rsidRPr="00FB6EB0">
              <w:rPr>
                <w:b/>
              </w:rPr>
              <w:t>Contrato:</w:t>
            </w:r>
            <w:r w:rsidR="00D729B4" w:rsidRPr="00FB6EB0">
              <w:rPr>
                <w:bCs/>
              </w:rPr>
              <w:t xml:space="preserve"> </w:t>
            </w:r>
            <w:r w:rsidR="00E2125D">
              <w:rPr>
                <w:bCs/>
              </w:rPr>
              <w:t xml:space="preserve">                         </w:t>
            </w:r>
            <w:r w:rsidR="005D2E3E" w:rsidRPr="00FB6EB0">
              <w:rPr>
                <w:bCs/>
              </w:rPr>
              <w:t>SSA</w:t>
            </w:r>
            <w:r w:rsidR="00CF43F2">
              <w:rPr>
                <w:bCs/>
              </w:rPr>
              <w:t xml:space="preserve"> </w:t>
            </w:r>
          </w:p>
          <w:p w14:paraId="17FB9F0A" w14:textId="26044044" w:rsidR="00E155AA" w:rsidRPr="00D729B4" w:rsidRDefault="00FB6EB0" w:rsidP="00FB6EB0">
            <w:pPr>
              <w:pStyle w:val="TableParagraph"/>
              <w:tabs>
                <w:tab w:val="left" w:pos="3030"/>
              </w:tabs>
            </w:pPr>
            <w:r>
              <w:rPr>
                <w:b/>
              </w:rPr>
              <w:t xml:space="preserve"> </w:t>
            </w:r>
            <w:r w:rsidR="005D2E3E" w:rsidRPr="00D729B4">
              <w:rPr>
                <w:b/>
              </w:rPr>
              <w:t>Lugar</w:t>
            </w:r>
            <w:r w:rsidR="00D729B4" w:rsidRPr="00D729B4">
              <w:rPr>
                <w:b/>
              </w:rPr>
              <w:t xml:space="preserve">: </w:t>
            </w:r>
            <w:r w:rsidR="00E2125D">
              <w:rPr>
                <w:b/>
              </w:rPr>
              <w:t xml:space="preserve">                              </w:t>
            </w:r>
            <w:r w:rsidR="008F3BC6">
              <w:t>Domicilio de Consultor/a</w:t>
            </w:r>
          </w:p>
          <w:p w14:paraId="2B110DA3" w14:textId="076734E4" w:rsidR="00E155AA" w:rsidRPr="001A561A" w:rsidRDefault="00FB6EB0" w:rsidP="00FB6EB0">
            <w:pPr>
              <w:pStyle w:val="TableParagraph"/>
              <w:tabs>
                <w:tab w:val="left" w:pos="3010"/>
              </w:tabs>
            </w:pPr>
            <w:r>
              <w:rPr>
                <w:b/>
              </w:rPr>
              <w:t xml:space="preserve"> </w:t>
            </w:r>
            <w:r w:rsidR="005D2E3E" w:rsidRPr="00D729B4">
              <w:rPr>
                <w:b/>
              </w:rPr>
              <w:t>Duración:</w:t>
            </w:r>
            <w:r w:rsidR="00D729B4" w:rsidRPr="00D729B4">
              <w:rPr>
                <w:b/>
              </w:rPr>
              <w:t xml:space="preserve"> </w:t>
            </w:r>
            <w:r w:rsidR="00E2125D">
              <w:rPr>
                <w:b/>
              </w:rPr>
              <w:t xml:space="preserve">                        </w:t>
            </w:r>
            <w:r w:rsidR="00412FF1">
              <w:t>3</w:t>
            </w:r>
            <w:r w:rsidR="005D2E3E" w:rsidRPr="00D729B4">
              <w:rPr>
                <w:spacing w:val="-2"/>
              </w:rPr>
              <w:t xml:space="preserve"> </w:t>
            </w:r>
            <w:r w:rsidR="005D2E3E" w:rsidRPr="00D729B4">
              <w:t>meses</w:t>
            </w:r>
          </w:p>
        </w:tc>
      </w:tr>
      <w:tr w:rsidR="00E155AA" w:rsidRPr="001A561A" w14:paraId="227649D1" w14:textId="77777777" w:rsidTr="00661352">
        <w:trPr>
          <w:trHeight w:val="181"/>
        </w:trPr>
        <w:tc>
          <w:tcPr>
            <w:tcW w:w="10217" w:type="dxa"/>
            <w:gridSpan w:val="2"/>
            <w:tcBorders>
              <w:top w:val="single" w:sz="4" w:space="0" w:color="000000"/>
              <w:left w:val="single" w:sz="4" w:space="0" w:color="000000"/>
              <w:bottom w:val="single" w:sz="4" w:space="0" w:color="000000"/>
              <w:right w:val="single" w:sz="4" w:space="0" w:color="000000"/>
            </w:tcBorders>
            <w:shd w:val="clear" w:color="auto" w:fill="DFDFDF"/>
          </w:tcPr>
          <w:p w14:paraId="191A5687" w14:textId="77777777" w:rsidR="00E155AA" w:rsidRPr="001A561A" w:rsidRDefault="005D2E3E" w:rsidP="001A561A">
            <w:pPr>
              <w:pStyle w:val="TableParagraph"/>
              <w:ind w:left="130"/>
              <w:rPr>
                <w:b/>
              </w:rPr>
            </w:pPr>
            <w:r w:rsidRPr="001A561A">
              <w:rPr>
                <w:b/>
              </w:rPr>
              <w:t>II. Contexto Organizacional</w:t>
            </w:r>
          </w:p>
        </w:tc>
      </w:tr>
      <w:tr w:rsidR="00E155AA" w:rsidRPr="001A561A" w14:paraId="39811B8F" w14:textId="77777777" w:rsidTr="00661352">
        <w:trPr>
          <w:trHeight w:val="1462"/>
        </w:trPr>
        <w:tc>
          <w:tcPr>
            <w:tcW w:w="10217" w:type="dxa"/>
            <w:gridSpan w:val="2"/>
            <w:tcBorders>
              <w:top w:val="single" w:sz="4" w:space="0" w:color="000000"/>
              <w:left w:val="single" w:sz="4" w:space="0" w:color="000000"/>
              <w:bottom w:val="single" w:sz="4" w:space="0" w:color="000000"/>
              <w:right w:val="single" w:sz="4" w:space="0" w:color="000000"/>
            </w:tcBorders>
          </w:tcPr>
          <w:p w14:paraId="305E3D4C" w14:textId="77777777" w:rsidR="005522E8" w:rsidRDefault="005522E8" w:rsidP="005522E8">
            <w:pPr>
              <w:pStyle w:val="TableParagraph"/>
              <w:ind w:left="130" w:right="79"/>
              <w:jc w:val="both"/>
            </w:pPr>
            <w: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2A6247F4" w14:textId="77777777" w:rsidR="005522E8" w:rsidRDefault="005522E8" w:rsidP="005522E8">
            <w:pPr>
              <w:pStyle w:val="TableParagraph"/>
              <w:ind w:left="130" w:right="79"/>
              <w:jc w:val="both"/>
            </w:pPr>
          </w:p>
          <w:p w14:paraId="4C71817B" w14:textId="7427E433" w:rsidR="00700519" w:rsidRPr="001A561A" w:rsidRDefault="005522E8" w:rsidP="005522E8">
            <w:pPr>
              <w:pStyle w:val="TableParagraph"/>
              <w:spacing w:before="1"/>
              <w:ind w:left="130" w:right="78"/>
              <w:jc w:val="both"/>
            </w:pPr>
            <w: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tc>
      </w:tr>
      <w:tr w:rsidR="00E155AA" w:rsidRPr="001A561A" w14:paraId="2753EDA1" w14:textId="77777777" w:rsidTr="00661352">
        <w:trPr>
          <w:trHeight w:val="181"/>
        </w:trPr>
        <w:tc>
          <w:tcPr>
            <w:tcW w:w="10217" w:type="dxa"/>
            <w:gridSpan w:val="2"/>
            <w:tcBorders>
              <w:top w:val="single" w:sz="4" w:space="0" w:color="000000"/>
              <w:left w:val="single" w:sz="4" w:space="0" w:color="000000"/>
              <w:bottom w:val="single" w:sz="4" w:space="0" w:color="000000"/>
              <w:right w:val="single" w:sz="4" w:space="0" w:color="000000"/>
            </w:tcBorders>
            <w:shd w:val="clear" w:color="auto" w:fill="DFDFDF"/>
          </w:tcPr>
          <w:p w14:paraId="290B088E" w14:textId="77777777" w:rsidR="00E155AA" w:rsidRPr="001A561A" w:rsidRDefault="005D2E3E" w:rsidP="001A561A">
            <w:pPr>
              <w:pStyle w:val="TableParagraph"/>
              <w:ind w:left="130"/>
              <w:rPr>
                <w:b/>
              </w:rPr>
            </w:pPr>
            <w:r w:rsidRPr="001A561A">
              <w:rPr>
                <w:b/>
              </w:rPr>
              <w:t>III. Antecedentes</w:t>
            </w:r>
          </w:p>
        </w:tc>
      </w:tr>
      <w:tr w:rsidR="0054763A" w:rsidRPr="001A561A" w14:paraId="24B753CD" w14:textId="77777777" w:rsidTr="00661352">
        <w:trPr>
          <w:trHeight w:val="181"/>
        </w:trPr>
        <w:tc>
          <w:tcPr>
            <w:tcW w:w="10217" w:type="dxa"/>
            <w:gridSpan w:val="2"/>
            <w:tcBorders>
              <w:top w:val="single" w:sz="4" w:space="0" w:color="000000"/>
              <w:left w:val="single" w:sz="4" w:space="0" w:color="000000"/>
              <w:bottom w:val="single" w:sz="4" w:space="0" w:color="000000"/>
              <w:right w:val="single" w:sz="4" w:space="0" w:color="000000"/>
            </w:tcBorders>
            <w:shd w:val="clear" w:color="auto" w:fill="auto"/>
          </w:tcPr>
          <w:p w14:paraId="6192528C" w14:textId="77777777" w:rsidR="0054763A" w:rsidRPr="001A561A" w:rsidRDefault="0054763A" w:rsidP="001A561A">
            <w:pPr>
              <w:pStyle w:val="TableParagraph"/>
              <w:spacing w:before="1"/>
            </w:pPr>
          </w:p>
          <w:p w14:paraId="343774EF" w14:textId="60F7A19E" w:rsidR="009B5624" w:rsidRDefault="009B5624" w:rsidP="001A561A">
            <w:pPr>
              <w:pStyle w:val="TableParagraph"/>
              <w:ind w:left="130" w:right="74"/>
              <w:jc w:val="both"/>
            </w:pPr>
            <w:r w:rsidRPr="001A561A">
              <w:t>En</w:t>
            </w:r>
            <w:r w:rsidRPr="001A561A">
              <w:rPr>
                <w:spacing w:val="-8"/>
              </w:rPr>
              <w:t xml:space="preserve"> </w:t>
            </w:r>
            <w:r w:rsidRPr="001A561A">
              <w:t>el</w:t>
            </w:r>
            <w:r w:rsidRPr="001A561A">
              <w:rPr>
                <w:spacing w:val="-8"/>
              </w:rPr>
              <w:t xml:space="preserve"> </w:t>
            </w:r>
            <w:r w:rsidRPr="001A561A">
              <w:t>marco</w:t>
            </w:r>
            <w:r w:rsidRPr="001A561A">
              <w:rPr>
                <w:spacing w:val="-7"/>
              </w:rPr>
              <w:t xml:space="preserve"> </w:t>
            </w:r>
            <w:r w:rsidRPr="001A561A">
              <w:t>de</w:t>
            </w:r>
            <w:r w:rsidRPr="001A561A">
              <w:rPr>
                <w:spacing w:val="-7"/>
              </w:rPr>
              <w:t xml:space="preserve"> </w:t>
            </w:r>
            <w:r w:rsidRPr="001A561A">
              <w:t>la</w:t>
            </w:r>
            <w:r w:rsidRPr="001A561A">
              <w:rPr>
                <w:spacing w:val="-6"/>
              </w:rPr>
              <w:t xml:space="preserve"> </w:t>
            </w:r>
            <w:r w:rsidRPr="001A561A">
              <w:rPr>
                <w:b/>
              </w:rPr>
              <w:t>Iniciativa</w:t>
            </w:r>
            <w:r w:rsidRPr="001A561A">
              <w:rPr>
                <w:b/>
                <w:spacing w:val="-7"/>
              </w:rPr>
              <w:t xml:space="preserve"> </w:t>
            </w:r>
            <w:r w:rsidRPr="001A561A">
              <w:rPr>
                <w:b/>
              </w:rPr>
              <w:t>de</w:t>
            </w:r>
            <w:r w:rsidRPr="001A561A">
              <w:rPr>
                <w:b/>
                <w:spacing w:val="-9"/>
              </w:rPr>
              <w:t xml:space="preserve"> </w:t>
            </w:r>
            <w:r w:rsidRPr="001A561A">
              <w:rPr>
                <w:b/>
              </w:rPr>
              <w:t>Promoción</w:t>
            </w:r>
            <w:r w:rsidRPr="001A561A">
              <w:rPr>
                <w:b/>
                <w:spacing w:val="-8"/>
              </w:rPr>
              <w:t xml:space="preserve"> </w:t>
            </w:r>
            <w:r w:rsidRPr="001A561A">
              <w:rPr>
                <w:b/>
              </w:rPr>
              <w:t>de</w:t>
            </w:r>
            <w:r w:rsidRPr="001A561A">
              <w:rPr>
                <w:b/>
                <w:spacing w:val="-9"/>
              </w:rPr>
              <w:t xml:space="preserve"> </w:t>
            </w:r>
            <w:r w:rsidRPr="001A561A">
              <w:rPr>
                <w:b/>
              </w:rPr>
              <w:t>Género</w:t>
            </w:r>
            <w:r w:rsidRPr="001A561A">
              <w:rPr>
                <w:b/>
                <w:spacing w:val="-6"/>
              </w:rPr>
              <w:t xml:space="preserve"> </w:t>
            </w:r>
            <w:r w:rsidRPr="001A561A">
              <w:rPr>
                <w:b/>
              </w:rPr>
              <w:t>y</w:t>
            </w:r>
            <w:r w:rsidRPr="001A561A">
              <w:rPr>
                <w:b/>
                <w:spacing w:val="-9"/>
              </w:rPr>
              <w:t xml:space="preserve"> </w:t>
            </w:r>
            <w:r w:rsidRPr="001A561A">
              <w:rPr>
                <w:b/>
              </w:rPr>
              <w:t>Juventud</w:t>
            </w:r>
            <w:r w:rsidRPr="001A561A">
              <w:rPr>
                <w:b/>
                <w:spacing w:val="-4"/>
              </w:rPr>
              <w:t xml:space="preserve"> </w:t>
            </w:r>
            <w:r w:rsidRPr="001A561A">
              <w:rPr>
                <w:b/>
              </w:rPr>
              <w:t>–</w:t>
            </w:r>
            <w:r w:rsidRPr="001A561A">
              <w:rPr>
                <w:b/>
                <w:spacing w:val="-9"/>
              </w:rPr>
              <w:t xml:space="preserve"> </w:t>
            </w:r>
            <w:r w:rsidRPr="001A561A">
              <w:rPr>
                <w:b/>
              </w:rPr>
              <w:t>GYPI</w:t>
            </w:r>
            <w:r w:rsidRPr="001A561A">
              <w:rPr>
                <w:b/>
                <w:spacing w:val="-7"/>
              </w:rPr>
              <w:t xml:space="preserve"> </w:t>
            </w:r>
            <w:r w:rsidRPr="001A561A">
              <w:rPr>
                <w:b/>
              </w:rPr>
              <w:t>(por</w:t>
            </w:r>
            <w:r w:rsidRPr="001A561A">
              <w:rPr>
                <w:b/>
                <w:spacing w:val="-10"/>
              </w:rPr>
              <w:t xml:space="preserve"> </w:t>
            </w:r>
            <w:r w:rsidRPr="001A561A">
              <w:rPr>
                <w:b/>
              </w:rPr>
              <w:t>sus</w:t>
            </w:r>
            <w:r w:rsidRPr="001A561A">
              <w:rPr>
                <w:b/>
                <w:spacing w:val="-9"/>
              </w:rPr>
              <w:t xml:space="preserve"> </w:t>
            </w:r>
            <w:r w:rsidRPr="001A561A">
              <w:rPr>
                <w:b/>
              </w:rPr>
              <w:t>siglas</w:t>
            </w:r>
            <w:r w:rsidRPr="001A561A">
              <w:rPr>
                <w:b/>
                <w:spacing w:val="-7"/>
              </w:rPr>
              <w:t xml:space="preserve"> </w:t>
            </w:r>
            <w:r w:rsidRPr="001A561A">
              <w:rPr>
                <w:b/>
              </w:rPr>
              <w:t>en</w:t>
            </w:r>
            <w:r w:rsidRPr="001A561A">
              <w:rPr>
                <w:b/>
                <w:spacing w:val="-9"/>
              </w:rPr>
              <w:t xml:space="preserve"> </w:t>
            </w:r>
            <w:r w:rsidRPr="001A561A">
              <w:rPr>
                <w:b/>
              </w:rPr>
              <w:t>inglés)</w:t>
            </w:r>
            <w:r w:rsidRPr="001A561A">
              <w:rPr>
                <w:b/>
                <w:spacing w:val="-8"/>
              </w:rPr>
              <w:t xml:space="preserve"> </w:t>
            </w:r>
            <w:r w:rsidRPr="001A561A">
              <w:rPr>
                <w:b/>
              </w:rPr>
              <w:t>del</w:t>
            </w:r>
            <w:r w:rsidRPr="001A561A">
              <w:rPr>
                <w:b/>
                <w:spacing w:val="-10"/>
              </w:rPr>
              <w:t xml:space="preserve"> </w:t>
            </w:r>
            <w:r w:rsidRPr="001A561A">
              <w:rPr>
                <w:b/>
              </w:rPr>
              <w:t>Fondo de</w:t>
            </w:r>
            <w:r w:rsidRPr="001A561A">
              <w:rPr>
                <w:b/>
                <w:spacing w:val="-10"/>
              </w:rPr>
              <w:t xml:space="preserve"> </w:t>
            </w:r>
            <w:r w:rsidRPr="001A561A">
              <w:rPr>
                <w:b/>
              </w:rPr>
              <w:t>Consolidación</w:t>
            </w:r>
            <w:r w:rsidRPr="001A561A">
              <w:rPr>
                <w:b/>
                <w:spacing w:val="-9"/>
              </w:rPr>
              <w:t xml:space="preserve"> </w:t>
            </w:r>
            <w:r w:rsidRPr="001A561A">
              <w:rPr>
                <w:b/>
              </w:rPr>
              <w:t>de</w:t>
            </w:r>
            <w:r w:rsidRPr="001A561A">
              <w:rPr>
                <w:b/>
                <w:spacing w:val="-9"/>
              </w:rPr>
              <w:t xml:space="preserve"> </w:t>
            </w:r>
            <w:r w:rsidRPr="001A561A">
              <w:rPr>
                <w:b/>
              </w:rPr>
              <w:t>la</w:t>
            </w:r>
            <w:r w:rsidRPr="001A561A">
              <w:rPr>
                <w:b/>
                <w:spacing w:val="-10"/>
              </w:rPr>
              <w:t xml:space="preserve"> </w:t>
            </w:r>
            <w:r w:rsidRPr="001A561A">
              <w:rPr>
                <w:b/>
              </w:rPr>
              <w:t>Paz</w:t>
            </w:r>
            <w:r w:rsidRPr="001A561A">
              <w:rPr>
                <w:b/>
                <w:spacing w:val="-5"/>
              </w:rPr>
              <w:t xml:space="preserve"> </w:t>
            </w:r>
            <w:r w:rsidRPr="001A561A">
              <w:rPr>
                <w:b/>
              </w:rPr>
              <w:t>-</w:t>
            </w:r>
            <w:r w:rsidRPr="001A561A">
              <w:rPr>
                <w:b/>
                <w:spacing w:val="-9"/>
              </w:rPr>
              <w:t xml:space="preserve"> </w:t>
            </w:r>
            <w:r w:rsidRPr="001A561A">
              <w:rPr>
                <w:b/>
              </w:rPr>
              <w:t>PBF</w:t>
            </w:r>
            <w:r w:rsidRPr="001A561A">
              <w:rPr>
                <w:b/>
                <w:spacing w:val="-9"/>
              </w:rPr>
              <w:t xml:space="preserve"> </w:t>
            </w:r>
            <w:r w:rsidRPr="001A561A">
              <w:t>(por</w:t>
            </w:r>
            <w:r w:rsidRPr="001A561A">
              <w:rPr>
                <w:spacing w:val="-8"/>
              </w:rPr>
              <w:t xml:space="preserve"> </w:t>
            </w:r>
            <w:r w:rsidRPr="001A561A">
              <w:t>sus</w:t>
            </w:r>
            <w:r w:rsidRPr="001A561A">
              <w:rPr>
                <w:spacing w:val="-9"/>
              </w:rPr>
              <w:t xml:space="preserve"> </w:t>
            </w:r>
            <w:r w:rsidRPr="001A561A">
              <w:t>siglas</w:t>
            </w:r>
            <w:r w:rsidRPr="001A561A">
              <w:rPr>
                <w:spacing w:val="-8"/>
              </w:rPr>
              <w:t xml:space="preserve"> </w:t>
            </w:r>
            <w:r w:rsidRPr="001A561A">
              <w:t>en</w:t>
            </w:r>
            <w:r w:rsidRPr="001A561A">
              <w:rPr>
                <w:spacing w:val="-8"/>
              </w:rPr>
              <w:t xml:space="preserve"> </w:t>
            </w:r>
            <w:r w:rsidRPr="001A561A">
              <w:t>inglés)</w:t>
            </w:r>
            <w:r w:rsidRPr="001A561A">
              <w:rPr>
                <w:spacing w:val="-8"/>
              </w:rPr>
              <w:t xml:space="preserve"> </w:t>
            </w:r>
            <w:r w:rsidRPr="001A561A">
              <w:t>del</w:t>
            </w:r>
            <w:r w:rsidRPr="001A561A">
              <w:rPr>
                <w:spacing w:val="-9"/>
              </w:rPr>
              <w:t xml:space="preserve"> </w:t>
            </w:r>
            <w:r w:rsidRPr="001A561A">
              <w:t>Secretario</w:t>
            </w:r>
            <w:r w:rsidRPr="001A561A">
              <w:rPr>
                <w:spacing w:val="-10"/>
              </w:rPr>
              <w:t xml:space="preserve"> </w:t>
            </w:r>
            <w:r w:rsidRPr="001A561A">
              <w:t>General</w:t>
            </w:r>
            <w:r w:rsidRPr="001A561A">
              <w:rPr>
                <w:spacing w:val="-10"/>
              </w:rPr>
              <w:t xml:space="preserve"> </w:t>
            </w:r>
            <w:r w:rsidRPr="001A561A">
              <w:t>de</w:t>
            </w:r>
            <w:r w:rsidRPr="001A561A">
              <w:rPr>
                <w:spacing w:val="-8"/>
              </w:rPr>
              <w:t xml:space="preserve"> </w:t>
            </w:r>
            <w:r w:rsidRPr="001A561A">
              <w:t>las</w:t>
            </w:r>
            <w:r w:rsidRPr="001A561A">
              <w:rPr>
                <w:spacing w:val="-8"/>
              </w:rPr>
              <w:t xml:space="preserve"> </w:t>
            </w:r>
            <w:r w:rsidRPr="001A561A">
              <w:t>Naciones</w:t>
            </w:r>
            <w:r w:rsidRPr="001A561A">
              <w:rPr>
                <w:spacing w:val="-9"/>
              </w:rPr>
              <w:t xml:space="preserve"> </w:t>
            </w:r>
            <w:r w:rsidRPr="001A561A">
              <w:t>Unidas,</w:t>
            </w:r>
            <w:r w:rsidRPr="001A561A">
              <w:rPr>
                <w:spacing w:val="-7"/>
              </w:rPr>
              <w:t xml:space="preserve"> </w:t>
            </w:r>
            <w:r w:rsidRPr="001A561A">
              <w:t xml:space="preserve">ONU Mujeres y ONU Derechos Humanos en representación del Equipo País de Naciones Unidas en Colombia, están implementando el proyecto </w:t>
            </w:r>
            <w:r w:rsidRPr="001A561A">
              <w:rPr>
                <w:b/>
              </w:rPr>
              <w:t>“Modelo territorial de garantías de no repetición y de empoderamiento de mujeres y jóvenes víctimas para  su  acceso efectivo al SIVJRNR</w:t>
            </w:r>
            <w:r w:rsidR="00073AF1">
              <w:rPr>
                <w:b/>
              </w:rPr>
              <w:t xml:space="preserve"> (Sistema Integral de Verdad, Justicia, Reparación y No Repetición)</w:t>
            </w:r>
            <w:r w:rsidRPr="001A561A">
              <w:rPr>
                <w:b/>
              </w:rPr>
              <w:t>”,</w:t>
            </w:r>
            <w:r w:rsidRPr="001A561A">
              <w:rPr>
                <w:b/>
                <w:spacing w:val="-6"/>
              </w:rPr>
              <w:t xml:space="preserve"> </w:t>
            </w:r>
            <w:r w:rsidRPr="001A561A">
              <w:t>que</w:t>
            </w:r>
            <w:r w:rsidRPr="001A561A">
              <w:rPr>
                <w:spacing w:val="-6"/>
              </w:rPr>
              <w:t xml:space="preserve"> </w:t>
            </w:r>
            <w:r w:rsidRPr="001A561A">
              <w:t>tiene</w:t>
            </w:r>
            <w:r w:rsidRPr="001A561A">
              <w:rPr>
                <w:spacing w:val="-7"/>
              </w:rPr>
              <w:t xml:space="preserve"> </w:t>
            </w:r>
            <w:r w:rsidRPr="001A561A">
              <w:t>como</w:t>
            </w:r>
            <w:r w:rsidRPr="001A561A">
              <w:rPr>
                <w:spacing w:val="-6"/>
              </w:rPr>
              <w:t xml:space="preserve"> </w:t>
            </w:r>
            <w:r w:rsidRPr="001A561A">
              <w:t>propósito</w:t>
            </w:r>
            <w:r w:rsidRPr="001A561A">
              <w:rPr>
                <w:spacing w:val="-6"/>
              </w:rPr>
              <w:t xml:space="preserve"> </w:t>
            </w:r>
            <w:r w:rsidRPr="001A561A">
              <w:t>avanzar</w:t>
            </w:r>
            <w:r w:rsidRPr="001A561A">
              <w:rPr>
                <w:spacing w:val="-8"/>
              </w:rPr>
              <w:t xml:space="preserve"> </w:t>
            </w:r>
            <w:r w:rsidRPr="001A561A">
              <w:t>en</w:t>
            </w:r>
            <w:r w:rsidRPr="001A561A">
              <w:rPr>
                <w:spacing w:val="-6"/>
              </w:rPr>
              <w:t xml:space="preserve"> </w:t>
            </w:r>
            <w:r w:rsidRPr="001A561A">
              <w:t>la</w:t>
            </w:r>
            <w:r w:rsidRPr="001A561A">
              <w:rPr>
                <w:spacing w:val="-8"/>
              </w:rPr>
              <w:t xml:space="preserve"> </w:t>
            </w:r>
            <w:r w:rsidRPr="001A561A">
              <w:t>superación</w:t>
            </w:r>
            <w:r w:rsidRPr="001A561A">
              <w:rPr>
                <w:spacing w:val="-9"/>
              </w:rPr>
              <w:t xml:space="preserve"> </w:t>
            </w:r>
            <w:r w:rsidRPr="001A561A">
              <w:t>efectiva</w:t>
            </w:r>
            <w:r w:rsidRPr="001A561A">
              <w:rPr>
                <w:spacing w:val="-6"/>
              </w:rPr>
              <w:t xml:space="preserve"> </w:t>
            </w:r>
            <w:r w:rsidRPr="001A561A">
              <w:t>de</w:t>
            </w:r>
            <w:r w:rsidRPr="001A561A">
              <w:rPr>
                <w:spacing w:val="-6"/>
              </w:rPr>
              <w:t xml:space="preserve"> </w:t>
            </w:r>
            <w:r w:rsidRPr="001A561A">
              <w:t>las</w:t>
            </w:r>
            <w:r w:rsidRPr="001A561A">
              <w:rPr>
                <w:spacing w:val="-6"/>
              </w:rPr>
              <w:t xml:space="preserve"> </w:t>
            </w:r>
            <w:r w:rsidRPr="001A561A">
              <w:t>barreras</w:t>
            </w:r>
            <w:r w:rsidRPr="001A561A">
              <w:rPr>
                <w:spacing w:val="-6"/>
              </w:rPr>
              <w:t xml:space="preserve"> </w:t>
            </w:r>
            <w:r w:rsidRPr="001A561A">
              <w:t>que</w:t>
            </w:r>
            <w:r w:rsidRPr="001A561A">
              <w:rPr>
                <w:spacing w:val="-6"/>
              </w:rPr>
              <w:t xml:space="preserve"> </w:t>
            </w:r>
            <w:r w:rsidRPr="001A561A">
              <w:t>enfrentan</w:t>
            </w:r>
            <w:r w:rsidRPr="001A561A">
              <w:rPr>
                <w:spacing w:val="-9"/>
              </w:rPr>
              <w:t xml:space="preserve"> </w:t>
            </w:r>
            <w:r w:rsidRPr="001A561A">
              <w:t>las</w:t>
            </w:r>
            <w:r w:rsidRPr="001A561A">
              <w:rPr>
                <w:spacing w:val="-7"/>
              </w:rPr>
              <w:t xml:space="preserve"> </w:t>
            </w:r>
            <w:r w:rsidRPr="001A561A">
              <w:t>mujeres y las jóvenes del municipio de Vista Hermosa (Meta) para acceder a sus derechos como víctimas del conflicto armado, a través de un modelo territorial que propicie garantías de no repetición de las violencias sobre la base de</w:t>
            </w:r>
            <w:r w:rsidRPr="001A561A">
              <w:rPr>
                <w:spacing w:val="-7"/>
              </w:rPr>
              <w:t xml:space="preserve"> </w:t>
            </w:r>
            <w:r w:rsidRPr="001A561A">
              <w:t>la</w:t>
            </w:r>
            <w:r w:rsidRPr="001A561A">
              <w:rPr>
                <w:spacing w:val="-7"/>
              </w:rPr>
              <w:t xml:space="preserve"> </w:t>
            </w:r>
            <w:r w:rsidRPr="001A561A">
              <w:t>promoción</w:t>
            </w:r>
            <w:r w:rsidRPr="001A561A">
              <w:rPr>
                <w:spacing w:val="-7"/>
              </w:rPr>
              <w:t xml:space="preserve"> </w:t>
            </w:r>
            <w:r w:rsidRPr="001A561A">
              <w:t>de</w:t>
            </w:r>
            <w:r w:rsidRPr="001A561A">
              <w:rPr>
                <w:spacing w:val="-6"/>
              </w:rPr>
              <w:t xml:space="preserve"> </w:t>
            </w:r>
            <w:r w:rsidRPr="001A561A">
              <w:t>“entornos</w:t>
            </w:r>
            <w:r w:rsidRPr="001A561A">
              <w:rPr>
                <w:spacing w:val="-8"/>
              </w:rPr>
              <w:t xml:space="preserve"> </w:t>
            </w:r>
            <w:r w:rsidRPr="001A561A">
              <w:t>protectores”</w:t>
            </w:r>
            <w:r w:rsidRPr="001A561A">
              <w:rPr>
                <w:spacing w:val="-8"/>
              </w:rPr>
              <w:t xml:space="preserve"> </w:t>
            </w:r>
            <w:r w:rsidRPr="001A561A">
              <w:t>como</w:t>
            </w:r>
            <w:r w:rsidRPr="001A561A">
              <w:rPr>
                <w:spacing w:val="-8"/>
              </w:rPr>
              <w:t xml:space="preserve"> </w:t>
            </w:r>
            <w:r w:rsidRPr="001A561A">
              <w:t>condición</w:t>
            </w:r>
            <w:r w:rsidRPr="001A561A">
              <w:rPr>
                <w:spacing w:val="-7"/>
              </w:rPr>
              <w:t xml:space="preserve"> </w:t>
            </w:r>
            <w:r w:rsidRPr="001A561A">
              <w:t>para</w:t>
            </w:r>
            <w:r w:rsidRPr="001A561A">
              <w:rPr>
                <w:spacing w:val="-7"/>
              </w:rPr>
              <w:t xml:space="preserve"> </w:t>
            </w:r>
            <w:r w:rsidRPr="001A561A">
              <w:t>el</w:t>
            </w:r>
            <w:r w:rsidRPr="001A561A">
              <w:rPr>
                <w:spacing w:val="-7"/>
              </w:rPr>
              <w:t xml:space="preserve"> </w:t>
            </w:r>
            <w:r w:rsidRPr="001A561A">
              <w:t>acceso</w:t>
            </w:r>
            <w:r w:rsidRPr="001A561A">
              <w:rPr>
                <w:spacing w:val="-6"/>
              </w:rPr>
              <w:t xml:space="preserve"> </w:t>
            </w:r>
            <w:r w:rsidRPr="001A561A">
              <w:t>a</w:t>
            </w:r>
            <w:r w:rsidRPr="001A561A">
              <w:rPr>
                <w:spacing w:val="-7"/>
              </w:rPr>
              <w:t xml:space="preserve"> </w:t>
            </w:r>
            <w:r w:rsidRPr="001A561A">
              <w:t>la</w:t>
            </w:r>
            <w:r w:rsidRPr="001A561A">
              <w:rPr>
                <w:spacing w:val="-7"/>
              </w:rPr>
              <w:t xml:space="preserve"> </w:t>
            </w:r>
            <w:r w:rsidRPr="001A561A">
              <w:t>justicia</w:t>
            </w:r>
            <w:r w:rsidRPr="001A561A">
              <w:rPr>
                <w:spacing w:val="-7"/>
              </w:rPr>
              <w:t xml:space="preserve"> </w:t>
            </w:r>
            <w:r w:rsidRPr="001A561A">
              <w:t>transicional</w:t>
            </w:r>
            <w:r w:rsidRPr="001A561A">
              <w:rPr>
                <w:spacing w:val="3"/>
              </w:rPr>
              <w:t xml:space="preserve"> </w:t>
            </w:r>
            <w:r w:rsidRPr="001A561A">
              <w:t>y</w:t>
            </w:r>
            <w:r w:rsidRPr="001A561A">
              <w:rPr>
                <w:spacing w:val="-5"/>
              </w:rPr>
              <w:t xml:space="preserve"> </w:t>
            </w:r>
            <w:r w:rsidRPr="001A561A">
              <w:t>de</w:t>
            </w:r>
            <w:r w:rsidRPr="001A561A">
              <w:rPr>
                <w:spacing w:val="-6"/>
              </w:rPr>
              <w:t xml:space="preserve"> </w:t>
            </w:r>
            <w:r w:rsidRPr="001A561A">
              <w:t>estrategias de</w:t>
            </w:r>
            <w:r w:rsidRPr="001A561A">
              <w:rPr>
                <w:spacing w:val="-15"/>
              </w:rPr>
              <w:t xml:space="preserve"> </w:t>
            </w:r>
            <w:r w:rsidRPr="001A561A">
              <w:t>empoderamiento</w:t>
            </w:r>
            <w:r w:rsidRPr="001A561A">
              <w:rPr>
                <w:spacing w:val="-12"/>
              </w:rPr>
              <w:t xml:space="preserve"> </w:t>
            </w:r>
            <w:r w:rsidRPr="001A561A">
              <w:t>para</w:t>
            </w:r>
            <w:r w:rsidRPr="001A561A">
              <w:rPr>
                <w:spacing w:val="-14"/>
              </w:rPr>
              <w:t xml:space="preserve"> </w:t>
            </w:r>
            <w:r w:rsidRPr="001A561A">
              <w:t>su</w:t>
            </w:r>
            <w:r w:rsidRPr="001A561A">
              <w:rPr>
                <w:spacing w:val="-14"/>
              </w:rPr>
              <w:t xml:space="preserve"> </w:t>
            </w:r>
            <w:r w:rsidRPr="001A561A">
              <w:t>participación</w:t>
            </w:r>
            <w:r w:rsidRPr="001A561A">
              <w:rPr>
                <w:spacing w:val="-14"/>
              </w:rPr>
              <w:t xml:space="preserve"> </w:t>
            </w:r>
            <w:r w:rsidRPr="001A561A">
              <w:t>sustantiva</w:t>
            </w:r>
            <w:r w:rsidRPr="001A561A">
              <w:rPr>
                <w:spacing w:val="-14"/>
              </w:rPr>
              <w:t xml:space="preserve"> </w:t>
            </w:r>
            <w:r w:rsidRPr="001A561A">
              <w:t>en</w:t>
            </w:r>
            <w:r w:rsidRPr="001A561A">
              <w:rPr>
                <w:spacing w:val="-14"/>
              </w:rPr>
              <w:t xml:space="preserve"> </w:t>
            </w:r>
            <w:r w:rsidRPr="001A561A">
              <w:t>los</w:t>
            </w:r>
            <w:r w:rsidRPr="001A561A">
              <w:rPr>
                <w:spacing w:val="-11"/>
              </w:rPr>
              <w:t xml:space="preserve"> </w:t>
            </w:r>
            <w:r w:rsidRPr="001A561A">
              <w:t>mecanismos</w:t>
            </w:r>
            <w:r w:rsidRPr="001A561A">
              <w:rPr>
                <w:spacing w:val="-13"/>
              </w:rPr>
              <w:t xml:space="preserve"> </w:t>
            </w:r>
            <w:r w:rsidRPr="001A561A">
              <w:t>de</w:t>
            </w:r>
            <w:r w:rsidRPr="001A561A">
              <w:rPr>
                <w:spacing w:val="-13"/>
              </w:rPr>
              <w:t xml:space="preserve"> </w:t>
            </w:r>
            <w:r w:rsidRPr="001A561A">
              <w:t>gestión</w:t>
            </w:r>
            <w:r w:rsidRPr="001A561A">
              <w:rPr>
                <w:spacing w:val="-14"/>
              </w:rPr>
              <w:t xml:space="preserve"> </w:t>
            </w:r>
            <w:r w:rsidRPr="001A561A">
              <w:t>local</w:t>
            </w:r>
            <w:r w:rsidRPr="001A561A">
              <w:rPr>
                <w:spacing w:val="-15"/>
              </w:rPr>
              <w:t xml:space="preserve"> </w:t>
            </w:r>
            <w:r w:rsidRPr="001A561A">
              <w:t>de</w:t>
            </w:r>
            <w:r w:rsidRPr="001A561A">
              <w:rPr>
                <w:spacing w:val="-14"/>
              </w:rPr>
              <w:t xml:space="preserve"> </w:t>
            </w:r>
            <w:r w:rsidRPr="001A561A">
              <w:t>la</w:t>
            </w:r>
            <w:r w:rsidRPr="001A561A">
              <w:rPr>
                <w:spacing w:val="-14"/>
              </w:rPr>
              <w:t xml:space="preserve"> </w:t>
            </w:r>
            <w:r w:rsidRPr="001A561A">
              <w:t>paz</w:t>
            </w:r>
            <w:r w:rsidRPr="001A561A">
              <w:rPr>
                <w:spacing w:val="-12"/>
              </w:rPr>
              <w:t xml:space="preserve"> </w:t>
            </w:r>
            <w:r w:rsidRPr="001A561A">
              <w:t>y</w:t>
            </w:r>
            <w:r w:rsidRPr="001A561A">
              <w:rPr>
                <w:spacing w:val="-13"/>
              </w:rPr>
              <w:t xml:space="preserve"> </w:t>
            </w:r>
            <w:r w:rsidRPr="001A561A">
              <w:t>el</w:t>
            </w:r>
            <w:r w:rsidRPr="001A561A">
              <w:rPr>
                <w:spacing w:val="-15"/>
              </w:rPr>
              <w:t xml:space="preserve"> </w:t>
            </w:r>
            <w:r w:rsidRPr="001A561A">
              <w:t xml:space="preserve">desarrollo. El proyecto se desarrolla con el acompañamiento de dos organizaciones socias </w:t>
            </w:r>
            <w:r w:rsidRPr="001A561A">
              <w:lastRenderedPageBreak/>
              <w:t>implementadoras y con la participación</w:t>
            </w:r>
            <w:r w:rsidRPr="001A561A">
              <w:rPr>
                <w:spacing w:val="-16"/>
              </w:rPr>
              <w:t xml:space="preserve"> </w:t>
            </w:r>
            <w:r w:rsidRPr="001A561A">
              <w:t>de</w:t>
            </w:r>
            <w:r w:rsidRPr="001A561A">
              <w:rPr>
                <w:spacing w:val="-15"/>
              </w:rPr>
              <w:t xml:space="preserve"> </w:t>
            </w:r>
            <w:r w:rsidRPr="001A561A">
              <w:t>100</w:t>
            </w:r>
            <w:r w:rsidRPr="001A561A">
              <w:rPr>
                <w:spacing w:val="-15"/>
              </w:rPr>
              <w:t xml:space="preserve"> </w:t>
            </w:r>
            <w:r w:rsidRPr="001A561A">
              <w:t>mujeres</w:t>
            </w:r>
            <w:r w:rsidRPr="001A561A">
              <w:rPr>
                <w:spacing w:val="-15"/>
              </w:rPr>
              <w:t xml:space="preserve"> </w:t>
            </w:r>
            <w:r w:rsidRPr="001A561A">
              <w:t>y</w:t>
            </w:r>
            <w:r w:rsidRPr="001A561A">
              <w:rPr>
                <w:spacing w:val="-16"/>
              </w:rPr>
              <w:t xml:space="preserve"> </w:t>
            </w:r>
            <w:r w:rsidRPr="001A561A">
              <w:t>jóvenes</w:t>
            </w:r>
            <w:r w:rsidRPr="001A561A">
              <w:rPr>
                <w:spacing w:val="-16"/>
              </w:rPr>
              <w:t xml:space="preserve"> </w:t>
            </w:r>
            <w:r w:rsidRPr="001A561A">
              <w:t>víctimas</w:t>
            </w:r>
            <w:r w:rsidRPr="001A561A">
              <w:rPr>
                <w:spacing w:val="-14"/>
              </w:rPr>
              <w:t xml:space="preserve"> </w:t>
            </w:r>
            <w:r w:rsidRPr="001A561A">
              <w:t>de</w:t>
            </w:r>
            <w:r w:rsidRPr="001A561A">
              <w:rPr>
                <w:spacing w:val="-15"/>
              </w:rPr>
              <w:t xml:space="preserve"> </w:t>
            </w:r>
            <w:r w:rsidRPr="001A561A">
              <w:t>violencia</w:t>
            </w:r>
            <w:r w:rsidRPr="001A561A">
              <w:rPr>
                <w:spacing w:val="-15"/>
              </w:rPr>
              <w:t xml:space="preserve"> </w:t>
            </w:r>
            <w:r w:rsidRPr="001A561A">
              <w:t>sexual</w:t>
            </w:r>
            <w:r w:rsidRPr="001A561A">
              <w:rPr>
                <w:spacing w:val="-17"/>
              </w:rPr>
              <w:t xml:space="preserve"> </w:t>
            </w:r>
            <w:r w:rsidRPr="001A561A">
              <w:t>y</w:t>
            </w:r>
            <w:r w:rsidRPr="001A561A">
              <w:rPr>
                <w:spacing w:val="-14"/>
              </w:rPr>
              <w:t xml:space="preserve"> </w:t>
            </w:r>
            <w:r w:rsidRPr="001A561A">
              <w:t>desaparición</w:t>
            </w:r>
            <w:r w:rsidRPr="001A561A">
              <w:rPr>
                <w:spacing w:val="-15"/>
              </w:rPr>
              <w:t xml:space="preserve"> </w:t>
            </w:r>
            <w:r w:rsidRPr="001A561A">
              <w:t>forzada</w:t>
            </w:r>
            <w:r w:rsidRPr="001A561A">
              <w:rPr>
                <w:spacing w:val="-17"/>
              </w:rPr>
              <w:t xml:space="preserve"> </w:t>
            </w:r>
            <w:r w:rsidRPr="001A561A">
              <w:t>y</w:t>
            </w:r>
            <w:r w:rsidRPr="001A561A">
              <w:rPr>
                <w:spacing w:val="-14"/>
              </w:rPr>
              <w:t xml:space="preserve"> </w:t>
            </w:r>
            <w:r w:rsidRPr="001A561A">
              <w:t>300</w:t>
            </w:r>
            <w:r w:rsidRPr="001A561A">
              <w:rPr>
                <w:spacing w:val="-14"/>
              </w:rPr>
              <w:t xml:space="preserve"> </w:t>
            </w:r>
            <w:r w:rsidRPr="001A561A">
              <w:t>mujeres</w:t>
            </w:r>
            <w:r w:rsidRPr="001A561A">
              <w:rPr>
                <w:spacing w:val="-16"/>
              </w:rPr>
              <w:t xml:space="preserve"> </w:t>
            </w:r>
            <w:r w:rsidRPr="001A561A">
              <w:t>y</w:t>
            </w:r>
            <w:r w:rsidRPr="001A561A">
              <w:rPr>
                <w:spacing w:val="-15"/>
              </w:rPr>
              <w:t xml:space="preserve"> </w:t>
            </w:r>
            <w:r w:rsidRPr="001A561A">
              <w:t>jóvenes víctimas del conflicto armado, de los municipios de Vista Hermosa y Villavicencio en el Departamento del</w:t>
            </w:r>
            <w:r w:rsidRPr="001A561A">
              <w:rPr>
                <w:spacing w:val="-24"/>
              </w:rPr>
              <w:t xml:space="preserve"> </w:t>
            </w:r>
            <w:r w:rsidRPr="001A561A">
              <w:t>Meta.</w:t>
            </w:r>
          </w:p>
          <w:p w14:paraId="594EAF81" w14:textId="77777777" w:rsidR="00011947" w:rsidRDefault="00011947" w:rsidP="001A561A">
            <w:pPr>
              <w:pStyle w:val="TableParagraph"/>
              <w:ind w:left="130" w:right="74"/>
              <w:jc w:val="both"/>
            </w:pPr>
          </w:p>
          <w:p w14:paraId="7A90104D" w14:textId="532E3CEC" w:rsidR="00893572" w:rsidRDefault="00E31793" w:rsidP="00B20C92">
            <w:pPr>
              <w:pStyle w:val="TableParagraph"/>
              <w:ind w:left="130" w:right="74"/>
              <w:jc w:val="both"/>
            </w:pPr>
            <w:r>
              <w:t xml:space="preserve">El proyecto tiene dentro de su </w:t>
            </w:r>
            <w:r w:rsidR="00893572">
              <w:t>estructura propone</w:t>
            </w:r>
            <w:r>
              <w:t xml:space="preserve"> la siguiente teoría de cambio:</w:t>
            </w:r>
          </w:p>
          <w:p w14:paraId="5B8377E4" w14:textId="586B4286" w:rsidR="00B20C92" w:rsidRDefault="008D2710" w:rsidP="00B20C92">
            <w:pPr>
              <w:pStyle w:val="TableParagraph"/>
              <w:numPr>
                <w:ilvl w:val="0"/>
                <w:numId w:val="51"/>
              </w:numPr>
              <w:ind w:right="74"/>
              <w:jc w:val="both"/>
            </w:pPr>
            <w:r>
              <w:t xml:space="preserve">Si las mujeres y jóvenes víctimas del conflicto armado </w:t>
            </w:r>
            <w:r w:rsidR="00756C17">
              <w:t xml:space="preserve">cuentan con las capacidades para participar </w:t>
            </w:r>
            <w:r w:rsidR="001C6339">
              <w:t xml:space="preserve">sustancialmente e incorporar </w:t>
            </w:r>
            <w:r w:rsidR="00AC7207">
              <w:t>sus prioridades en clave de DES</w:t>
            </w:r>
            <w:r w:rsidR="00C44293">
              <w:t xml:space="preserve">C y Justicia Transicional </w:t>
            </w:r>
            <w:r w:rsidR="0072171D">
              <w:t>en la planeación para el desarrollo local;</w:t>
            </w:r>
          </w:p>
          <w:p w14:paraId="32AF8FC0" w14:textId="15DE0D69" w:rsidR="0072171D" w:rsidRDefault="00430CCD" w:rsidP="00B20C92">
            <w:pPr>
              <w:pStyle w:val="TableParagraph"/>
              <w:numPr>
                <w:ilvl w:val="0"/>
                <w:numId w:val="51"/>
              </w:numPr>
              <w:ind w:right="74"/>
              <w:jc w:val="both"/>
            </w:pPr>
            <w:r>
              <w:t xml:space="preserve">Y si </w:t>
            </w:r>
            <w:r w:rsidR="007D2A83">
              <w:t xml:space="preserve">las instituciones del </w:t>
            </w:r>
            <w:r>
              <w:t>SIVJRNR</w:t>
            </w:r>
            <w:r w:rsidR="00F228F9">
              <w:t xml:space="preserve"> a nivel local </w:t>
            </w:r>
            <w:r w:rsidR="00382C2B">
              <w:t xml:space="preserve">incorporan y activan </w:t>
            </w:r>
            <w:r w:rsidR="00DC6403">
              <w:t xml:space="preserve">a nivel local </w:t>
            </w:r>
            <w:r w:rsidR="00382C2B">
              <w:t xml:space="preserve">mecanismos </w:t>
            </w:r>
            <w:r w:rsidR="00DC6403">
              <w:t>de protección</w:t>
            </w:r>
            <w:r w:rsidR="00283E89">
              <w:t xml:space="preserve">, incluyendo la garantía de DESC, </w:t>
            </w:r>
            <w:r w:rsidR="002D10C0">
              <w:t xml:space="preserve">justicia y participación </w:t>
            </w:r>
            <w:r w:rsidR="001F43A8">
              <w:t xml:space="preserve">para facilitar el acceso efectivo de </w:t>
            </w:r>
            <w:r w:rsidR="001009C8">
              <w:t>mujeres y jóvenes víctimas;</w:t>
            </w:r>
          </w:p>
          <w:p w14:paraId="7E902324" w14:textId="12326812" w:rsidR="001009C8" w:rsidRDefault="00B20753" w:rsidP="00B20C92">
            <w:pPr>
              <w:pStyle w:val="TableParagraph"/>
              <w:numPr>
                <w:ilvl w:val="0"/>
                <w:numId w:val="51"/>
              </w:numPr>
              <w:ind w:right="74"/>
              <w:jc w:val="both"/>
            </w:pPr>
            <w:r>
              <w:t xml:space="preserve">Entonces, las barreras que </w:t>
            </w:r>
            <w:r w:rsidR="00E8433E">
              <w:t xml:space="preserve">impiden a mujeres </w:t>
            </w:r>
            <w:r w:rsidR="002F249B">
              <w:t xml:space="preserve">y jóvenes </w:t>
            </w:r>
            <w:r w:rsidR="00E46016">
              <w:t xml:space="preserve">acceder y obtener respuesta de parte de </w:t>
            </w:r>
            <w:r w:rsidR="00D122EC">
              <w:t xml:space="preserve">los mecanismos de justicia transicional </w:t>
            </w:r>
            <w:r w:rsidR="00AE562C">
              <w:t xml:space="preserve">serán superadas </w:t>
            </w:r>
            <w:r w:rsidR="00130D8E">
              <w:t>a través de</w:t>
            </w:r>
            <w:r w:rsidR="008B1C48">
              <w:t xml:space="preserve"> la puesta en marcha de un modelo </w:t>
            </w:r>
            <w:r w:rsidR="00C0045B">
              <w:t xml:space="preserve">territorial </w:t>
            </w:r>
            <w:r w:rsidR="00E6562D">
              <w:t xml:space="preserve">transformador y replicable </w:t>
            </w:r>
            <w:r w:rsidR="00C25C8E">
              <w:t xml:space="preserve">que promueva garantías de no repetición </w:t>
            </w:r>
            <w:r w:rsidR="002871CA">
              <w:t>y empoderamiento;</w:t>
            </w:r>
          </w:p>
          <w:p w14:paraId="54CB5718" w14:textId="279C4B1C" w:rsidR="002871CA" w:rsidRDefault="002871CA" w:rsidP="00996E0D">
            <w:pPr>
              <w:pStyle w:val="TableParagraph"/>
              <w:numPr>
                <w:ilvl w:val="0"/>
                <w:numId w:val="51"/>
              </w:numPr>
              <w:ind w:right="74"/>
              <w:jc w:val="both"/>
            </w:pPr>
            <w:r>
              <w:t xml:space="preserve">Porque </w:t>
            </w:r>
            <w:r w:rsidR="00426058">
              <w:t xml:space="preserve">el modelo de no repetición y empoderamiento </w:t>
            </w:r>
            <w:r w:rsidR="00C07649">
              <w:t>promueve</w:t>
            </w:r>
            <w:r w:rsidR="006C3CEA">
              <w:t xml:space="preserve"> el compromiso </w:t>
            </w:r>
            <w:r w:rsidR="00522DBD">
              <w:t>significativ</w:t>
            </w:r>
            <w:r w:rsidR="006C3CEA">
              <w:t>o</w:t>
            </w:r>
            <w:r w:rsidR="00522DBD">
              <w:t xml:space="preserve"> y sostenible </w:t>
            </w:r>
            <w:r w:rsidR="00D068D0">
              <w:t>de mujeres y jóvenes en la implementación del acuerdo de paz</w:t>
            </w:r>
            <w:r w:rsidR="00056199">
              <w:t xml:space="preserve">, y su transferencia a instituciones públicas </w:t>
            </w:r>
            <w:r w:rsidR="00B75C25">
              <w:t xml:space="preserve">puede usarse para </w:t>
            </w:r>
            <w:r w:rsidR="008125D6">
              <w:t xml:space="preserve">garantizar la participación </w:t>
            </w:r>
            <w:r w:rsidR="00526EB8">
              <w:t xml:space="preserve">efectiva </w:t>
            </w:r>
            <w:r w:rsidR="00190E5A">
              <w:t xml:space="preserve">de las mujeres en </w:t>
            </w:r>
            <w:r w:rsidR="00DB1826">
              <w:t xml:space="preserve">el SIVJRNR </w:t>
            </w:r>
            <w:r w:rsidR="002A2151">
              <w:t xml:space="preserve">con el acompañamiento técnico </w:t>
            </w:r>
            <w:r w:rsidR="00CF21DF">
              <w:t>las agencias ONU involucradas.</w:t>
            </w:r>
          </w:p>
          <w:p w14:paraId="787FB7F2" w14:textId="77777777" w:rsidR="00E31793" w:rsidRDefault="00E31793" w:rsidP="001A561A">
            <w:pPr>
              <w:pStyle w:val="TableParagraph"/>
              <w:ind w:left="130" w:right="74"/>
              <w:jc w:val="both"/>
            </w:pPr>
          </w:p>
          <w:p w14:paraId="3C0BECAA" w14:textId="776CC9CA" w:rsidR="00E31793" w:rsidRDefault="00E31793" w:rsidP="001A561A">
            <w:pPr>
              <w:pStyle w:val="TableParagraph"/>
              <w:ind w:left="130" w:right="74"/>
              <w:jc w:val="both"/>
            </w:pPr>
            <w:r>
              <w:t>Marco Temporal:</w:t>
            </w:r>
            <w:r w:rsidR="004C2CE4">
              <w:t xml:space="preserve"> </w:t>
            </w:r>
            <w:proofErr w:type="gramStart"/>
            <w:r w:rsidR="004C2CE4">
              <w:t>Febrero</w:t>
            </w:r>
            <w:proofErr w:type="gramEnd"/>
            <w:r w:rsidR="004C2CE4">
              <w:t xml:space="preserve"> 2019 – Noviembre 2020</w:t>
            </w:r>
          </w:p>
          <w:p w14:paraId="14655D35" w14:textId="77777777" w:rsidR="00724A4E" w:rsidRDefault="00724A4E" w:rsidP="001A561A">
            <w:pPr>
              <w:pStyle w:val="TableParagraph"/>
              <w:ind w:left="130" w:right="74"/>
              <w:jc w:val="both"/>
            </w:pPr>
          </w:p>
          <w:p w14:paraId="3CD540E7" w14:textId="38A71515" w:rsidR="00724A4E" w:rsidRDefault="00724A4E" w:rsidP="001A561A">
            <w:pPr>
              <w:pStyle w:val="TableParagraph"/>
              <w:ind w:left="130" w:right="74"/>
              <w:jc w:val="both"/>
            </w:pPr>
            <w:r>
              <w:t xml:space="preserve">Marco </w:t>
            </w:r>
            <w:r w:rsidR="00351C06">
              <w:t>de resultado</w:t>
            </w:r>
            <w:r>
              <w:t xml:space="preserve"> de proyecto: </w:t>
            </w:r>
            <w:r w:rsidRPr="00996E0D">
              <w:rPr>
                <w:b/>
                <w:bCs/>
              </w:rPr>
              <w:t>archivo anexo</w:t>
            </w:r>
            <w:r w:rsidR="00351C06">
              <w:t xml:space="preserve"> (inglés)</w:t>
            </w:r>
            <w:r w:rsidR="00817C06">
              <w:t>.</w:t>
            </w:r>
          </w:p>
          <w:p w14:paraId="76CAB550" w14:textId="77777777" w:rsidR="002247E2" w:rsidRDefault="002247E2" w:rsidP="001A561A">
            <w:pPr>
              <w:pStyle w:val="TableParagraph"/>
              <w:ind w:left="130" w:right="74"/>
              <w:jc w:val="both"/>
            </w:pPr>
          </w:p>
          <w:p w14:paraId="1C9115C5" w14:textId="0C32F3DF" w:rsidR="002247E2" w:rsidRPr="00996E0D" w:rsidRDefault="002247E2" w:rsidP="001A561A">
            <w:pPr>
              <w:pStyle w:val="TableParagraph"/>
              <w:ind w:left="130" w:right="74"/>
              <w:jc w:val="both"/>
              <w:rPr>
                <w:lang w:val="es-419"/>
              </w:rPr>
            </w:pPr>
            <w:r>
              <w:t xml:space="preserve">Estructura de gestión: el proyecto es financiado por el fondo para la consolidación de la paz de las Naciones Unidas (UN </w:t>
            </w:r>
            <w:proofErr w:type="spellStart"/>
            <w:r>
              <w:t>Peacebuilding</w:t>
            </w:r>
            <w:proofErr w:type="spellEnd"/>
            <w:r>
              <w:t xml:space="preserve"> </w:t>
            </w:r>
            <w:proofErr w:type="spellStart"/>
            <w:r>
              <w:t>Fund</w:t>
            </w:r>
            <w:proofErr w:type="spellEnd"/>
            <w:r>
              <w:t>)</w:t>
            </w:r>
            <w:r w:rsidR="00813F34">
              <w:t>, a través de la iniciativa de género y juventud.</w:t>
            </w:r>
            <w:r w:rsidR="0094769F" w:rsidRPr="00996E0D">
              <w:rPr>
                <w:lang w:val="es-419"/>
              </w:rPr>
              <w:t xml:space="preserve"> </w:t>
            </w:r>
            <w:r w:rsidR="0094769F">
              <w:rPr>
                <w:lang w:val="es-419"/>
              </w:rPr>
              <w:t xml:space="preserve">Si bien las acciones se implementan principalmente en el municipio de Vista Hermosa (Meta), las agencias líderes del proyecto (ONU Mujeres y OACDH) </w:t>
            </w:r>
            <w:r w:rsidR="00B62F9F">
              <w:rPr>
                <w:lang w:val="es-419"/>
              </w:rPr>
              <w:t xml:space="preserve">articulan en el nivel central con los mecanismos del SIVJRNR (Comisión de la Verdad, Jurisdicción Especial para la Paz y la Unidad de Búsqueda de Personas Desaparecidas). Para este efecto, las agencias líderes </w:t>
            </w:r>
            <w:r w:rsidR="00EA579E">
              <w:rPr>
                <w:lang w:val="es-419"/>
              </w:rPr>
              <w:t xml:space="preserve">seleccionan a través de procesos competitivos organizaciones de la sociedad civil con las cuales se materializan las actividades y productos </w:t>
            </w:r>
            <w:r w:rsidR="006B7C07">
              <w:rPr>
                <w:lang w:val="es-419"/>
              </w:rPr>
              <w:t>definidos desde las líneas estratégicas del proyecto.</w:t>
            </w:r>
          </w:p>
          <w:p w14:paraId="640C9CF8" w14:textId="77777777" w:rsidR="00E31793" w:rsidRDefault="00E31793" w:rsidP="001A561A">
            <w:pPr>
              <w:pStyle w:val="TableParagraph"/>
              <w:ind w:left="130" w:right="74"/>
              <w:jc w:val="both"/>
            </w:pPr>
          </w:p>
          <w:p w14:paraId="3009A282" w14:textId="77777777" w:rsidR="00AC6846" w:rsidRPr="00CF43F2" w:rsidRDefault="00AC6846" w:rsidP="00996E0D">
            <w:pPr>
              <w:pStyle w:val="TableParagraph"/>
              <w:ind w:left="130" w:right="74"/>
              <w:jc w:val="both"/>
            </w:pPr>
            <w:r w:rsidRPr="00CF43F2">
              <w:t xml:space="preserve">Los </w:t>
            </w:r>
            <w:r w:rsidRPr="00996E0D">
              <w:t>principales usuarios</w:t>
            </w:r>
            <w:r w:rsidRPr="00CF43F2">
              <w:t xml:space="preserve"> previstos de esta evaluación son:</w:t>
            </w:r>
          </w:p>
          <w:p w14:paraId="7CAC2206" w14:textId="77777777" w:rsidR="00AC6846" w:rsidRPr="00CF43F2" w:rsidRDefault="00AC6846" w:rsidP="00996E0D">
            <w:pPr>
              <w:pStyle w:val="TableParagraph"/>
              <w:ind w:left="130" w:right="74"/>
              <w:jc w:val="both"/>
            </w:pPr>
          </w:p>
          <w:p w14:paraId="72A24759" w14:textId="77777777" w:rsidR="00AC6846" w:rsidRDefault="00AC6846" w:rsidP="00AC6846">
            <w:pPr>
              <w:pStyle w:val="TableParagraph"/>
              <w:numPr>
                <w:ilvl w:val="0"/>
                <w:numId w:val="48"/>
              </w:numPr>
              <w:ind w:right="74"/>
              <w:jc w:val="both"/>
            </w:pPr>
            <w:r w:rsidRPr="00996E0D">
              <w:t>ONU Mujeres Colombia (CO)</w:t>
            </w:r>
          </w:p>
          <w:p w14:paraId="166BDC35" w14:textId="2285B703" w:rsidR="00F50628" w:rsidRDefault="00E177CA" w:rsidP="00F50628">
            <w:pPr>
              <w:pStyle w:val="TableParagraph"/>
              <w:numPr>
                <w:ilvl w:val="1"/>
                <w:numId w:val="48"/>
              </w:numPr>
              <w:ind w:right="74"/>
              <w:jc w:val="both"/>
            </w:pPr>
            <w:r>
              <w:t>Área de Mujeres, Paz y Seguridad</w:t>
            </w:r>
          </w:p>
          <w:p w14:paraId="3F967E7C" w14:textId="3AD849C9" w:rsidR="00E177CA" w:rsidRDefault="00E177CA" w:rsidP="00996E0D">
            <w:pPr>
              <w:pStyle w:val="TableParagraph"/>
              <w:numPr>
                <w:ilvl w:val="1"/>
                <w:numId w:val="48"/>
              </w:numPr>
              <w:ind w:right="74"/>
              <w:jc w:val="both"/>
            </w:pPr>
            <w:r>
              <w:t>Área de Planeación, Monitoreo y Evaluación</w:t>
            </w:r>
          </w:p>
          <w:p w14:paraId="5D221A5D" w14:textId="04BF4CF3" w:rsidR="00F50628" w:rsidRPr="00CF43F2" w:rsidRDefault="0094769F" w:rsidP="00996E0D">
            <w:pPr>
              <w:pStyle w:val="TableParagraph"/>
              <w:numPr>
                <w:ilvl w:val="0"/>
                <w:numId w:val="48"/>
              </w:numPr>
              <w:ind w:right="74"/>
              <w:jc w:val="both"/>
            </w:pPr>
            <w:r>
              <w:t xml:space="preserve">OACDH - </w:t>
            </w:r>
            <w:r w:rsidR="00F50628">
              <w:t>ONU Derechos Humanos Colombia</w:t>
            </w:r>
          </w:p>
          <w:p w14:paraId="714FBCAE" w14:textId="3C12286C" w:rsidR="00F50628" w:rsidRDefault="00F50628" w:rsidP="00AC6846">
            <w:pPr>
              <w:pStyle w:val="TableParagraph"/>
              <w:numPr>
                <w:ilvl w:val="0"/>
                <w:numId w:val="48"/>
              </w:numPr>
              <w:ind w:right="74"/>
              <w:jc w:val="both"/>
            </w:pPr>
            <w:r>
              <w:t xml:space="preserve">Instituciones </w:t>
            </w:r>
            <w:r w:rsidR="00E177CA">
              <w:t>locales de Vista Hermosa, Villavicencio y Meta.</w:t>
            </w:r>
          </w:p>
          <w:p w14:paraId="2373EBBA" w14:textId="0888E32C" w:rsidR="00AC6846" w:rsidRPr="00CF43F2" w:rsidRDefault="00E177CA" w:rsidP="00996E0D">
            <w:pPr>
              <w:pStyle w:val="TableParagraph"/>
              <w:numPr>
                <w:ilvl w:val="0"/>
                <w:numId w:val="48"/>
              </w:numPr>
              <w:ind w:right="74"/>
              <w:jc w:val="both"/>
            </w:pPr>
            <w:r>
              <w:t>Mujeres y jóvenes participantes del proyecto (ASOMUDEM, Yo Puedo, SISMA Mujer)</w:t>
            </w:r>
          </w:p>
          <w:p w14:paraId="3127103E" w14:textId="77777777" w:rsidR="00AC6846" w:rsidRPr="00996E0D" w:rsidRDefault="00AC6846" w:rsidP="00996E0D">
            <w:pPr>
              <w:pStyle w:val="TableParagraph"/>
              <w:numPr>
                <w:ilvl w:val="0"/>
                <w:numId w:val="48"/>
              </w:numPr>
              <w:ind w:right="74"/>
              <w:jc w:val="both"/>
            </w:pPr>
            <w:r w:rsidRPr="00CF43F2">
              <w:t>Socios implementadores</w:t>
            </w:r>
          </w:p>
          <w:p w14:paraId="42A6F3EA" w14:textId="77777777" w:rsidR="00AC6846" w:rsidRPr="00996E0D" w:rsidRDefault="00AC6846" w:rsidP="00996E0D">
            <w:pPr>
              <w:pStyle w:val="TableParagraph"/>
              <w:numPr>
                <w:ilvl w:val="0"/>
                <w:numId w:val="48"/>
              </w:numPr>
              <w:ind w:right="74"/>
              <w:jc w:val="both"/>
            </w:pPr>
            <w:r w:rsidRPr="00996E0D">
              <w:t>Instituciones gubernamentales</w:t>
            </w:r>
          </w:p>
          <w:p w14:paraId="19E8263C" w14:textId="77777777" w:rsidR="00AC6846" w:rsidRPr="00996E0D" w:rsidRDefault="00AC6846" w:rsidP="00996E0D">
            <w:pPr>
              <w:pStyle w:val="TableParagraph"/>
              <w:numPr>
                <w:ilvl w:val="0"/>
                <w:numId w:val="48"/>
              </w:numPr>
              <w:ind w:right="74"/>
              <w:jc w:val="both"/>
            </w:pPr>
            <w:r w:rsidRPr="00996E0D">
              <w:t>Representantes de la sociedad civil</w:t>
            </w:r>
          </w:p>
          <w:p w14:paraId="7A0F978C" w14:textId="77777777" w:rsidR="00AC6846" w:rsidRPr="00996E0D" w:rsidRDefault="00AC6846" w:rsidP="00996E0D">
            <w:pPr>
              <w:pStyle w:val="TableParagraph"/>
              <w:numPr>
                <w:ilvl w:val="0"/>
                <w:numId w:val="48"/>
              </w:numPr>
              <w:ind w:right="74"/>
              <w:jc w:val="both"/>
            </w:pPr>
            <w:r w:rsidRPr="00996E0D">
              <w:t>Donantes y socios de desarrollo</w:t>
            </w:r>
          </w:p>
          <w:p w14:paraId="4335C833" w14:textId="77777777" w:rsidR="00AC6846" w:rsidRPr="00996E0D" w:rsidRDefault="00AC6846" w:rsidP="00996E0D">
            <w:pPr>
              <w:pStyle w:val="TableParagraph"/>
              <w:numPr>
                <w:ilvl w:val="0"/>
                <w:numId w:val="48"/>
              </w:numPr>
              <w:ind w:right="74"/>
              <w:jc w:val="both"/>
            </w:pPr>
            <w:r w:rsidRPr="00996E0D">
              <w:t>Equipo de las Naciones Unidas en el país</w:t>
            </w:r>
          </w:p>
          <w:p w14:paraId="014E2D90" w14:textId="77777777" w:rsidR="00AC6846" w:rsidRPr="00996E0D" w:rsidRDefault="00AC6846" w:rsidP="00996E0D">
            <w:pPr>
              <w:pStyle w:val="TableParagraph"/>
              <w:ind w:left="130" w:right="74"/>
              <w:jc w:val="both"/>
            </w:pPr>
          </w:p>
          <w:p w14:paraId="2F36A968" w14:textId="77777777" w:rsidR="00AC6846" w:rsidRPr="00CF43F2" w:rsidRDefault="00AC6846" w:rsidP="00996E0D">
            <w:pPr>
              <w:pStyle w:val="TableParagraph"/>
              <w:ind w:left="130" w:right="74"/>
              <w:jc w:val="both"/>
            </w:pPr>
            <w:r w:rsidRPr="00996E0D">
              <w:t>Los principales usos</w:t>
            </w:r>
            <w:r w:rsidRPr="00CF43F2">
              <w:t xml:space="preserve"> previstos de esta evaluación son:</w:t>
            </w:r>
          </w:p>
          <w:p w14:paraId="5F0DC82F" w14:textId="77777777" w:rsidR="00AC6846" w:rsidRPr="00996E0D" w:rsidRDefault="00AC6846" w:rsidP="00996E0D">
            <w:pPr>
              <w:pStyle w:val="TableParagraph"/>
              <w:ind w:left="130" w:right="74"/>
              <w:jc w:val="both"/>
            </w:pPr>
          </w:p>
          <w:p w14:paraId="2EC58A68" w14:textId="4AE68042" w:rsidR="00AC6846" w:rsidRDefault="009660B5" w:rsidP="00AC6846">
            <w:pPr>
              <w:pStyle w:val="TableParagraph"/>
              <w:numPr>
                <w:ilvl w:val="0"/>
                <w:numId w:val="49"/>
              </w:numPr>
              <w:ind w:right="74"/>
              <w:jc w:val="both"/>
            </w:pPr>
            <w:r>
              <w:lastRenderedPageBreak/>
              <w:t xml:space="preserve">Brindar insumos de salida al donante (UN </w:t>
            </w:r>
            <w:proofErr w:type="spellStart"/>
            <w:r>
              <w:t>Peacebuilding</w:t>
            </w:r>
            <w:proofErr w:type="spellEnd"/>
            <w:r>
              <w:t xml:space="preserve"> </w:t>
            </w:r>
            <w:proofErr w:type="spellStart"/>
            <w:r>
              <w:t>Fund</w:t>
            </w:r>
            <w:proofErr w:type="spellEnd"/>
            <w:r>
              <w:t>) sobre los resultados y principales hitos del proyecto</w:t>
            </w:r>
            <w:r w:rsidR="000107C0">
              <w:t>, en clave de procesos de consolidación de paz.</w:t>
            </w:r>
          </w:p>
          <w:p w14:paraId="4DE04DA2" w14:textId="473BE429" w:rsidR="000107C0" w:rsidRPr="00CF43F2" w:rsidRDefault="000107C0" w:rsidP="00996E0D">
            <w:pPr>
              <w:pStyle w:val="TableParagraph"/>
              <w:numPr>
                <w:ilvl w:val="0"/>
                <w:numId w:val="49"/>
              </w:numPr>
              <w:ind w:right="74"/>
              <w:jc w:val="both"/>
            </w:pPr>
            <w:r>
              <w:t xml:space="preserve">Aportar a la estrategia de gestión de conocimiento del proyecto y del área de Mujeres, Paz y Seguridad </w:t>
            </w:r>
          </w:p>
          <w:p w14:paraId="6B5B72F9" w14:textId="77777777" w:rsidR="00AC6846" w:rsidRPr="00996E0D" w:rsidRDefault="00AC6846" w:rsidP="00996E0D">
            <w:pPr>
              <w:pStyle w:val="TableParagraph"/>
              <w:numPr>
                <w:ilvl w:val="0"/>
                <w:numId w:val="49"/>
              </w:numPr>
              <w:ind w:right="74"/>
              <w:jc w:val="both"/>
            </w:pPr>
            <w:r w:rsidRPr="00996E0D">
              <w:t>Valoración de la efectividad en el desarrollo de la Nota Estratégica 2017-2019 en términos de la contribución de ONU Mujeres a la igualdad de género y el empoderamiento de las mujeres.</w:t>
            </w:r>
          </w:p>
          <w:p w14:paraId="2E56A754" w14:textId="77777777" w:rsidR="00AC6846" w:rsidRPr="00996E0D" w:rsidRDefault="00AC6846" w:rsidP="00996E0D">
            <w:pPr>
              <w:pStyle w:val="TableParagraph"/>
              <w:numPr>
                <w:ilvl w:val="0"/>
                <w:numId w:val="49"/>
              </w:numPr>
              <w:ind w:right="74"/>
              <w:jc w:val="both"/>
            </w:pPr>
            <w:r w:rsidRPr="00996E0D">
              <w:t>Fortalecimiento de capacidades y movilización de las partes interesadas nacionales para promover la igualdad de género y el empoderamiento de las mujeres.</w:t>
            </w:r>
          </w:p>
          <w:p w14:paraId="1806E7F3" w14:textId="77777777" w:rsidR="000E62E9" w:rsidRDefault="000E62E9" w:rsidP="001A561A">
            <w:pPr>
              <w:pStyle w:val="TableParagraph"/>
              <w:ind w:left="130" w:right="74"/>
              <w:jc w:val="both"/>
            </w:pPr>
          </w:p>
          <w:p w14:paraId="2D53E67C" w14:textId="77777777" w:rsidR="001A44A4" w:rsidRPr="00792AE8" w:rsidRDefault="001A44A4" w:rsidP="00996E0D">
            <w:pPr>
              <w:pStyle w:val="TableParagraph"/>
              <w:ind w:left="130" w:right="74"/>
              <w:jc w:val="both"/>
            </w:pPr>
            <w:r w:rsidRPr="00792AE8">
              <w:t xml:space="preserve">La evaluación deberá considerar los requerimientos y los marcos de referencias propuestos en documentos que guían la elaboración de evaluaciones en ONU Mujeres, tales como: la </w:t>
            </w:r>
            <w:hyperlink r:id="rId11">
              <w:r w:rsidRPr="00792AE8">
                <w:rPr>
                  <w:rStyle w:val="Hyperlink"/>
                </w:rPr>
                <w:t>Política de Evaluación</w:t>
              </w:r>
            </w:hyperlink>
            <w:r w:rsidRPr="00792AE8">
              <w:t xml:space="preserve">, el </w:t>
            </w:r>
            <w:hyperlink r:id="rId12" w:history="1">
              <w:r w:rsidRPr="00792AE8">
                <w:rPr>
                  <w:rStyle w:val="Hyperlink"/>
                </w:rPr>
                <w:t>Manual de Evaluación de País</w:t>
              </w:r>
            </w:hyperlink>
            <w:r w:rsidRPr="00792AE8">
              <w:t xml:space="preserve">, el </w:t>
            </w:r>
            <w:hyperlink r:id="rId13">
              <w:r w:rsidRPr="00792AE8">
                <w:rPr>
                  <w:rStyle w:val="Hyperlink"/>
                </w:rPr>
                <w:t>Capítulo de Evaluación del PPG</w:t>
              </w:r>
            </w:hyperlink>
            <w:r w:rsidRPr="00792AE8">
              <w:t xml:space="preserve">, el </w:t>
            </w:r>
            <w:hyperlink r:id="rId14">
              <w:r w:rsidRPr="00792AE8">
                <w:rPr>
                  <w:rStyle w:val="Hyperlink"/>
                </w:rPr>
                <w:t>listado de verificación GERAAS</w:t>
              </w:r>
            </w:hyperlink>
            <w:r w:rsidRPr="00792AE8">
              <w:t xml:space="preserve"> para el control de calidad de los informes de evaluación y el </w:t>
            </w:r>
            <w:hyperlink r:id="rId15">
              <w:r w:rsidRPr="00792AE8">
                <w:rPr>
                  <w:rStyle w:val="Hyperlink"/>
                </w:rPr>
                <w:t>Indicador de Desempeño de Evaluación del Plan de Acción del Sistema de Naciones Unidas para la igualdad de género y el empoderamiento de las mujeres</w:t>
              </w:r>
            </w:hyperlink>
            <w:r w:rsidRPr="00792AE8">
              <w:t xml:space="preserve"> (UN-SWAP EPI).</w:t>
            </w:r>
          </w:p>
          <w:p w14:paraId="15D27F73" w14:textId="77777777" w:rsidR="000E62E9" w:rsidRPr="001A561A" w:rsidRDefault="000E62E9" w:rsidP="001A561A">
            <w:pPr>
              <w:pStyle w:val="TableParagraph"/>
              <w:ind w:left="130" w:right="74"/>
              <w:jc w:val="both"/>
            </w:pPr>
          </w:p>
          <w:p w14:paraId="42A08FBE" w14:textId="6BEDADF1" w:rsidR="0054763A" w:rsidRPr="001A561A" w:rsidRDefault="00554631" w:rsidP="001A561A">
            <w:pPr>
              <w:pStyle w:val="TableParagraph"/>
              <w:ind w:left="105" w:right="102"/>
              <w:jc w:val="both"/>
              <w:rPr>
                <w:b/>
              </w:rPr>
            </w:pPr>
            <w:r w:rsidRPr="001A561A">
              <w:rPr>
                <w:lang w:val="es-CO"/>
              </w:rPr>
              <w:t xml:space="preserve"> </w:t>
            </w:r>
          </w:p>
        </w:tc>
      </w:tr>
      <w:tr w:rsidR="00E155AA" w:rsidRPr="001A561A" w14:paraId="4970B5A6" w14:textId="77777777" w:rsidTr="006613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458"/>
        </w:trPr>
        <w:tc>
          <w:tcPr>
            <w:tcW w:w="10207" w:type="dxa"/>
            <w:shd w:val="clear" w:color="auto" w:fill="DFDFDF"/>
          </w:tcPr>
          <w:p w14:paraId="5E67A6A3" w14:textId="4545DC5B" w:rsidR="00E155AA" w:rsidRPr="001A561A" w:rsidRDefault="005D2E3E" w:rsidP="001A561A">
            <w:pPr>
              <w:pStyle w:val="TableParagraph"/>
              <w:ind w:left="105"/>
              <w:rPr>
                <w:b/>
              </w:rPr>
            </w:pPr>
            <w:r w:rsidRPr="001A561A">
              <w:rPr>
                <w:b/>
              </w:rPr>
              <w:lastRenderedPageBreak/>
              <w:t>IV. Objetivo</w:t>
            </w:r>
            <w:r w:rsidR="004F32B4">
              <w:rPr>
                <w:b/>
              </w:rPr>
              <w:t>s</w:t>
            </w:r>
            <w:r w:rsidRPr="001A561A">
              <w:rPr>
                <w:b/>
              </w:rPr>
              <w:t xml:space="preserve"> de la Consultoría</w:t>
            </w:r>
          </w:p>
        </w:tc>
      </w:tr>
      <w:tr w:rsidR="00E155AA" w:rsidRPr="001A561A" w14:paraId="7A5CD94D" w14:textId="77777777" w:rsidTr="006613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726"/>
        </w:trPr>
        <w:tc>
          <w:tcPr>
            <w:tcW w:w="10207" w:type="dxa"/>
          </w:tcPr>
          <w:p w14:paraId="5F7CD03C" w14:textId="23154023" w:rsidR="008A7524" w:rsidRDefault="008A7524" w:rsidP="007040D3">
            <w:pPr>
              <w:pStyle w:val="TableParagraph"/>
              <w:ind w:left="105" w:right="127"/>
              <w:jc w:val="both"/>
              <w:rPr>
                <w:lang w:val="es-CO"/>
              </w:rPr>
            </w:pPr>
            <w:r w:rsidRPr="008A7524">
              <w:rPr>
                <w:lang w:val="es-CO"/>
              </w:rPr>
              <w:t>Realizar una evaluación formativa</w:t>
            </w:r>
            <w:r w:rsidR="006C5B99">
              <w:rPr>
                <w:rStyle w:val="FootnoteReference"/>
                <w:lang w:val="es-CO"/>
              </w:rPr>
              <w:footnoteReference w:id="1"/>
            </w:r>
            <w:r w:rsidRPr="00CF51B6">
              <w:rPr>
                <w:sz w:val="10"/>
                <w:szCs w:val="10"/>
                <w:lang w:val="es-CO"/>
              </w:rPr>
              <w:t xml:space="preserve"> </w:t>
            </w:r>
            <w:r w:rsidRPr="007040D3">
              <w:rPr>
                <w:lang w:val="es-CO"/>
              </w:rPr>
              <w:t xml:space="preserve">independiente y externa enfocada en el logro de los objetivos y resultados del </w:t>
            </w:r>
            <w:r w:rsidR="00A53634">
              <w:rPr>
                <w:lang w:val="es-CO"/>
              </w:rPr>
              <w:t xml:space="preserve">proyecto </w:t>
            </w:r>
            <w:r w:rsidR="00A53634" w:rsidRPr="00A53634">
              <w:rPr>
                <w:b/>
                <w:bCs/>
                <w:lang w:val="es-CO"/>
              </w:rPr>
              <w:t>“</w:t>
            </w:r>
            <w:r w:rsidR="00A53634" w:rsidRPr="001A561A">
              <w:rPr>
                <w:b/>
              </w:rPr>
              <w:t>Modelo territorial de garantías de no repetición y de empoderamiento de mujeres y jóvenes víctimas para  su  acceso efectivo al SIVJRNR</w:t>
            </w:r>
            <w:r w:rsidRPr="00A53634">
              <w:rPr>
                <w:b/>
                <w:bCs/>
                <w:lang w:val="es-CO"/>
              </w:rPr>
              <w:t>”</w:t>
            </w:r>
            <w:r w:rsidRPr="007040D3">
              <w:rPr>
                <w:lang w:val="es-CO"/>
              </w:rPr>
              <w:t>, que permita a) valorar, basándose</w:t>
            </w:r>
            <w:r w:rsidRPr="008A7524">
              <w:rPr>
                <w:lang w:val="es-CO"/>
              </w:rPr>
              <w:t xml:space="preserve"> en evidencia, la pertinencia, la efectividad, la eficiencia y la sostenibilidad b) identificar lecciones aprendidas y buenas prácticas, y c) realizar recomendaciones que permitan orientar el </w:t>
            </w:r>
            <w:r w:rsidR="00BA4797">
              <w:rPr>
                <w:lang w:val="es-CO"/>
              </w:rPr>
              <w:t>acciones futuras enmarcadas en la instalación territorial del modelo</w:t>
            </w:r>
            <w:r w:rsidRPr="008A7524">
              <w:rPr>
                <w:lang w:val="es-CO"/>
              </w:rPr>
              <w:t>.</w:t>
            </w:r>
          </w:p>
          <w:p w14:paraId="014A31E5" w14:textId="77777777" w:rsidR="00FC62A8" w:rsidRDefault="00FC62A8" w:rsidP="007040D3">
            <w:pPr>
              <w:pStyle w:val="TableParagraph"/>
              <w:ind w:left="105" w:right="127"/>
              <w:jc w:val="both"/>
              <w:rPr>
                <w:lang w:val="es-CO"/>
              </w:rPr>
            </w:pPr>
          </w:p>
          <w:p w14:paraId="017633DC" w14:textId="5DD3007D" w:rsidR="008A7524" w:rsidRPr="008A7524" w:rsidRDefault="008A7524" w:rsidP="007040D3">
            <w:pPr>
              <w:pStyle w:val="TableParagraph"/>
              <w:ind w:left="105" w:right="127"/>
              <w:jc w:val="both"/>
              <w:rPr>
                <w:lang w:val="es-CO"/>
              </w:rPr>
            </w:pPr>
            <w:r w:rsidRPr="008A7524">
              <w:rPr>
                <w:lang w:val="es-CO"/>
              </w:rPr>
              <w:t>Los objetivos específicos de la evaluación de medio término son:</w:t>
            </w:r>
          </w:p>
          <w:p w14:paraId="2EB030C0" w14:textId="13822EB2" w:rsidR="008A7524" w:rsidRPr="008A7524" w:rsidRDefault="008A7524" w:rsidP="008A7524">
            <w:pPr>
              <w:pStyle w:val="Sinespaciado1"/>
              <w:numPr>
                <w:ilvl w:val="0"/>
                <w:numId w:val="39"/>
              </w:numPr>
              <w:jc w:val="both"/>
              <w:rPr>
                <w:rFonts w:ascii="Arial" w:eastAsia="Arial" w:hAnsi="Arial" w:cs="Arial"/>
                <w:lang w:val="es-CO"/>
              </w:rPr>
            </w:pPr>
            <w:r w:rsidRPr="008A7524">
              <w:rPr>
                <w:rFonts w:ascii="Arial" w:eastAsia="Arial" w:hAnsi="Arial" w:cs="Arial"/>
                <w:lang w:val="es-CO"/>
              </w:rPr>
              <w:t xml:space="preserve">Evaluar el modelo </w:t>
            </w:r>
            <w:r w:rsidR="00BA4797">
              <w:rPr>
                <w:rFonts w:ascii="Arial" w:eastAsia="Arial" w:hAnsi="Arial" w:cs="Arial"/>
                <w:lang w:val="es-CO"/>
              </w:rPr>
              <w:t xml:space="preserve">de implementación </w:t>
            </w:r>
            <w:r w:rsidRPr="008A7524">
              <w:rPr>
                <w:rFonts w:ascii="Arial" w:eastAsia="Arial" w:hAnsi="Arial" w:cs="Arial"/>
                <w:lang w:val="es-CO"/>
              </w:rPr>
              <w:t xml:space="preserve">del </w:t>
            </w:r>
            <w:r w:rsidR="00BA4797">
              <w:rPr>
                <w:rFonts w:ascii="Arial" w:eastAsia="Arial" w:hAnsi="Arial" w:cs="Arial"/>
                <w:lang w:val="es-CO"/>
              </w:rPr>
              <w:t>proyecto</w:t>
            </w:r>
            <w:r w:rsidRPr="008A7524">
              <w:rPr>
                <w:rFonts w:ascii="Arial" w:eastAsia="Arial" w:hAnsi="Arial" w:cs="Arial"/>
                <w:lang w:val="es-CO"/>
              </w:rPr>
              <w:t xml:space="preserve"> y la metodología desde su identificación a su implementación, y su nivel de eficiencia, identificando factores limitantes y buenas prácticas</w:t>
            </w:r>
            <w:r w:rsidR="00912E00">
              <w:rPr>
                <w:rFonts w:ascii="Arial" w:eastAsia="Arial" w:hAnsi="Arial" w:cs="Arial"/>
                <w:lang w:val="es-CO"/>
              </w:rPr>
              <w:t>.</w:t>
            </w:r>
          </w:p>
          <w:p w14:paraId="384B0793" w14:textId="57CD394A" w:rsidR="008A7524" w:rsidRPr="008A7524" w:rsidRDefault="008A7524" w:rsidP="008A7524">
            <w:pPr>
              <w:pStyle w:val="Sinespaciado1"/>
              <w:numPr>
                <w:ilvl w:val="0"/>
                <w:numId w:val="39"/>
              </w:numPr>
              <w:jc w:val="both"/>
              <w:rPr>
                <w:rFonts w:ascii="Arial" w:eastAsia="Arial" w:hAnsi="Arial" w:cs="Arial"/>
                <w:lang w:val="es-CO"/>
              </w:rPr>
            </w:pPr>
            <w:r w:rsidRPr="008A7524">
              <w:rPr>
                <w:rFonts w:ascii="Arial" w:eastAsia="Arial" w:hAnsi="Arial" w:cs="Arial"/>
                <w:lang w:val="es-CO"/>
              </w:rPr>
              <w:t xml:space="preserve">Evaluar la cadena de resultados del </w:t>
            </w:r>
            <w:r w:rsidR="00912E00">
              <w:rPr>
                <w:rFonts w:ascii="Arial" w:eastAsia="Arial" w:hAnsi="Arial" w:cs="Arial"/>
                <w:lang w:val="es-CO"/>
              </w:rPr>
              <w:t>proyecto</w:t>
            </w:r>
            <w:r w:rsidRPr="008A7524">
              <w:rPr>
                <w:rFonts w:ascii="Arial" w:eastAsia="Arial" w:hAnsi="Arial" w:cs="Arial"/>
                <w:lang w:val="es-CO"/>
              </w:rPr>
              <w:t xml:space="preserve">, la pertinencia y la eficacia en el logro de </w:t>
            </w:r>
            <w:r w:rsidR="00D16F9C" w:rsidRPr="008A7524">
              <w:rPr>
                <w:rFonts w:ascii="Arial" w:eastAsia="Arial" w:hAnsi="Arial" w:cs="Arial"/>
                <w:lang w:val="es-CO"/>
              </w:rPr>
              <w:t>estos</w:t>
            </w:r>
            <w:r w:rsidRPr="008A7524">
              <w:rPr>
                <w:rFonts w:ascii="Arial" w:eastAsia="Arial" w:hAnsi="Arial" w:cs="Arial"/>
                <w:lang w:val="es-CO"/>
              </w:rPr>
              <w:t>.</w:t>
            </w:r>
          </w:p>
          <w:p w14:paraId="316E5EDE" w14:textId="6E0BB535" w:rsidR="008A7524" w:rsidRPr="008A7524" w:rsidRDefault="008A7524" w:rsidP="008A7524">
            <w:pPr>
              <w:pStyle w:val="Sinespaciado1"/>
              <w:numPr>
                <w:ilvl w:val="0"/>
                <w:numId w:val="39"/>
              </w:numPr>
              <w:jc w:val="both"/>
              <w:rPr>
                <w:rFonts w:ascii="Arial" w:eastAsia="Arial" w:hAnsi="Arial" w:cs="Arial"/>
                <w:lang w:val="es-CO"/>
              </w:rPr>
            </w:pPr>
            <w:r w:rsidRPr="008A7524">
              <w:rPr>
                <w:rFonts w:ascii="Arial" w:eastAsia="Arial" w:hAnsi="Arial" w:cs="Arial"/>
                <w:lang w:val="es-CO"/>
              </w:rPr>
              <w:t xml:space="preserve">Evaluar el nivel de transformación de las instituciones meta y en los grupos </w:t>
            </w:r>
            <w:r w:rsidR="00EA1210">
              <w:rPr>
                <w:rFonts w:ascii="Arial" w:eastAsia="Arial" w:hAnsi="Arial" w:cs="Arial"/>
                <w:lang w:val="es-CO"/>
              </w:rPr>
              <w:t xml:space="preserve">participantes (organizaciones y movimientos de mujeres y </w:t>
            </w:r>
            <w:r w:rsidR="00D705F6">
              <w:rPr>
                <w:rFonts w:ascii="Arial" w:eastAsia="Arial" w:hAnsi="Arial" w:cs="Arial"/>
                <w:lang w:val="es-CO"/>
              </w:rPr>
              <w:t>jóvenes</w:t>
            </w:r>
            <w:r w:rsidR="00EA1210">
              <w:rPr>
                <w:rFonts w:ascii="Arial" w:eastAsia="Arial" w:hAnsi="Arial" w:cs="Arial"/>
                <w:lang w:val="es-CO"/>
              </w:rPr>
              <w:t>)</w:t>
            </w:r>
            <w:r w:rsidRPr="008A7524">
              <w:rPr>
                <w:rFonts w:ascii="Arial" w:eastAsia="Arial" w:hAnsi="Arial" w:cs="Arial"/>
                <w:lang w:val="es-CO"/>
              </w:rPr>
              <w:t>.</w:t>
            </w:r>
          </w:p>
          <w:p w14:paraId="3F9BEA01" w14:textId="77777777" w:rsidR="008A7524" w:rsidRPr="00BA654D" w:rsidRDefault="008A7524" w:rsidP="008A7524">
            <w:pPr>
              <w:pStyle w:val="Sinespaciado1"/>
              <w:numPr>
                <w:ilvl w:val="0"/>
                <w:numId w:val="39"/>
              </w:numPr>
              <w:jc w:val="both"/>
              <w:rPr>
                <w:rFonts w:ascii="Arial" w:eastAsia="Arial" w:hAnsi="Arial" w:cs="Arial"/>
                <w:lang w:val="es-CO"/>
              </w:rPr>
            </w:pPr>
            <w:r w:rsidRPr="00BA654D">
              <w:rPr>
                <w:rFonts w:ascii="Arial" w:eastAsia="Arial" w:hAnsi="Arial" w:cs="Arial"/>
                <w:lang w:val="es-CO"/>
              </w:rPr>
              <w:t>Identificar historias destacadas y paradigmáticas que puedan ser usadas como piezas independientes para presentar a una audiencia amplia los resultados concretos que el programa ha generado en instituciones meta y en los grupos poblacionales beneficiados.</w:t>
            </w:r>
          </w:p>
          <w:p w14:paraId="7AF76BB1" w14:textId="5B6D11A3" w:rsidR="008A7524" w:rsidRDefault="008A7524" w:rsidP="008A7524">
            <w:pPr>
              <w:pStyle w:val="Sinespaciado1"/>
              <w:numPr>
                <w:ilvl w:val="0"/>
                <w:numId w:val="39"/>
              </w:numPr>
              <w:jc w:val="both"/>
              <w:rPr>
                <w:rFonts w:ascii="Arial" w:eastAsia="Arial" w:hAnsi="Arial" w:cs="Arial"/>
                <w:lang w:val="es-CO"/>
              </w:rPr>
            </w:pPr>
            <w:r w:rsidRPr="00BA654D">
              <w:rPr>
                <w:rFonts w:ascii="Arial" w:eastAsia="Arial" w:hAnsi="Arial" w:cs="Arial"/>
                <w:lang w:val="es-CO"/>
              </w:rPr>
              <w:t>Formular un documento de síntesis de recomendaciones para mejorar la estrategia de implementación y el mejoramiento de la calidad de las acciones realizadas en el marco del programa para la segunda fase de implementación.</w:t>
            </w:r>
          </w:p>
          <w:p w14:paraId="569865D6" w14:textId="7BAAB8E9" w:rsidR="0038520C" w:rsidRPr="00996E0D" w:rsidRDefault="001F3248" w:rsidP="008A7524">
            <w:pPr>
              <w:pStyle w:val="Sinespaciado1"/>
              <w:numPr>
                <w:ilvl w:val="0"/>
                <w:numId w:val="39"/>
              </w:numPr>
              <w:jc w:val="both"/>
              <w:rPr>
                <w:rFonts w:ascii="Arial" w:eastAsia="Arial" w:hAnsi="Arial" w:cs="Arial"/>
                <w:lang w:val="es-CO"/>
              </w:rPr>
            </w:pPr>
            <w:r>
              <w:rPr>
                <w:rFonts w:ascii="Arial" w:eastAsia="Arial" w:hAnsi="Arial" w:cs="Arial"/>
                <w:lang w:val="es-CO"/>
              </w:rPr>
              <w:t>D</w:t>
            </w:r>
            <w:r w:rsidR="0038520C" w:rsidRPr="00996E0D">
              <w:rPr>
                <w:rFonts w:ascii="Arial" w:eastAsia="Arial" w:hAnsi="Arial" w:cs="Arial"/>
                <w:lang w:val="es-CO"/>
              </w:rPr>
              <w:t>eterminar los resultados de la intervención respecto de la igualdad de género y el empoderamiento de las mujeres</w:t>
            </w:r>
          </w:p>
          <w:p w14:paraId="6A022CBD" w14:textId="043F247B" w:rsidR="0038520C" w:rsidRDefault="001F3248" w:rsidP="008A7524">
            <w:pPr>
              <w:pStyle w:val="Sinespaciado1"/>
              <w:numPr>
                <w:ilvl w:val="0"/>
                <w:numId w:val="39"/>
              </w:numPr>
              <w:jc w:val="both"/>
              <w:rPr>
                <w:rFonts w:ascii="Arial" w:eastAsia="Arial" w:hAnsi="Arial" w:cs="Arial"/>
                <w:lang w:val="es-CO"/>
              </w:rPr>
            </w:pPr>
            <w:r>
              <w:rPr>
                <w:rFonts w:ascii="Arial" w:eastAsia="Arial" w:hAnsi="Arial" w:cs="Arial"/>
                <w:lang w:val="es-CO"/>
              </w:rPr>
              <w:t>A</w:t>
            </w:r>
            <w:r w:rsidR="0038520C" w:rsidRPr="00996E0D">
              <w:rPr>
                <w:rFonts w:ascii="Arial" w:eastAsia="Arial" w:hAnsi="Arial" w:cs="Arial"/>
                <w:lang w:val="es-CO"/>
              </w:rPr>
              <w:t>nalizar la manera en la que el enfoque de derechos humanos y los principios de igualdad de género se integran en la ejecución.</w:t>
            </w:r>
          </w:p>
          <w:p w14:paraId="5661EA81" w14:textId="77777777" w:rsidR="00B1594B" w:rsidRDefault="00B1594B" w:rsidP="00B1594B">
            <w:pPr>
              <w:pStyle w:val="Sinespaciado1"/>
              <w:jc w:val="both"/>
              <w:rPr>
                <w:rFonts w:ascii="Arial" w:eastAsia="Arial" w:hAnsi="Arial" w:cs="Arial"/>
                <w:lang w:val="es-CO"/>
              </w:rPr>
            </w:pPr>
          </w:p>
          <w:p w14:paraId="19C291AA" w14:textId="77777777" w:rsidR="006B7C07" w:rsidRPr="00BA654D" w:rsidRDefault="006B7C07" w:rsidP="00996E0D">
            <w:pPr>
              <w:pStyle w:val="TableParagraph"/>
              <w:ind w:right="127"/>
              <w:jc w:val="both"/>
              <w:rPr>
                <w:lang w:val="es-CO"/>
              </w:rPr>
            </w:pPr>
          </w:p>
          <w:p w14:paraId="03F57381" w14:textId="56EFAAF3" w:rsidR="00661352" w:rsidRPr="001A561A" w:rsidRDefault="00661352" w:rsidP="00996E0D">
            <w:pPr>
              <w:pStyle w:val="TableParagraph"/>
              <w:ind w:right="127"/>
              <w:jc w:val="both"/>
            </w:pPr>
          </w:p>
        </w:tc>
      </w:tr>
      <w:tr w:rsidR="00E155AA" w:rsidRPr="001A561A" w14:paraId="7BBBE3B0" w14:textId="77777777" w:rsidTr="006613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501"/>
        </w:trPr>
        <w:tc>
          <w:tcPr>
            <w:tcW w:w="10207" w:type="dxa"/>
            <w:shd w:val="clear" w:color="auto" w:fill="DFDFDF"/>
          </w:tcPr>
          <w:p w14:paraId="6B56CB23" w14:textId="480CA193" w:rsidR="00E155AA" w:rsidRPr="001A561A" w:rsidRDefault="005D2E3E" w:rsidP="001A561A">
            <w:pPr>
              <w:pStyle w:val="TableParagraph"/>
              <w:ind w:left="105"/>
              <w:rPr>
                <w:b/>
              </w:rPr>
            </w:pPr>
            <w:r w:rsidRPr="001A561A">
              <w:rPr>
                <w:b/>
              </w:rPr>
              <w:t xml:space="preserve">V. </w:t>
            </w:r>
            <w:r w:rsidR="0093305A">
              <w:rPr>
                <w:b/>
              </w:rPr>
              <w:t>Tiempos, actividades</w:t>
            </w:r>
            <w:r w:rsidR="0093305A" w:rsidRPr="001A561A">
              <w:rPr>
                <w:b/>
              </w:rPr>
              <w:t xml:space="preserve"> </w:t>
            </w:r>
            <w:r w:rsidR="0093305A">
              <w:rPr>
                <w:b/>
              </w:rPr>
              <w:t>productos esperados</w:t>
            </w:r>
          </w:p>
        </w:tc>
      </w:tr>
      <w:tr w:rsidR="00E155AA" w:rsidRPr="001A561A" w14:paraId="4272671F" w14:textId="77777777" w:rsidTr="00996E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800"/>
        </w:trPr>
        <w:tc>
          <w:tcPr>
            <w:tcW w:w="10207" w:type="dxa"/>
          </w:tcPr>
          <w:p w14:paraId="607D93E7" w14:textId="77777777" w:rsidR="00BC2422" w:rsidRDefault="00BC2422" w:rsidP="00BC2422">
            <w:pPr>
              <w:pStyle w:val="TableParagraph"/>
              <w:ind w:left="105" w:right="127"/>
              <w:jc w:val="both"/>
              <w:rPr>
                <w:lang w:val="es-CO"/>
              </w:rPr>
            </w:pPr>
          </w:p>
          <w:p w14:paraId="5C972BFB" w14:textId="77777777" w:rsidR="0093305A" w:rsidRPr="00113E56" w:rsidRDefault="0093305A" w:rsidP="00113E56">
            <w:pPr>
              <w:pStyle w:val="TableParagraph"/>
              <w:ind w:left="105" w:right="127"/>
              <w:jc w:val="both"/>
              <w:rPr>
                <w:b/>
                <w:bCs/>
              </w:rPr>
            </w:pPr>
            <w:r w:rsidRPr="00113E56">
              <w:rPr>
                <w:b/>
                <w:bCs/>
                <w:lang w:val="es-CO"/>
              </w:rPr>
              <w:t xml:space="preserve">Tiempos </w:t>
            </w:r>
          </w:p>
          <w:p w14:paraId="2E7F35DE" w14:textId="77777777" w:rsidR="0093305A" w:rsidRPr="00113E56" w:rsidRDefault="0093305A" w:rsidP="00113E56">
            <w:pPr>
              <w:pStyle w:val="TableParagraph"/>
              <w:ind w:left="105" w:right="127"/>
              <w:jc w:val="both"/>
            </w:pPr>
          </w:p>
          <w:p w14:paraId="61425EE3" w14:textId="323A2A71" w:rsidR="0093305A" w:rsidRDefault="0093305A" w:rsidP="0093305A">
            <w:pPr>
              <w:pStyle w:val="TableParagraph"/>
              <w:ind w:left="105" w:right="127"/>
              <w:jc w:val="both"/>
              <w:rPr>
                <w:lang w:val="es-CO"/>
              </w:rPr>
            </w:pPr>
            <w:r w:rsidRPr="00113E56">
              <w:rPr>
                <w:lang w:val="es-CO"/>
              </w:rPr>
              <w:t xml:space="preserve">La evaluación se desarrollará en un periodo de tres (3) meses según el marco de tiempo propuesto a continuación, esperando iniciar las acciones en </w:t>
            </w:r>
            <w:r>
              <w:rPr>
                <w:lang w:val="es-CO"/>
              </w:rPr>
              <w:t>septiembre</w:t>
            </w:r>
            <w:r w:rsidRPr="00113E56">
              <w:rPr>
                <w:lang w:val="es-CO"/>
              </w:rPr>
              <w:t xml:space="preserve"> de </w:t>
            </w:r>
            <w:r>
              <w:rPr>
                <w:lang w:val="es-CO"/>
              </w:rPr>
              <w:t>2020</w:t>
            </w:r>
            <w:r w:rsidRPr="00113E56">
              <w:rPr>
                <w:lang w:val="es-CO"/>
              </w:rPr>
              <w:t>.</w:t>
            </w:r>
          </w:p>
          <w:p w14:paraId="7C7AF3F6" w14:textId="13EE1D14" w:rsidR="002021DD" w:rsidRDefault="002021DD" w:rsidP="0093305A">
            <w:pPr>
              <w:pStyle w:val="TableParagraph"/>
              <w:ind w:left="105" w:right="127"/>
              <w:jc w:val="both"/>
              <w:rPr>
                <w:lang w:val="es-CO"/>
              </w:rPr>
            </w:pPr>
          </w:p>
          <w:p w14:paraId="30DE53B8" w14:textId="7D5E5569" w:rsidR="002021DD" w:rsidRPr="00113E56" w:rsidRDefault="002021DD" w:rsidP="00113E56">
            <w:pPr>
              <w:pStyle w:val="TableParagraph"/>
              <w:ind w:left="105" w:right="127"/>
              <w:jc w:val="both"/>
              <w:rPr>
                <w:b/>
                <w:bCs/>
              </w:rPr>
            </w:pPr>
            <w:r>
              <w:rPr>
                <w:b/>
                <w:bCs/>
                <w:lang w:val="es-CO"/>
              </w:rPr>
              <w:t>Actividades</w:t>
            </w:r>
          </w:p>
          <w:p w14:paraId="4A3F111E" w14:textId="77777777" w:rsidR="0093305A" w:rsidRPr="0067211B" w:rsidRDefault="0093305A" w:rsidP="0093305A">
            <w:pPr>
              <w:pStyle w:val="NoSpacing"/>
              <w:rPr>
                <w:rFonts w:ascii="Arial" w:hAnsi="Arial" w:cs="Arial"/>
                <w:sz w:val="20"/>
                <w:szCs w:val="20"/>
              </w:rPr>
            </w:pPr>
          </w:p>
          <w:tbl>
            <w:tblPr>
              <w:tblStyle w:val="TableGrid"/>
              <w:tblW w:w="4995" w:type="pct"/>
              <w:tblLayout w:type="fixed"/>
              <w:tblLook w:val="04A0" w:firstRow="1" w:lastRow="0" w:firstColumn="1" w:lastColumn="0" w:noHBand="0" w:noVBand="1"/>
            </w:tblPr>
            <w:tblGrid>
              <w:gridCol w:w="3392"/>
              <w:gridCol w:w="3392"/>
              <w:gridCol w:w="3393"/>
            </w:tblGrid>
            <w:tr w:rsidR="0093305A" w:rsidRPr="0067211B" w14:paraId="06B2107B" w14:textId="77777777" w:rsidTr="0093305A">
              <w:tc>
                <w:tcPr>
                  <w:tcW w:w="1666" w:type="pct"/>
                  <w:shd w:val="clear" w:color="auto" w:fill="D9D9D9" w:themeFill="background1" w:themeFillShade="D9"/>
                </w:tcPr>
                <w:p w14:paraId="70807FE4" w14:textId="77777777" w:rsidR="0093305A" w:rsidRPr="00113E56" w:rsidRDefault="0093305A" w:rsidP="0093305A">
                  <w:pPr>
                    <w:pStyle w:val="NoSpacing"/>
                    <w:rPr>
                      <w:rFonts w:ascii="Arial" w:hAnsi="Arial" w:cs="Arial"/>
                    </w:rPr>
                  </w:pPr>
                  <w:r w:rsidRPr="00113E56">
                    <w:rPr>
                      <w:rFonts w:ascii="Arial" w:hAnsi="Arial" w:cs="Arial"/>
                    </w:rPr>
                    <w:t>Actividad</w:t>
                  </w:r>
                </w:p>
              </w:tc>
              <w:tc>
                <w:tcPr>
                  <w:tcW w:w="1666" w:type="pct"/>
                  <w:shd w:val="clear" w:color="auto" w:fill="D9D9D9" w:themeFill="background1" w:themeFillShade="D9"/>
                </w:tcPr>
                <w:p w14:paraId="0CB73F6C" w14:textId="77777777" w:rsidR="0093305A" w:rsidRPr="00113E56" w:rsidRDefault="0093305A" w:rsidP="0093305A">
                  <w:pPr>
                    <w:pStyle w:val="NoSpacing"/>
                    <w:rPr>
                      <w:rFonts w:ascii="Arial" w:hAnsi="Arial" w:cs="Arial"/>
                    </w:rPr>
                  </w:pPr>
                  <w:r w:rsidRPr="00113E56">
                    <w:rPr>
                      <w:rFonts w:ascii="Arial" w:hAnsi="Arial" w:cs="Arial"/>
                    </w:rPr>
                    <w:t>Marco de tiempo</w:t>
                  </w:r>
                </w:p>
              </w:tc>
              <w:tc>
                <w:tcPr>
                  <w:tcW w:w="1667" w:type="pct"/>
                  <w:shd w:val="clear" w:color="auto" w:fill="D9D9D9" w:themeFill="background1" w:themeFillShade="D9"/>
                </w:tcPr>
                <w:p w14:paraId="6D08D3CB" w14:textId="77777777" w:rsidR="0093305A" w:rsidRPr="00113E56" w:rsidRDefault="0093305A" w:rsidP="0093305A">
                  <w:pPr>
                    <w:pStyle w:val="NoSpacing"/>
                    <w:rPr>
                      <w:rFonts w:ascii="Arial" w:hAnsi="Arial" w:cs="Arial"/>
                    </w:rPr>
                  </w:pPr>
                  <w:r w:rsidRPr="00113E56">
                    <w:rPr>
                      <w:rFonts w:ascii="Arial" w:hAnsi="Arial" w:cs="Arial"/>
                    </w:rPr>
                    <w:t>Responsable</w:t>
                  </w:r>
                </w:p>
              </w:tc>
            </w:tr>
            <w:tr w:rsidR="0093305A" w:rsidRPr="0067211B" w14:paraId="0918290F" w14:textId="77777777" w:rsidTr="0093305A">
              <w:tc>
                <w:tcPr>
                  <w:tcW w:w="1666" w:type="pct"/>
                </w:tcPr>
                <w:p w14:paraId="782EEA5D" w14:textId="5E124B2B" w:rsidR="0093305A" w:rsidRPr="00113E56" w:rsidRDefault="0093305A" w:rsidP="0093305A">
                  <w:pPr>
                    <w:pStyle w:val="NoSpacing"/>
                    <w:rPr>
                      <w:rFonts w:ascii="Arial" w:hAnsi="Arial" w:cs="Arial"/>
                    </w:rPr>
                  </w:pPr>
                  <w:r w:rsidRPr="00113E56">
                    <w:rPr>
                      <w:rFonts w:ascii="Arial" w:hAnsi="Arial" w:cs="Arial"/>
                    </w:rPr>
                    <w:t xml:space="preserve">Inicio del proceso, revisión de escritorio </w:t>
                  </w:r>
                  <w:r w:rsidR="002021DD">
                    <w:rPr>
                      <w:rFonts w:ascii="Arial" w:hAnsi="Arial" w:cs="Arial"/>
                    </w:rPr>
                    <w:t>y aclaración de dudas frente al proceso o el proyecto.</w:t>
                  </w:r>
                </w:p>
              </w:tc>
              <w:tc>
                <w:tcPr>
                  <w:tcW w:w="1666" w:type="pct"/>
                  <w:vAlign w:val="center"/>
                </w:tcPr>
                <w:p w14:paraId="3AE1EE04" w14:textId="77777777" w:rsidR="0093305A" w:rsidRPr="00113E56" w:rsidRDefault="0093305A" w:rsidP="0093305A">
                  <w:pPr>
                    <w:pStyle w:val="NoSpacing"/>
                    <w:jc w:val="center"/>
                    <w:rPr>
                      <w:rFonts w:ascii="Arial" w:hAnsi="Arial" w:cs="Arial"/>
                    </w:rPr>
                  </w:pPr>
                  <w:r w:rsidRPr="00113E56">
                    <w:rPr>
                      <w:rFonts w:ascii="Arial" w:hAnsi="Arial" w:cs="Arial"/>
                    </w:rPr>
                    <w:t>1 semana (Tras la firma del contrato)</w:t>
                  </w:r>
                </w:p>
              </w:tc>
              <w:tc>
                <w:tcPr>
                  <w:tcW w:w="1667" w:type="pct"/>
                  <w:vAlign w:val="center"/>
                </w:tcPr>
                <w:p w14:paraId="0874EF97" w14:textId="18207549" w:rsidR="0093305A" w:rsidRPr="00113E56" w:rsidRDefault="002021DD" w:rsidP="0093305A">
                  <w:pPr>
                    <w:pStyle w:val="NoSpacing"/>
                    <w:jc w:val="center"/>
                    <w:rPr>
                      <w:rFonts w:ascii="Arial" w:hAnsi="Arial" w:cs="Arial"/>
                    </w:rPr>
                  </w:pPr>
                  <w:r>
                    <w:rPr>
                      <w:rFonts w:ascii="Arial" w:hAnsi="Arial" w:cs="Arial"/>
                    </w:rPr>
                    <w:t>Delegada ONU Mujeres</w:t>
                  </w:r>
                  <w:r w:rsidRPr="00D35777">
                    <w:rPr>
                      <w:rFonts w:ascii="Arial" w:hAnsi="Arial" w:cs="Arial"/>
                    </w:rPr>
                    <w:t xml:space="preserve"> y Consultor(a)</w:t>
                  </w:r>
                </w:p>
              </w:tc>
            </w:tr>
            <w:tr w:rsidR="0093305A" w:rsidRPr="0067211B" w14:paraId="6A72F794" w14:textId="77777777" w:rsidTr="0093305A">
              <w:tc>
                <w:tcPr>
                  <w:tcW w:w="1666" w:type="pct"/>
                </w:tcPr>
                <w:p w14:paraId="7EEBD693" w14:textId="77777777" w:rsidR="0093305A" w:rsidRPr="00113E56" w:rsidRDefault="0093305A" w:rsidP="0093305A">
                  <w:pPr>
                    <w:pStyle w:val="NoSpacing"/>
                    <w:jc w:val="both"/>
                    <w:rPr>
                      <w:rFonts w:ascii="Arial" w:hAnsi="Arial" w:cs="Arial"/>
                    </w:rPr>
                  </w:pPr>
                  <w:r w:rsidRPr="00113E56">
                    <w:rPr>
                      <w:rFonts w:ascii="Arial" w:hAnsi="Arial" w:cs="Arial"/>
                    </w:rPr>
                    <w:t>Taller de inicio con el equipo técnico de ONU Mujeres.</w:t>
                  </w:r>
                </w:p>
              </w:tc>
              <w:tc>
                <w:tcPr>
                  <w:tcW w:w="1666" w:type="pct"/>
                  <w:vAlign w:val="center"/>
                </w:tcPr>
                <w:p w14:paraId="3893B319" w14:textId="77777777" w:rsidR="0093305A" w:rsidRPr="00113E56" w:rsidRDefault="0093305A" w:rsidP="0093305A">
                  <w:pPr>
                    <w:pStyle w:val="NoSpacing"/>
                    <w:jc w:val="center"/>
                    <w:rPr>
                      <w:rFonts w:ascii="Arial" w:hAnsi="Arial" w:cs="Arial"/>
                    </w:rPr>
                  </w:pPr>
                  <w:r w:rsidRPr="00113E56">
                    <w:rPr>
                      <w:rFonts w:ascii="Arial" w:hAnsi="Arial" w:cs="Arial"/>
                    </w:rPr>
                    <w:t>2 semanas (Tras la firma del contrato)</w:t>
                  </w:r>
                </w:p>
              </w:tc>
              <w:tc>
                <w:tcPr>
                  <w:tcW w:w="1667" w:type="pct"/>
                  <w:vAlign w:val="center"/>
                </w:tcPr>
                <w:p w14:paraId="154A9CED" w14:textId="78EE8262" w:rsidR="0093305A" w:rsidRPr="00113E56" w:rsidRDefault="002021DD" w:rsidP="0093305A">
                  <w:pPr>
                    <w:pStyle w:val="NoSpacing"/>
                    <w:jc w:val="center"/>
                    <w:rPr>
                      <w:rFonts w:ascii="Arial" w:hAnsi="Arial" w:cs="Arial"/>
                    </w:rPr>
                  </w:pPr>
                  <w:r>
                    <w:rPr>
                      <w:rFonts w:ascii="Arial" w:hAnsi="Arial" w:cs="Arial"/>
                    </w:rPr>
                    <w:t>Delegada ONU Mujeres</w:t>
                  </w:r>
                  <w:r w:rsidR="0093305A" w:rsidRPr="00113E56">
                    <w:rPr>
                      <w:rFonts w:ascii="Arial" w:hAnsi="Arial" w:cs="Arial"/>
                    </w:rPr>
                    <w:t xml:space="preserve"> y Consultor(a)</w:t>
                  </w:r>
                </w:p>
              </w:tc>
            </w:tr>
            <w:tr w:rsidR="0093305A" w:rsidRPr="0067211B" w14:paraId="2F50DE3C" w14:textId="77777777" w:rsidTr="0093305A">
              <w:tc>
                <w:tcPr>
                  <w:tcW w:w="1666" w:type="pct"/>
                </w:tcPr>
                <w:p w14:paraId="5790CD8B" w14:textId="0242E9CB" w:rsidR="0093305A" w:rsidRPr="00113E56" w:rsidRDefault="0093305A" w:rsidP="0093305A">
                  <w:pPr>
                    <w:pStyle w:val="NoSpacing"/>
                    <w:jc w:val="both"/>
                    <w:rPr>
                      <w:rFonts w:ascii="Arial" w:hAnsi="Arial" w:cs="Arial"/>
                    </w:rPr>
                  </w:pPr>
                  <w:r w:rsidRPr="00113E56">
                    <w:rPr>
                      <w:rFonts w:ascii="Arial" w:hAnsi="Arial" w:cs="Arial"/>
                    </w:rPr>
                    <w:t>Presentación de informe inicial</w:t>
                  </w:r>
                  <w:r w:rsidR="002021DD">
                    <w:rPr>
                      <w:rFonts w:ascii="Arial" w:hAnsi="Arial" w:cs="Arial"/>
                    </w:rPr>
                    <w:t xml:space="preserve"> (plan de trabajo, cronograma de entrega)</w:t>
                  </w:r>
                  <w:r w:rsidRPr="00113E56">
                    <w:rPr>
                      <w:rFonts w:ascii="Arial" w:hAnsi="Arial" w:cs="Arial"/>
                    </w:rPr>
                    <w:t xml:space="preserve">, metodología </w:t>
                  </w:r>
                  <w:r w:rsidR="002021DD">
                    <w:rPr>
                      <w:rFonts w:ascii="Arial" w:hAnsi="Arial" w:cs="Arial"/>
                    </w:rPr>
                    <w:t xml:space="preserve">y propuesta de </w:t>
                  </w:r>
                  <w:r w:rsidRPr="00113E56">
                    <w:rPr>
                      <w:rFonts w:ascii="Arial" w:hAnsi="Arial" w:cs="Arial"/>
                    </w:rPr>
                    <w:t>instrumentos</w:t>
                  </w:r>
                  <w:r w:rsidR="002021DD">
                    <w:rPr>
                      <w:rFonts w:ascii="Arial" w:hAnsi="Arial" w:cs="Arial"/>
                    </w:rPr>
                    <w:t xml:space="preserve"> de recolección, sistematización y análisis de información</w:t>
                  </w:r>
                  <w:r w:rsidRPr="00113E56">
                    <w:rPr>
                      <w:rFonts w:ascii="Arial" w:hAnsi="Arial" w:cs="Arial"/>
                    </w:rPr>
                    <w:t>.</w:t>
                  </w:r>
                </w:p>
              </w:tc>
              <w:tc>
                <w:tcPr>
                  <w:tcW w:w="1666" w:type="pct"/>
                  <w:vAlign w:val="center"/>
                </w:tcPr>
                <w:p w14:paraId="692A3319" w14:textId="77777777" w:rsidR="0093305A" w:rsidRPr="00113E56" w:rsidRDefault="0093305A" w:rsidP="0093305A">
                  <w:pPr>
                    <w:pStyle w:val="NoSpacing"/>
                    <w:jc w:val="center"/>
                    <w:rPr>
                      <w:rFonts w:ascii="Arial" w:hAnsi="Arial" w:cs="Arial"/>
                    </w:rPr>
                  </w:pPr>
                  <w:r w:rsidRPr="00113E56">
                    <w:rPr>
                      <w:rFonts w:ascii="Arial" w:hAnsi="Arial" w:cs="Arial"/>
                    </w:rPr>
                    <w:t>3 semanas (Tras la firma del contrato)</w:t>
                  </w:r>
                </w:p>
              </w:tc>
              <w:tc>
                <w:tcPr>
                  <w:tcW w:w="1667" w:type="pct"/>
                  <w:vAlign w:val="center"/>
                </w:tcPr>
                <w:p w14:paraId="12F72B9D" w14:textId="77777777" w:rsidR="0093305A" w:rsidRPr="00113E56" w:rsidRDefault="0093305A" w:rsidP="0093305A">
                  <w:pPr>
                    <w:pStyle w:val="NoSpacing"/>
                    <w:jc w:val="center"/>
                    <w:rPr>
                      <w:rFonts w:ascii="Arial" w:hAnsi="Arial" w:cs="Arial"/>
                    </w:rPr>
                  </w:pPr>
                  <w:r w:rsidRPr="00113E56">
                    <w:rPr>
                      <w:rFonts w:ascii="Arial" w:hAnsi="Arial" w:cs="Arial"/>
                    </w:rPr>
                    <w:t>Consultor(a)</w:t>
                  </w:r>
                </w:p>
              </w:tc>
            </w:tr>
            <w:tr w:rsidR="0093305A" w:rsidRPr="0067211B" w14:paraId="244E97E5" w14:textId="77777777" w:rsidTr="0093305A">
              <w:tc>
                <w:tcPr>
                  <w:tcW w:w="1666" w:type="pct"/>
                </w:tcPr>
                <w:p w14:paraId="4C6A601D" w14:textId="5DDC7E1C" w:rsidR="0093305A" w:rsidRPr="00113E56" w:rsidRDefault="0093305A" w:rsidP="0093305A">
                  <w:pPr>
                    <w:pStyle w:val="NoSpacing"/>
                    <w:jc w:val="both"/>
                    <w:rPr>
                      <w:rFonts w:ascii="Arial" w:hAnsi="Arial" w:cs="Arial"/>
                    </w:rPr>
                  </w:pPr>
                  <w:r w:rsidRPr="00113E56">
                    <w:rPr>
                      <w:rFonts w:ascii="Arial" w:hAnsi="Arial" w:cs="Arial"/>
                    </w:rPr>
                    <w:t>Recolección de información</w:t>
                  </w:r>
                  <w:r w:rsidR="002021DD">
                    <w:rPr>
                      <w:rFonts w:ascii="Arial" w:hAnsi="Arial" w:cs="Arial"/>
                    </w:rPr>
                    <w:t xml:space="preserve"> con actores estratégicos vinculados al proyecto.</w:t>
                  </w:r>
                  <w:r w:rsidRPr="00113E56">
                    <w:rPr>
                      <w:rFonts w:ascii="Arial" w:hAnsi="Arial" w:cs="Arial"/>
                    </w:rPr>
                    <w:t xml:space="preserve"> </w:t>
                  </w:r>
                </w:p>
              </w:tc>
              <w:tc>
                <w:tcPr>
                  <w:tcW w:w="1666" w:type="pct"/>
                  <w:vAlign w:val="center"/>
                </w:tcPr>
                <w:p w14:paraId="27F61AD8" w14:textId="77777777" w:rsidR="0093305A" w:rsidRPr="00113E56" w:rsidRDefault="0093305A" w:rsidP="0093305A">
                  <w:pPr>
                    <w:pStyle w:val="NoSpacing"/>
                    <w:jc w:val="center"/>
                    <w:rPr>
                      <w:rFonts w:ascii="Arial" w:hAnsi="Arial" w:cs="Arial"/>
                    </w:rPr>
                  </w:pPr>
                  <w:r w:rsidRPr="00113E56">
                    <w:rPr>
                      <w:rFonts w:ascii="Arial" w:hAnsi="Arial" w:cs="Arial"/>
                    </w:rPr>
                    <w:t>5 semanas (Tras la firma del contrato)</w:t>
                  </w:r>
                </w:p>
              </w:tc>
              <w:tc>
                <w:tcPr>
                  <w:tcW w:w="1667" w:type="pct"/>
                  <w:vAlign w:val="center"/>
                </w:tcPr>
                <w:p w14:paraId="27708FEF" w14:textId="77777777" w:rsidR="0093305A" w:rsidRPr="00113E56" w:rsidRDefault="0093305A" w:rsidP="0093305A">
                  <w:pPr>
                    <w:pStyle w:val="NoSpacing"/>
                    <w:jc w:val="center"/>
                    <w:rPr>
                      <w:rFonts w:ascii="Arial" w:hAnsi="Arial" w:cs="Arial"/>
                    </w:rPr>
                  </w:pPr>
                  <w:r w:rsidRPr="00113E56">
                    <w:rPr>
                      <w:rFonts w:ascii="Arial" w:hAnsi="Arial" w:cs="Arial"/>
                    </w:rPr>
                    <w:t>Consultor(a)</w:t>
                  </w:r>
                </w:p>
              </w:tc>
            </w:tr>
            <w:tr w:rsidR="0093305A" w:rsidRPr="0067211B" w14:paraId="61D1A513" w14:textId="77777777" w:rsidTr="0093305A">
              <w:tc>
                <w:tcPr>
                  <w:tcW w:w="1666" w:type="pct"/>
                </w:tcPr>
                <w:p w14:paraId="7625FE62" w14:textId="77777777" w:rsidR="0093305A" w:rsidRPr="00113E56" w:rsidRDefault="0093305A" w:rsidP="0093305A">
                  <w:pPr>
                    <w:pStyle w:val="NoSpacing"/>
                    <w:jc w:val="both"/>
                    <w:rPr>
                      <w:rFonts w:ascii="Arial" w:hAnsi="Arial" w:cs="Arial"/>
                    </w:rPr>
                  </w:pPr>
                  <w:r w:rsidRPr="00113E56">
                    <w:rPr>
                      <w:rFonts w:ascii="Arial" w:hAnsi="Arial" w:cs="Arial"/>
                    </w:rPr>
                    <w:t>Análisis y presentación de borrador del informe.</w:t>
                  </w:r>
                </w:p>
              </w:tc>
              <w:tc>
                <w:tcPr>
                  <w:tcW w:w="1666" w:type="pct"/>
                  <w:vAlign w:val="center"/>
                </w:tcPr>
                <w:p w14:paraId="2A9CFFC5" w14:textId="77777777" w:rsidR="0093305A" w:rsidRPr="00113E56" w:rsidRDefault="0093305A" w:rsidP="0093305A">
                  <w:pPr>
                    <w:pStyle w:val="NoSpacing"/>
                    <w:jc w:val="center"/>
                    <w:rPr>
                      <w:rFonts w:ascii="Arial" w:hAnsi="Arial" w:cs="Arial"/>
                    </w:rPr>
                  </w:pPr>
                  <w:r w:rsidRPr="00113E56">
                    <w:rPr>
                      <w:rFonts w:ascii="Arial" w:hAnsi="Arial" w:cs="Arial"/>
                    </w:rPr>
                    <w:t>8 semanas (Tras la firma del contrato)</w:t>
                  </w:r>
                </w:p>
              </w:tc>
              <w:tc>
                <w:tcPr>
                  <w:tcW w:w="1667" w:type="pct"/>
                  <w:vAlign w:val="center"/>
                </w:tcPr>
                <w:p w14:paraId="640D004E" w14:textId="77777777" w:rsidR="0093305A" w:rsidRPr="00113E56" w:rsidRDefault="0093305A" w:rsidP="0093305A">
                  <w:pPr>
                    <w:pStyle w:val="NoSpacing"/>
                    <w:jc w:val="center"/>
                    <w:rPr>
                      <w:rFonts w:ascii="Arial" w:hAnsi="Arial" w:cs="Arial"/>
                    </w:rPr>
                  </w:pPr>
                  <w:r w:rsidRPr="00113E56">
                    <w:rPr>
                      <w:rFonts w:ascii="Arial" w:hAnsi="Arial" w:cs="Arial"/>
                    </w:rPr>
                    <w:t>Consultor(a)</w:t>
                  </w:r>
                </w:p>
              </w:tc>
            </w:tr>
            <w:tr w:rsidR="0093305A" w:rsidRPr="0067211B" w14:paraId="2AAC3DFB" w14:textId="77777777" w:rsidTr="0093305A">
              <w:tc>
                <w:tcPr>
                  <w:tcW w:w="1666" w:type="pct"/>
                </w:tcPr>
                <w:p w14:paraId="42B6A397" w14:textId="77777777" w:rsidR="0093305A" w:rsidRPr="00113E56" w:rsidRDefault="0093305A" w:rsidP="0093305A">
                  <w:pPr>
                    <w:pStyle w:val="NoSpacing"/>
                    <w:jc w:val="both"/>
                    <w:rPr>
                      <w:rFonts w:ascii="Arial" w:hAnsi="Arial" w:cs="Arial"/>
                    </w:rPr>
                  </w:pPr>
                  <w:r w:rsidRPr="00113E56">
                    <w:rPr>
                      <w:rFonts w:ascii="Arial" w:hAnsi="Arial" w:cs="Arial"/>
                    </w:rPr>
                    <w:t>Retroalimentación del grupo de referencia al borrador.</w:t>
                  </w:r>
                </w:p>
              </w:tc>
              <w:tc>
                <w:tcPr>
                  <w:tcW w:w="1666" w:type="pct"/>
                  <w:vAlign w:val="center"/>
                </w:tcPr>
                <w:p w14:paraId="73AEC1F3" w14:textId="77777777" w:rsidR="0093305A" w:rsidRPr="00113E56" w:rsidRDefault="0093305A" w:rsidP="0093305A">
                  <w:pPr>
                    <w:pStyle w:val="NoSpacing"/>
                    <w:jc w:val="center"/>
                    <w:rPr>
                      <w:rFonts w:ascii="Arial" w:hAnsi="Arial" w:cs="Arial"/>
                    </w:rPr>
                  </w:pPr>
                  <w:r w:rsidRPr="00113E56">
                    <w:rPr>
                      <w:rFonts w:ascii="Arial" w:hAnsi="Arial" w:cs="Arial"/>
                    </w:rPr>
                    <w:t>10 semanas (Tras la firma del contrato)</w:t>
                  </w:r>
                </w:p>
              </w:tc>
              <w:tc>
                <w:tcPr>
                  <w:tcW w:w="1667" w:type="pct"/>
                  <w:vAlign w:val="center"/>
                </w:tcPr>
                <w:p w14:paraId="12538F46" w14:textId="77777777" w:rsidR="0093305A" w:rsidRPr="00113E56" w:rsidRDefault="0093305A" w:rsidP="0093305A">
                  <w:pPr>
                    <w:pStyle w:val="NoSpacing"/>
                    <w:jc w:val="center"/>
                    <w:rPr>
                      <w:rFonts w:ascii="Arial" w:hAnsi="Arial" w:cs="Arial"/>
                    </w:rPr>
                  </w:pPr>
                  <w:r w:rsidRPr="00113E56">
                    <w:rPr>
                      <w:rFonts w:ascii="Arial" w:hAnsi="Arial" w:cs="Arial"/>
                    </w:rPr>
                    <w:t>Grupo de referencia de la evaluación</w:t>
                  </w:r>
                </w:p>
              </w:tc>
            </w:tr>
            <w:tr w:rsidR="0093305A" w:rsidRPr="0067211B" w14:paraId="6CF4BB83" w14:textId="77777777" w:rsidTr="0093305A">
              <w:tc>
                <w:tcPr>
                  <w:tcW w:w="1666" w:type="pct"/>
                </w:tcPr>
                <w:p w14:paraId="2CD29FF3" w14:textId="77777777" w:rsidR="0093305A" w:rsidRPr="00113E56" w:rsidRDefault="0093305A" w:rsidP="0093305A">
                  <w:pPr>
                    <w:pStyle w:val="NoSpacing"/>
                    <w:jc w:val="both"/>
                    <w:rPr>
                      <w:rFonts w:ascii="Arial" w:hAnsi="Arial" w:cs="Arial"/>
                    </w:rPr>
                  </w:pPr>
                  <w:r w:rsidRPr="00113E56">
                    <w:rPr>
                      <w:rFonts w:ascii="Arial" w:hAnsi="Arial" w:cs="Arial"/>
                    </w:rPr>
                    <w:t>Ajustes y validación de hallazgos y recomendaciones.</w:t>
                  </w:r>
                </w:p>
              </w:tc>
              <w:tc>
                <w:tcPr>
                  <w:tcW w:w="1666" w:type="pct"/>
                  <w:vAlign w:val="center"/>
                </w:tcPr>
                <w:p w14:paraId="274EF7FC" w14:textId="77777777" w:rsidR="0093305A" w:rsidRPr="00113E56" w:rsidRDefault="0093305A" w:rsidP="0093305A">
                  <w:pPr>
                    <w:pStyle w:val="NoSpacing"/>
                    <w:jc w:val="center"/>
                    <w:rPr>
                      <w:rFonts w:ascii="Arial" w:hAnsi="Arial" w:cs="Arial"/>
                    </w:rPr>
                  </w:pPr>
                  <w:r w:rsidRPr="00113E56">
                    <w:rPr>
                      <w:rFonts w:ascii="Arial" w:hAnsi="Arial" w:cs="Arial"/>
                    </w:rPr>
                    <w:t>11 semanas (Tras la firma del contrato)</w:t>
                  </w:r>
                </w:p>
              </w:tc>
              <w:tc>
                <w:tcPr>
                  <w:tcW w:w="1667" w:type="pct"/>
                  <w:vAlign w:val="center"/>
                </w:tcPr>
                <w:p w14:paraId="1B8C35B2" w14:textId="77777777" w:rsidR="0093305A" w:rsidRPr="00113E56" w:rsidRDefault="0093305A" w:rsidP="0093305A">
                  <w:pPr>
                    <w:pStyle w:val="NoSpacing"/>
                    <w:jc w:val="center"/>
                    <w:rPr>
                      <w:rFonts w:ascii="Arial" w:hAnsi="Arial" w:cs="Arial"/>
                    </w:rPr>
                  </w:pPr>
                  <w:r w:rsidRPr="00113E56">
                    <w:rPr>
                      <w:rFonts w:ascii="Arial" w:hAnsi="Arial" w:cs="Arial"/>
                    </w:rPr>
                    <w:t>Consultor(a) y Gestor(a) de la evaluación</w:t>
                  </w:r>
                </w:p>
              </w:tc>
            </w:tr>
            <w:tr w:rsidR="0093305A" w:rsidRPr="0067211B" w14:paraId="11164EC2" w14:textId="77777777" w:rsidTr="0093305A">
              <w:tc>
                <w:tcPr>
                  <w:tcW w:w="1666" w:type="pct"/>
                </w:tcPr>
                <w:p w14:paraId="03CA863B" w14:textId="77777777" w:rsidR="0093305A" w:rsidRPr="00113E56" w:rsidRDefault="0093305A" w:rsidP="0093305A">
                  <w:pPr>
                    <w:pStyle w:val="NoSpacing"/>
                    <w:jc w:val="both"/>
                    <w:rPr>
                      <w:rFonts w:ascii="Arial" w:hAnsi="Arial" w:cs="Arial"/>
                    </w:rPr>
                  </w:pPr>
                  <w:r w:rsidRPr="00113E56">
                    <w:rPr>
                      <w:rFonts w:ascii="Arial" w:hAnsi="Arial" w:cs="Arial"/>
                    </w:rPr>
                    <w:t>Presentación del informe final de la evaluación.</w:t>
                  </w:r>
                </w:p>
              </w:tc>
              <w:tc>
                <w:tcPr>
                  <w:tcW w:w="1666" w:type="pct"/>
                  <w:vAlign w:val="center"/>
                </w:tcPr>
                <w:p w14:paraId="0B8C3FCE" w14:textId="77777777" w:rsidR="0093305A" w:rsidRPr="00113E56" w:rsidRDefault="0093305A" w:rsidP="0093305A">
                  <w:pPr>
                    <w:pStyle w:val="NoSpacing"/>
                    <w:jc w:val="center"/>
                    <w:rPr>
                      <w:rFonts w:ascii="Arial" w:hAnsi="Arial" w:cs="Arial"/>
                    </w:rPr>
                  </w:pPr>
                  <w:r w:rsidRPr="00113E56">
                    <w:rPr>
                      <w:rFonts w:ascii="Arial" w:hAnsi="Arial" w:cs="Arial"/>
                    </w:rPr>
                    <w:t>12 semanas (Tras la firma del contrato)</w:t>
                  </w:r>
                </w:p>
              </w:tc>
              <w:tc>
                <w:tcPr>
                  <w:tcW w:w="1667" w:type="pct"/>
                  <w:vAlign w:val="center"/>
                </w:tcPr>
                <w:p w14:paraId="1E78886C" w14:textId="77777777" w:rsidR="0093305A" w:rsidRPr="00113E56" w:rsidRDefault="0093305A" w:rsidP="0093305A">
                  <w:pPr>
                    <w:pStyle w:val="NoSpacing"/>
                    <w:jc w:val="center"/>
                    <w:rPr>
                      <w:rFonts w:ascii="Arial" w:hAnsi="Arial" w:cs="Arial"/>
                    </w:rPr>
                  </w:pPr>
                  <w:r w:rsidRPr="00113E56">
                    <w:rPr>
                      <w:rFonts w:ascii="Arial" w:hAnsi="Arial" w:cs="Arial"/>
                    </w:rPr>
                    <w:t>Consultor(a)</w:t>
                  </w:r>
                </w:p>
              </w:tc>
            </w:tr>
          </w:tbl>
          <w:p w14:paraId="1FD832CF" w14:textId="77777777" w:rsidR="0093305A" w:rsidRPr="0067211B" w:rsidRDefault="0093305A" w:rsidP="0093305A">
            <w:pPr>
              <w:pStyle w:val="NoSpacing"/>
              <w:rPr>
                <w:rFonts w:ascii="Arial" w:hAnsi="Arial" w:cs="Arial"/>
                <w:sz w:val="20"/>
                <w:szCs w:val="20"/>
              </w:rPr>
            </w:pPr>
          </w:p>
          <w:p w14:paraId="22F7C9F8" w14:textId="77777777" w:rsidR="0093305A" w:rsidRPr="0067211B" w:rsidRDefault="0093305A" w:rsidP="0093305A">
            <w:pPr>
              <w:pStyle w:val="NoSpacing"/>
              <w:rPr>
                <w:rFonts w:ascii="Arial" w:hAnsi="Arial" w:cs="Arial"/>
                <w:sz w:val="20"/>
                <w:szCs w:val="20"/>
              </w:rPr>
            </w:pPr>
          </w:p>
          <w:p w14:paraId="170C014B" w14:textId="77777777" w:rsidR="0093305A" w:rsidRPr="00113E56" w:rsidRDefault="0093305A" w:rsidP="00113E56">
            <w:pPr>
              <w:pStyle w:val="TableParagraph"/>
              <w:ind w:left="105" w:right="127"/>
              <w:jc w:val="both"/>
              <w:rPr>
                <w:b/>
                <w:bCs/>
              </w:rPr>
            </w:pPr>
            <w:r w:rsidRPr="00113E56">
              <w:rPr>
                <w:b/>
                <w:bCs/>
                <w:lang w:val="es-CO"/>
              </w:rPr>
              <w:t>Productos esperados</w:t>
            </w:r>
          </w:p>
          <w:p w14:paraId="429A57B0" w14:textId="77777777" w:rsidR="0093305A" w:rsidRPr="00113E56" w:rsidRDefault="0093305A" w:rsidP="00113E56">
            <w:pPr>
              <w:pStyle w:val="TableParagraph"/>
              <w:ind w:left="105" w:right="127"/>
              <w:jc w:val="both"/>
            </w:pPr>
          </w:p>
          <w:p w14:paraId="3622D2AE" w14:textId="77777777" w:rsidR="0093305A" w:rsidRPr="00113E56" w:rsidRDefault="0093305A" w:rsidP="00113E56">
            <w:pPr>
              <w:pStyle w:val="TableParagraph"/>
              <w:ind w:left="105" w:right="127"/>
              <w:jc w:val="both"/>
            </w:pPr>
            <w:r w:rsidRPr="00113E56">
              <w:rPr>
                <w:lang w:val="es-CO"/>
              </w:rPr>
              <w:t xml:space="preserve">Los productos que se deberán entregar en el marco de la evaluación se describen a continuación, indicando tiempo y porcentaje de pago: </w:t>
            </w:r>
          </w:p>
          <w:p w14:paraId="70F92B95" w14:textId="77777777" w:rsidR="0093305A" w:rsidRPr="0067211B" w:rsidRDefault="0093305A" w:rsidP="0093305A">
            <w:pPr>
              <w:pStyle w:val="NoSpacing"/>
              <w:rPr>
                <w:rFonts w:ascii="Arial" w:hAnsi="Arial" w:cs="Arial"/>
                <w:sz w:val="20"/>
                <w:szCs w:val="20"/>
              </w:rPr>
            </w:pPr>
          </w:p>
          <w:tbl>
            <w:tblPr>
              <w:tblStyle w:val="TableGrid"/>
              <w:tblW w:w="4995" w:type="pct"/>
              <w:tblLayout w:type="fixed"/>
              <w:tblLook w:val="04A0" w:firstRow="1" w:lastRow="0" w:firstColumn="1" w:lastColumn="0" w:noHBand="0" w:noVBand="1"/>
            </w:tblPr>
            <w:tblGrid>
              <w:gridCol w:w="3392"/>
              <w:gridCol w:w="3392"/>
              <w:gridCol w:w="3393"/>
            </w:tblGrid>
            <w:tr w:rsidR="0093305A" w:rsidRPr="0093305A" w14:paraId="39362DBF" w14:textId="77777777" w:rsidTr="0093305A">
              <w:tc>
                <w:tcPr>
                  <w:tcW w:w="1666" w:type="pct"/>
                  <w:shd w:val="clear" w:color="auto" w:fill="D9D9D9" w:themeFill="background1" w:themeFillShade="D9"/>
                </w:tcPr>
                <w:p w14:paraId="2209F32F" w14:textId="77777777" w:rsidR="0093305A" w:rsidRPr="00113E56" w:rsidRDefault="0093305A" w:rsidP="0093305A">
                  <w:pPr>
                    <w:pStyle w:val="NoSpacing"/>
                    <w:jc w:val="center"/>
                    <w:rPr>
                      <w:rFonts w:ascii="Arial" w:hAnsi="Arial" w:cs="Arial"/>
                    </w:rPr>
                  </w:pPr>
                  <w:r w:rsidRPr="00113E56">
                    <w:rPr>
                      <w:rFonts w:ascii="Arial" w:hAnsi="Arial" w:cs="Arial"/>
                    </w:rPr>
                    <w:t>Producto</w:t>
                  </w:r>
                </w:p>
              </w:tc>
              <w:tc>
                <w:tcPr>
                  <w:tcW w:w="1666" w:type="pct"/>
                  <w:shd w:val="clear" w:color="auto" w:fill="D9D9D9" w:themeFill="background1" w:themeFillShade="D9"/>
                </w:tcPr>
                <w:p w14:paraId="72C315E2" w14:textId="77777777" w:rsidR="0093305A" w:rsidRPr="00113E56" w:rsidRDefault="0093305A" w:rsidP="0093305A">
                  <w:pPr>
                    <w:pStyle w:val="NoSpacing"/>
                    <w:jc w:val="center"/>
                    <w:rPr>
                      <w:rFonts w:ascii="Arial" w:hAnsi="Arial" w:cs="Arial"/>
                    </w:rPr>
                  </w:pPr>
                  <w:r w:rsidRPr="00113E56">
                    <w:rPr>
                      <w:rFonts w:ascii="Arial" w:hAnsi="Arial" w:cs="Arial"/>
                    </w:rPr>
                    <w:t>Marco de tiempo</w:t>
                  </w:r>
                </w:p>
              </w:tc>
              <w:tc>
                <w:tcPr>
                  <w:tcW w:w="1667" w:type="pct"/>
                  <w:shd w:val="clear" w:color="auto" w:fill="D9D9D9" w:themeFill="background1" w:themeFillShade="D9"/>
                </w:tcPr>
                <w:p w14:paraId="412B67B4" w14:textId="77777777" w:rsidR="0093305A" w:rsidRPr="00113E56" w:rsidRDefault="0093305A" w:rsidP="0093305A">
                  <w:pPr>
                    <w:pStyle w:val="NoSpacing"/>
                    <w:jc w:val="center"/>
                    <w:rPr>
                      <w:rFonts w:ascii="Arial" w:hAnsi="Arial" w:cs="Arial"/>
                    </w:rPr>
                  </w:pPr>
                  <w:r w:rsidRPr="00113E56">
                    <w:rPr>
                      <w:rFonts w:ascii="Arial" w:hAnsi="Arial" w:cs="Arial"/>
                    </w:rPr>
                    <w:t>% de pago</w:t>
                  </w:r>
                </w:p>
              </w:tc>
            </w:tr>
            <w:tr w:rsidR="0093305A" w:rsidRPr="0093305A" w14:paraId="7A326B7F" w14:textId="77777777" w:rsidTr="0093305A">
              <w:tc>
                <w:tcPr>
                  <w:tcW w:w="1666" w:type="pct"/>
                </w:tcPr>
                <w:p w14:paraId="6E85CB8E" w14:textId="77777777" w:rsidR="0093305A" w:rsidRPr="00113E56" w:rsidRDefault="0093305A" w:rsidP="0093305A">
                  <w:pPr>
                    <w:pStyle w:val="NoSpacing"/>
                    <w:jc w:val="both"/>
                    <w:rPr>
                      <w:rFonts w:ascii="Arial" w:hAnsi="Arial" w:cs="Arial"/>
                    </w:rPr>
                  </w:pPr>
                  <w:r w:rsidRPr="00113E56">
                    <w:rPr>
                      <w:rFonts w:ascii="Arial" w:hAnsi="Arial" w:cs="Arial"/>
                    </w:rPr>
                    <w:t>Informe inicial, considerando el siguiente esquema:</w:t>
                  </w:r>
                </w:p>
                <w:p w14:paraId="1DDEF841" w14:textId="77777777" w:rsidR="0093305A" w:rsidRPr="00113E56" w:rsidRDefault="0093305A" w:rsidP="0093305A">
                  <w:pPr>
                    <w:pStyle w:val="NoSpacing"/>
                    <w:ind w:left="201"/>
                    <w:jc w:val="both"/>
                    <w:rPr>
                      <w:rFonts w:ascii="Arial" w:hAnsi="Arial" w:cs="Arial"/>
                    </w:rPr>
                  </w:pPr>
                </w:p>
                <w:p w14:paraId="0DE69E39" w14:textId="77777777" w:rsidR="0093305A" w:rsidRPr="00113E56" w:rsidRDefault="0093305A" w:rsidP="0093305A">
                  <w:pPr>
                    <w:pStyle w:val="NoSpacing"/>
                    <w:numPr>
                      <w:ilvl w:val="0"/>
                      <w:numId w:val="54"/>
                    </w:numPr>
                    <w:ind w:left="201" w:hanging="201"/>
                    <w:jc w:val="both"/>
                    <w:rPr>
                      <w:rFonts w:ascii="Arial" w:hAnsi="Arial" w:cs="Arial"/>
                    </w:rPr>
                  </w:pPr>
                  <w:r w:rsidRPr="00113E56">
                    <w:rPr>
                      <w:rFonts w:ascii="Arial" w:hAnsi="Arial" w:cs="Arial"/>
                    </w:rPr>
                    <w:t>Introducción: antecedentes y contexto, propósito, objetivos y alcance de la evaluación.</w:t>
                  </w:r>
                </w:p>
                <w:p w14:paraId="6350A48E" w14:textId="173A2AFE" w:rsidR="0093305A" w:rsidRPr="00113E56" w:rsidRDefault="0093305A" w:rsidP="0093305A">
                  <w:pPr>
                    <w:pStyle w:val="NoSpacing"/>
                    <w:numPr>
                      <w:ilvl w:val="0"/>
                      <w:numId w:val="54"/>
                    </w:numPr>
                    <w:ind w:left="201" w:hanging="201"/>
                    <w:jc w:val="both"/>
                    <w:rPr>
                      <w:rFonts w:ascii="Arial" w:hAnsi="Arial" w:cs="Arial"/>
                    </w:rPr>
                  </w:pPr>
                  <w:r w:rsidRPr="00113E56">
                    <w:rPr>
                      <w:rFonts w:ascii="Arial" w:hAnsi="Arial" w:cs="Arial"/>
                    </w:rPr>
                    <w:t xml:space="preserve">Metodología: criterios y preguntas, indicadores para la medición de los resultados (basados en </w:t>
                  </w:r>
                  <w:r w:rsidR="002021DD">
                    <w:rPr>
                      <w:rFonts w:ascii="Arial" w:hAnsi="Arial" w:cs="Arial"/>
                    </w:rPr>
                    <w:t>el marco de resultados del proyecto</w:t>
                  </w:r>
                  <w:r w:rsidRPr="00113E56">
                    <w:rPr>
                      <w:rFonts w:ascii="Arial" w:hAnsi="Arial" w:cs="Arial"/>
                    </w:rPr>
                    <w:t>); diseño de la evaluación (métodos para la recolección y análisis de los datos); Limitaciones de la evaluación.</w:t>
                  </w:r>
                </w:p>
                <w:p w14:paraId="27C5D01A" w14:textId="77777777" w:rsidR="0093305A" w:rsidRPr="00113E56" w:rsidRDefault="0093305A" w:rsidP="0093305A">
                  <w:pPr>
                    <w:pStyle w:val="ListParagraph"/>
                    <w:widowControl/>
                    <w:numPr>
                      <w:ilvl w:val="0"/>
                      <w:numId w:val="54"/>
                    </w:numPr>
                    <w:autoSpaceDE/>
                    <w:autoSpaceDN/>
                    <w:ind w:left="201" w:hanging="201"/>
                    <w:contextualSpacing/>
                    <w:jc w:val="both"/>
                    <w:rPr>
                      <w:rFonts w:eastAsia="Calibri"/>
                    </w:rPr>
                  </w:pPr>
                  <w:r w:rsidRPr="00113E56">
                    <w:rPr>
                      <w:rFonts w:eastAsia="Calibri"/>
                    </w:rPr>
                    <w:t>Matriz de evaluación que sintetice los principales aspectos a evaluar especificando qué y cómo será evaluado (criterios, preguntas, indicadores, medios, fuentes, etc.).</w:t>
                  </w:r>
                </w:p>
                <w:p w14:paraId="6ACD3A3A" w14:textId="77777777" w:rsidR="0093305A" w:rsidRPr="00113E56" w:rsidRDefault="0093305A" w:rsidP="0093305A">
                  <w:pPr>
                    <w:pStyle w:val="ListParagraph"/>
                    <w:widowControl/>
                    <w:numPr>
                      <w:ilvl w:val="0"/>
                      <w:numId w:val="54"/>
                    </w:numPr>
                    <w:autoSpaceDE/>
                    <w:autoSpaceDN/>
                    <w:ind w:left="201" w:hanging="201"/>
                    <w:contextualSpacing/>
                    <w:jc w:val="both"/>
                    <w:rPr>
                      <w:rFonts w:eastAsia="Calibri"/>
                    </w:rPr>
                  </w:pPr>
                  <w:r w:rsidRPr="00113E56">
                    <w:rPr>
                      <w:rFonts w:eastAsia="Calibri"/>
                    </w:rPr>
                    <w:t>Plan y cronograma de trabajo detallado.</w:t>
                  </w:r>
                </w:p>
                <w:p w14:paraId="5E3FB988" w14:textId="77777777" w:rsidR="0093305A" w:rsidRPr="00113E56" w:rsidRDefault="0093305A" w:rsidP="0093305A">
                  <w:pPr>
                    <w:pStyle w:val="ListParagraph"/>
                    <w:widowControl/>
                    <w:numPr>
                      <w:ilvl w:val="0"/>
                      <w:numId w:val="54"/>
                    </w:numPr>
                    <w:autoSpaceDE/>
                    <w:autoSpaceDN/>
                    <w:ind w:left="201" w:hanging="201"/>
                    <w:contextualSpacing/>
                    <w:jc w:val="both"/>
                    <w:rPr>
                      <w:rFonts w:eastAsia="Calibri"/>
                    </w:rPr>
                  </w:pPr>
                  <w:r w:rsidRPr="00113E56">
                    <w:rPr>
                      <w:rFonts w:eastAsia="Calibri"/>
                    </w:rPr>
                    <w:t>Responsabilidades, aspectos logísticos y de apoyo.</w:t>
                  </w:r>
                </w:p>
              </w:tc>
              <w:tc>
                <w:tcPr>
                  <w:tcW w:w="1666" w:type="pct"/>
                </w:tcPr>
                <w:p w14:paraId="4DBD76FD" w14:textId="77777777" w:rsidR="0093305A" w:rsidRPr="00113E56" w:rsidRDefault="0093305A" w:rsidP="0093305A">
                  <w:pPr>
                    <w:pStyle w:val="NoSpacing"/>
                    <w:jc w:val="center"/>
                    <w:rPr>
                      <w:rFonts w:ascii="Arial" w:hAnsi="Arial" w:cs="Arial"/>
                    </w:rPr>
                  </w:pPr>
                  <w:r w:rsidRPr="00113E56">
                    <w:rPr>
                      <w:rFonts w:ascii="Arial" w:hAnsi="Arial" w:cs="Arial"/>
                    </w:rPr>
                    <w:t>3 semanas (Tras la firma del contrato)</w:t>
                  </w:r>
                </w:p>
              </w:tc>
              <w:tc>
                <w:tcPr>
                  <w:tcW w:w="1667" w:type="pct"/>
                </w:tcPr>
                <w:p w14:paraId="788AA6EB" w14:textId="77777777" w:rsidR="0093305A" w:rsidRPr="00113E56" w:rsidRDefault="0093305A" w:rsidP="0093305A">
                  <w:pPr>
                    <w:pStyle w:val="NoSpacing"/>
                    <w:jc w:val="center"/>
                    <w:rPr>
                      <w:rFonts w:ascii="Arial" w:hAnsi="Arial" w:cs="Arial"/>
                    </w:rPr>
                  </w:pPr>
                  <w:r w:rsidRPr="00113E56">
                    <w:rPr>
                      <w:rFonts w:ascii="Arial" w:hAnsi="Arial" w:cs="Arial"/>
                    </w:rPr>
                    <w:t>30%</w:t>
                  </w:r>
                </w:p>
              </w:tc>
            </w:tr>
            <w:tr w:rsidR="0093305A" w:rsidRPr="0093305A" w14:paraId="6BAAE590" w14:textId="77777777" w:rsidTr="0093305A">
              <w:tc>
                <w:tcPr>
                  <w:tcW w:w="1666" w:type="pct"/>
                </w:tcPr>
                <w:p w14:paraId="7B52D727" w14:textId="77777777" w:rsidR="0093305A" w:rsidRPr="00113E56" w:rsidRDefault="0093305A" w:rsidP="0093305A">
                  <w:pPr>
                    <w:jc w:val="both"/>
                    <w:rPr>
                      <w:rFonts w:eastAsia="Calibri"/>
                    </w:rPr>
                  </w:pPr>
                  <w:r w:rsidRPr="00113E56">
                    <w:rPr>
                      <w:rFonts w:eastAsia="Calibri"/>
                    </w:rPr>
                    <w:t>Informe borrador de la evaluación, siguiendo la siguiente estructura:</w:t>
                  </w:r>
                </w:p>
                <w:p w14:paraId="3414E24A" w14:textId="77777777" w:rsidR="0093305A" w:rsidRPr="00113E56" w:rsidRDefault="0093305A" w:rsidP="0093305A">
                  <w:pPr>
                    <w:pStyle w:val="ListParagraph"/>
                    <w:ind w:left="201"/>
                    <w:jc w:val="both"/>
                    <w:rPr>
                      <w:rFonts w:eastAsia="Calibri"/>
                    </w:rPr>
                  </w:pPr>
                </w:p>
                <w:p w14:paraId="2039F2BF" w14:textId="77777777" w:rsidR="0093305A" w:rsidRPr="00113E56" w:rsidRDefault="0093305A" w:rsidP="0093305A">
                  <w:pPr>
                    <w:pStyle w:val="ListParagraph"/>
                    <w:widowControl/>
                    <w:numPr>
                      <w:ilvl w:val="0"/>
                      <w:numId w:val="54"/>
                    </w:numPr>
                    <w:autoSpaceDE/>
                    <w:autoSpaceDN/>
                    <w:ind w:left="201" w:hanging="201"/>
                    <w:contextualSpacing/>
                    <w:jc w:val="both"/>
                    <w:rPr>
                      <w:rFonts w:eastAsia="Calibri"/>
                    </w:rPr>
                  </w:pPr>
                  <w:r w:rsidRPr="00113E56">
                    <w:rPr>
                      <w:rFonts w:eastAsia="Calibri"/>
                    </w:rPr>
                    <w:t>Título, índices y páginas introductorias</w:t>
                  </w:r>
                </w:p>
                <w:p w14:paraId="6A225643" w14:textId="77777777" w:rsidR="0093305A" w:rsidRPr="00113E56" w:rsidRDefault="0093305A" w:rsidP="0093305A">
                  <w:pPr>
                    <w:pStyle w:val="ListParagraph"/>
                    <w:widowControl/>
                    <w:numPr>
                      <w:ilvl w:val="0"/>
                      <w:numId w:val="54"/>
                    </w:numPr>
                    <w:autoSpaceDE/>
                    <w:autoSpaceDN/>
                    <w:ind w:left="201" w:hanging="201"/>
                    <w:contextualSpacing/>
                    <w:jc w:val="both"/>
                    <w:rPr>
                      <w:rFonts w:eastAsia="Calibri"/>
                    </w:rPr>
                  </w:pPr>
                  <w:r w:rsidRPr="00113E56">
                    <w:rPr>
                      <w:rFonts w:eastAsia="Calibri"/>
                    </w:rPr>
                    <w:t>Antecedentes y propósito de la evaluación</w:t>
                  </w:r>
                </w:p>
                <w:p w14:paraId="4254301E" w14:textId="6027B57B" w:rsidR="0093305A" w:rsidRPr="00113E56" w:rsidRDefault="0093305A" w:rsidP="0093305A">
                  <w:pPr>
                    <w:pStyle w:val="ListParagraph"/>
                    <w:widowControl/>
                    <w:numPr>
                      <w:ilvl w:val="0"/>
                      <w:numId w:val="54"/>
                    </w:numPr>
                    <w:autoSpaceDE/>
                    <w:autoSpaceDN/>
                    <w:ind w:left="201" w:hanging="201"/>
                    <w:contextualSpacing/>
                    <w:jc w:val="both"/>
                    <w:rPr>
                      <w:rFonts w:eastAsia="Calibri"/>
                    </w:rPr>
                  </w:pPr>
                  <w:r w:rsidRPr="00113E56">
                    <w:rPr>
                      <w:rFonts w:eastAsia="Calibri"/>
                    </w:rPr>
                    <w:t xml:space="preserve">Descripción del contexto </w:t>
                  </w:r>
                  <w:r w:rsidR="002021DD">
                    <w:rPr>
                      <w:rFonts w:eastAsia="Calibri"/>
                    </w:rPr>
                    <w:t>de implementación del proyecto</w:t>
                  </w:r>
                  <w:r w:rsidRPr="00113E56">
                    <w:rPr>
                      <w:rFonts w:eastAsia="Calibri"/>
                    </w:rPr>
                    <w:t>.</w:t>
                  </w:r>
                </w:p>
                <w:p w14:paraId="32C6B854" w14:textId="77777777" w:rsidR="0093305A" w:rsidRPr="00113E56" w:rsidRDefault="0093305A" w:rsidP="0093305A">
                  <w:pPr>
                    <w:pStyle w:val="ListParagraph"/>
                    <w:widowControl/>
                    <w:numPr>
                      <w:ilvl w:val="0"/>
                      <w:numId w:val="54"/>
                    </w:numPr>
                    <w:autoSpaceDE/>
                    <w:autoSpaceDN/>
                    <w:ind w:left="201" w:hanging="201"/>
                    <w:contextualSpacing/>
                    <w:jc w:val="both"/>
                    <w:rPr>
                      <w:rFonts w:eastAsia="Calibri"/>
                    </w:rPr>
                  </w:pPr>
                  <w:r w:rsidRPr="00113E56">
                    <w:rPr>
                      <w:rFonts w:eastAsia="Calibri"/>
                    </w:rPr>
                    <w:t>Objetivos y alcance de la evaluación</w:t>
                  </w:r>
                </w:p>
                <w:p w14:paraId="0C9A48A8" w14:textId="77777777" w:rsidR="0093305A" w:rsidRPr="00113E56" w:rsidRDefault="0093305A" w:rsidP="0093305A">
                  <w:pPr>
                    <w:pStyle w:val="ListParagraph"/>
                    <w:widowControl/>
                    <w:numPr>
                      <w:ilvl w:val="0"/>
                      <w:numId w:val="54"/>
                    </w:numPr>
                    <w:autoSpaceDE/>
                    <w:autoSpaceDN/>
                    <w:ind w:left="201" w:hanging="201"/>
                    <w:contextualSpacing/>
                    <w:jc w:val="both"/>
                    <w:rPr>
                      <w:rFonts w:eastAsia="Calibri"/>
                    </w:rPr>
                  </w:pPr>
                  <w:r w:rsidRPr="00113E56">
                    <w:rPr>
                      <w:rFonts w:eastAsia="Calibri"/>
                    </w:rPr>
                    <w:t>Metodología y limitaciones de la evaluación</w:t>
                  </w:r>
                </w:p>
                <w:p w14:paraId="15E21C37" w14:textId="77777777" w:rsidR="0093305A" w:rsidRPr="00113E56" w:rsidRDefault="0093305A" w:rsidP="0093305A">
                  <w:pPr>
                    <w:pStyle w:val="ListParagraph"/>
                    <w:widowControl/>
                    <w:numPr>
                      <w:ilvl w:val="0"/>
                      <w:numId w:val="54"/>
                    </w:numPr>
                    <w:autoSpaceDE/>
                    <w:autoSpaceDN/>
                    <w:ind w:left="201" w:hanging="201"/>
                    <w:contextualSpacing/>
                    <w:jc w:val="both"/>
                    <w:rPr>
                      <w:rFonts w:eastAsia="Calibri"/>
                    </w:rPr>
                  </w:pPr>
                  <w:r w:rsidRPr="00113E56">
                    <w:rPr>
                      <w:rFonts w:eastAsia="Calibri"/>
                    </w:rPr>
                    <w:t>Hallazgos</w:t>
                  </w:r>
                </w:p>
                <w:p w14:paraId="1E6132E3" w14:textId="77777777" w:rsidR="0093305A" w:rsidRPr="00113E56" w:rsidRDefault="0093305A" w:rsidP="0093305A">
                  <w:pPr>
                    <w:pStyle w:val="ListParagraph"/>
                    <w:widowControl/>
                    <w:numPr>
                      <w:ilvl w:val="0"/>
                      <w:numId w:val="54"/>
                    </w:numPr>
                    <w:autoSpaceDE/>
                    <w:autoSpaceDN/>
                    <w:ind w:left="201" w:hanging="201"/>
                    <w:contextualSpacing/>
                    <w:jc w:val="both"/>
                    <w:rPr>
                      <w:rFonts w:eastAsia="Calibri"/>
                    </w:rPr>
                  </w:pPr>
                  <w:r w:rsidRPr="00113E56">
                    <w:rPr>
                      <w:rFonts w:eastAsia="Calibri"/>
                    </w:rPr>
                    <w:t>Conclusiones</w:t>
                  </w:r>
                </w:p>
                <w:p w14:paraId="11E9FE31" w14:textId="77777777" w:rsidR="0093305A" w:rsidRPr="00113E56" w:rsidRDefault="0093305A" w:rsidP="0093305A">
                  <w:pPr>
                    <w:pStyle w:val="ListParagraph"/>
                    <w:widowControl/>
                    <w:numPr>
                      <w:ilvl w:val="0"/>
                      <w:numId w:val="54"/>
                    </w:numPr>
                    <w:autoSpaceDE/>
                    <w:autoSpaceDN/>
                    <w:ind w:left="201" w:hanging="201"/>
                    <w:contextualSpacing/>
                    <w:jc w:val="both"/>
                    <w:rPr>
                      <w:rFonts w:eastAsia="Calibri"/>
                    </w:rPr>
                  </w:pPr>
                  <w:r w:rsidRPr="00113E56">
                    <w:rPr>
                      <w:rFonts w:eastAsia="Calibri"/>
                    </w:rPr>
                    <w:t>Recomendaciones</w:t>
                  </w:r>
                </w:p>
                <w:p w14:paraId="58C95B77" w14:textId="77777777" w:rsidR="0093305A" w:rsidRPr="00113E56" w:rsidRDefault="0093305A" w:rsidP="0093305A">
                  <w:pPr>
                    <w:pStyle w:val="ListParagraph"/>
                    <w:widowControl/>
                    <w:numPr>
                      <w:ilvl w:val="0"/>
                      <w:numId w:val="54"/>
                    </w:numPr>
                    <w:autoSpaceDE/>
                    <w:autoSpaceDN/>
                    <w:ind w:left="201" w:hanging="201"/>
                    <w:contextualSpacing/>
                    <w:jc w:val="both"/>
                    <w:rPr>
                      <w:rFonts w:eastAsia="Calibri"/>
                    </w:rPr>
                  </w:pPr>
                  <w:r w:rsidRPr="00113E56">
                    <w:rPr>
                      <w:rFonts w:eastAsia="Calibri"/>
                    </w:rPr>
                    <w:t>Lecciones aprendidas y buenas prácticas</w:t>
                  </w:r>
                </w:p>
              </w:tc>
              <w:tc>
                <w:tcPr>
                  <w:tcW w:w="1666" w:type="pct"/>
                </w:tcPr>
                <w:p w14:paraId="3FC6D0E0" w14:textId="77777777" w:rsidR="0093305A" w:rsidRPr="00113E56" w:rsidRDefault="0093305A" w:rsidP="0093305A">
                  <w:pPr>
                    <w:pStyle w:val="NoSpacing"/>
                    <w:jc w:val="center"/>
                    <w:rPr>
                      <w:rFonts w:ascii="Arial" w:hAnsi="Arial" w:cs="Arial"/>
                    </w:rPr>
                  </w:pPr>
                  <w:r w:rsidRPr="00113E56">
                    <w:rPr>
                      <w:rFonts w:ascii="Arial" w:hAnsi="Arial" w:cs="Arial"/>
                    </w:rPr>
                    <w:t>8 semanas (Tras la firma del contrato)</w:t>
                  </w:r>
                </w:p>
              </w:tc>
              <w:tc>
                <w:tcPr>
                  <w:tcW w:w="1667" w:type="pct"/>
                </w:tcPr>
                <w:p w14:paraId="494809C0" w14:textId="77777777" w:rsidR="0093305A" w:rsidRPr="00113E56" w:rsidRDefault="0093305A" w:rsidP="0093305A">
                  <w:pPr>
                    <w:pStyle w:val="NoSpacing"/>
                    <w:jc w:val="center"/>
                    <w:rPr>
                      <w:rFonts w:ascii="Arial" w:hAnsi="Arial" w:cs="Arial"/>
                    </w:rPr>
                  </w:pPr>
                  <w:r w:rsidRPr="00113E56">
                    <w:rPr>
                      <w:rFonts w:ascii="Arial" w:hAnsi="Arial" w:cs="Arial"/>
                    </w:rPr>
                    <w:t>30%</w:t>
                  </w:r>
                </w:p>
              </w:tc>
            </w:tr>
            <w:tr w:rsidR="0093305A" w:rsidRPr="0093305A" w14:paraId="17B60E80" w14:textId="77777777" w:rsidTr="0093305A">
              <w:tc>
                <w:tcPr>
                  <w:tcW w:w="1666" w:type="pct"/>
                </w:tcPr>
                <w:p w14:paraId="1635A4D9" w14:textId="77777777" w:rsidR="0093305A" w:rsidRPr="00113E56" w:rsidRDefault="0093305A" w:rsidP="0093305A">
                  <w:pPr>
                    <w:jc w:val="both"/>
                    <w:rPr>
                      <w:rFonts w:eastAsia="Calibri"/>
                    </w:rPr>
                  </w:pPr>
                  <w:r w:rsidRPr="00113E56">
                    <w:rPr>
                      <w:rFonts w:eastAsia="Calibri"/>
                    </w:rPr>
                    <w:t>Informe final de la evaluación, siguiendo la siguiente estructura:</w:t>
                  </w:r>
                </w:p>
                <w:p w14:paraId="2301E317" w14:textId="77777777" w:rsidR="0093305A" w:rsidRPr="00113E56" w:rsidRDefault="0093305A" w:rsidP="0093305A">
                  <w:pPr>
                    <w:jc w:val="both"/>
                    <w:rPr>
                      <w:rFonts w:eastAsia="Calibri"/>
                    </w:rPr>
                  </w:pPr>
                </w:p>
                <w:p w14:paraId="1A719D0F" w14:textId="77777777" w:rsidR="0093305A" w:rsidRPr="00113E56" w:rsidRDefault="0093305A" w:rsidP="0093305A">
                  <w:pPr>
                    <w:pStyle w:val="ListParagraph"/>
                    <w:widowControl/>
                    <w:numPr>
                      <w:ilvl w:val="0"/>
                      <w:numId w:val="56"/>
                    </w:numPr>
                    <w:autoSpaceDE/>
                    <w:autoSpaceDN/>
                    <w:ind w:left="224" w:hanging="224"/>
                    <w:contextualSpacing/>
                    <w:jc w:val="both"/>
                    <w:rPr>
                      <w:rFonts w:eastAsia="Calibri"/>
                    </w:rPr>
                  </w:pPr>
                  <w:r w:rsidRPr="00113E56">
                    <w:rPr>
                      <w:rFonts w:eastAsia="Calibri"/>
                    </w:rPr>
                    <w:t>Título, índices y páginas introductorias</w:t>
                  </w:r>
                </w:p>
                <w:p w14:paraId="13A308AA" w14:textId="77777777" w:rsidR="0093305A" w:rsidRPr="00113E56" w:rsidRDefault="0093305A" w:rsidP="0093305A">
                  <w:pPr>
                    <w:pStyle w:val="ListParagraph"/>
                    <w:widowControl/>
                    <w:numPr>
                      <w:ilvl w:val="0"/>
                      <w:numId w:val="56"/>
                    </w:numPr>
                    <w:autoSpaceDE/>
                    <w:autoSpaceDN/>
                    <w:ind w:left="224" w:hanging="224"/>
                    <w:contextualSpacing/>
                    <w:jc w:val="both"/>
                    <w:rPr>
                      <w:rFonts w:eastAsia="Calibri"/>
                    </w:rPr>
                  </w:pPr>
                  <w:r w:rsidRPr="00113E56">
                    <w:rPr>
                      <w:rFonts w:eastAsia="Calibri"/>
                    </w:rPr>
                    <w:t>Resumen ejecutivo que incluya principales resultados y recomendaciones (en inglés y español)</w:t>
                  </w:r>
                </w:p>
                <w:p w14:paraId="70902EC8" w14:textId="77777777" w:rsidR="0093305A" w:rsidRPr="00113E56" w:rsidRDefault="0093305A" w:rsidP="0093305A">
                  <w:pPr>
                    <w:pStyle w:val="ListParagraph"/>
                    <w:widowControl/>
                    <w:numPr>
                      <w:ilvl w:val="0"/>
                      <w:numId w:val="56"/>
                    </w:numPr>
                    <w:autoSpaceDE/>
                    <w:autoSpaceDN/>
                    <w:ind w:left="224" w:hanging="224"/>
                    <w:contextualSpacing/>
                    <w:jc w:val="both"/>
                    <w:rPr>
                      <w:rFonts w:eastAsia="Calibri"/>
                    </w:rPr>
                  </w:pPr>
                  <w:r w:rsidRPr="00113E56">
                    <w:rPr>
                      <w:rFonts w:eastAsia="Calibri"/>
                    </w:rPr>
                    <w:t>Antecedentes y propósito de la evaluación</w:t>
                  </w:r>
                </w:p>
                <w:p w14:paraId="665FA45E" w14:textId="77777777" w:rsidR="0093305A" w:rsidRPr="00113E56" w:rsidRDefault="0093305A" w:rsidP="0093305A">
                  <w:pPr>
                    <w:pStyle w:val="ListParagraph"/>
                    <w:widowControl/>
                    <w:numPr>
                      <w:ilvl w:val="0"/>
                      <w:numId w:val="56"/>
                    </w:numPr>
                    <w:autoSpaceDE/>
                    <w:autoSpaceDN/>
                    <w:ind w:left="224" w:hanging="224"/>
                    <w:contextualSpacing/>
                    <w:jc w:val="both"/>
                    <w:rPr>
                      <w:rFonts w:eastAsia="Calibri"/>
                    </w:rPr>
                  </w:pPr>
                  <w:r w:rsidRPr="00113E56">
                    <w:rPr>
                      <w:rFonts w:eastAsia="Calibri"/>
                    </w:rPr>
                    <w:t>Descripción del contexto y de la Nota Estratégica evaluada.</w:t>
                  </w:r>
                </w:p>
                <w:p w14:paraId="7E3191C5" w14:textId="77777777" w:rsidR="0093305A" w:rsidRPr="00113E56" w:rsidRDefault="0093305A" w:rsidP="0093305A">
                  <w:pPr>
                    <w:pStyle w:val="ListParagraph"/>
                    <w:widowControl/>
                    <w:numPr>
                      <w:ilvl w:val="0"/>
                      <w:numId w:val="56"/>
                    </w:numPr>
                    <w:autoSpaceDE/>
                    <w:autoSpaceDN/>
                    <w:ind w:left="224" w:hanging="224"/>
                    <w:contextualSpacing/>
                    <w:jc w:val="both"/>
                    <w:rPr>
                      <w:rFonts w:eastAsia="Calibri"/>
                    </w:rPr>
                  </w:pPr>
                  <w:r w:rsidRPr="00113E56">
                    <w:rPr>
                      <w:rFonts w:eastAsia="Calibri"/>
                    </w:rPr>
                    <w:t>Objetivos y alcance de la evaluación</w:t>
                  </w:r>
                </w:p>
                <w:p w14:paraId="4EB23AC9" w14:textId="77777777" w:rsidR="0093305A" w:rsidRPr="00113E56" w:rsidRDefault="0093305A" w:rsidP="0093305A">
                  <w:pPr>
                    <w:pStyle w:val="ListParagraph"/>
                    <w:widowControl/>
                    <w:numPr>
                      <w:ilvl w:val="0"/>
                      <w:numId w:val="56"/>
                    </w:numPr>
                    <w:autoSpaceDE/>
                    <w:autoSpaceDN/>
                    <w:ind w:left="224" w:hanging="224"/>
                    <w:contextualSpacing/>
                    <w:jc w:val="both"/>
                    <w:rPr>
                      <w:rFonts w:eastAsia="Calibri"/>
                    </w:rPr>
                  </w:pPr>
                  <w:r w:rsidRPr="00113E56">
                    <w:rPr>
                      <w:rFonts w:eastAsia="Calibri"/>
                    </w:rPr>
                    <w:t>Metodología y limitaciones de la evaluación</w:t>
                  </w:r>
                </w:p>
                <w:p w14:paraId="2686138D" w14:textId="77777777" w:rsidR="0093305A" w:rsidRPr="00113E56" w:rsidRDefault="0093305A" w:rsidP="0093305A">
                  <w:pPr>
                    <w:pStyle w:val="ListParagraph"/>
                    <w:widowControl/>
                    <w:numPr>
                      <w:ilvl w:val="0"/>
                      <w:numId w:val="56"/>
                    </w:numPr>
                    <w:autoSpaceDE/>
                    <w:autoSpaceDN/>
                    <w:ind w:left="224" w:hanging="224"/>
                    <w:contextualSpacing/>
                    <w:jc w:val="both"/>
                    <w:rPr>
                      <w:rFonts w:eastAsia="Calibri"/>
                    </w:rPr>
                  </w:pPr>
                  <w:r w:rsidRPr="00113E56">
                    <w:rPr>
                      <w:rFonts w:eastAsia="Calibri"/>
                    </w:rPr>
                    <w:t>Hallazgos por criterio de evaluación</w:t>
                  </w:r>
                </w:p>
                <w:p w14:paraId="00A8DC99" w14:textId="77777777" w:rsidR="0093305A" w:rsidRPr="00113E56" w:rsidRDefault="0093305A" w:rsidP="0093305A">
                  <w:pPr>
                    <w:pStyle w:val="ListParagraph"/>
                    <w:widowControl/>
                    <w:numPr>
                      <w:ilvl w:val="0"/>
                      <w:numId w:val="56"/>
                    </w:numPr>
                    <w:autoSpaceDE/>
                    <w:autoSpaceDN/>
                    <w:ind w:left="224" w:hanging="224"/>
                    <w:contextualSpacing/>
                    <w:jc w:val="both"/>
                    <w:rPr>
                      <w:rFonts w:eastAsia="Calibri"/>
                    </w:rPr>
                  </w:pPr>
                  <w:r w:rsidRPr="00113E56">
                    <w:rPr>
                      <w:rFonts w:eastAsia="Calibri"/>
                    </w:rPr>
                    <w:t>Conclusiones</w:t>
                  </w:r>
                </w:p>
                <w:p w14:paraId="69237AEC" w14:textId="77777777" w:rsidR="0093305A" w:rsidRPr="00113E56" w:rsidRDefault="0093305A" w:rsidP="0093305A">
                  <w:pPr>
                    <w:pStyle w:val="ListParagraph"/>
                    <w:widowControl/>
                    <w:numPr>
                      <w:ilvl w:val="0"/>
                      <w:numId w:val="56"/>
                    </w:numPr>
                    <w:autoSpaceDE/>
                    <w:autoSpaceDN/>
                    <w:ind w:left="224" w:hanging="224"/>
                    <w:contextualSpacing/>
                    <w:jc w:val="both"/>
                    <w:rPr>
                      <w:rFonts w:eastAsia="Calibri"/>
                    </w:rPr>
                  </w:pPr>
                  <w:r w:rsidRPr="00113E56">
                    <w:rPr>
                      <w:rFonts w:eastAsia="Calibri"/>
                    </w:rPr>
                    <w:t>Recomendaciones</w:t>
                  </w:r>
                </w:p>
                <w:p w14:paraId="112FA96C" w14:textId="77777777" w:rsidR="0093305A" w:rsidRPr="00113E56" w:rsidRDefault="0093305A" w:rsidP="0093305A">
                  <w:pPr>
                    <w:pStyle w:val="ListParagraph"/>
                    <w:widowControl/>
                    <w:numPr>
                      <w:ilvl w:val="0"/>
                      <w:numId w:val="56"/>
                    </w:numPr>
                    <w:tabs>
                      <w:tab w:val="left" w:pos="314"/>
                    </w:tabs>
                    <w:autoSpaceDE/>
                    <w:autoSpaceDN/>
                    <w:ind w:left="224" w:hanging="224"/>
                    <w:contextualSpacing/>
                    <w:jc w:val="both"/>
                    <w:rPr>
                      <w:rFonts w:eastAsia="Calibri"/>
                    </w:rPr>
                  </w:pPr>
                  <w:r w:rsidRPr="00113E56">
                    <w:rPr>
                      <w:rFonts w:eastAsia="Calibri"/>
                    </w:rPr>
                    <w:t>Lecciones aprendidas y buenas prácticas</w:t>
                  </w:r>
                </w:p>
                <w:p w14:paraId="6C835293" w14:textId="77777777" w:rsidR="0093305A" w:rsidRPr="00113E56" w:rsidRDefault="0093305A" w:rsidP="0093305A">
                  <w:pPr>
                    <w:pStyle w:val="ListParagraph"/>
                    <w:widowControl/>
                    <w:numPr>
                      <w:ilvl w:val="0"/>
                      <w:numId w:val="54"/>
                    </w:numPr>
                    <w:autoSpaceDE/>
                    <w:autoSpaceDN/>
                    <w:ind w:left="201" w:hanging="201"/>
                    <w:contextualSpacing/>
                    <w:jc w:val="both"/>
                    <w:rPr>
                      <w:rFonts w:eastAsia="Calibri"/>
                    </w:rPr>
                  </w:pPr>
                  <w:r w:rsidRPr="00113E56">
                    <w:rPr>
                      <w:rFonts w:eastAsia="Calibri"/>
                    </w:rPr>
                    <w:t>Anexos:</w:t>
                  </w:r>
                </w:p>
                <w:p w14:paraId="0503B00A" w14:textId="77777777" w:rsidR="0093305A" w:rsidRPr="00113E56" w:rsidRDefault="0093305A" w:rsidP="0093305A">
                  <w:pPr>
                    <w:pStyle w:val="ListParagraph"/>
                    <w:widowControl/>
                    <w:numPr>
                      <w:ilvl w:val="0"/>
                      <w:numId w:val="55"/>
                    </w:numPr>
                    <w:autoSpaceDE/>
                    <w:autoSpaceDN/>
                    <w:ind w:left="484" w:hanging="283"/>
                    <w:contextualSpacing/>
                    <w:rPr>
                      <w:rFonts w:eastAsia="Calibri"/>
                    </w:rPr>
                  </w:pPr>
                  <w:r w:rsidRPr="00113E56">
                    <w:rPr>
                      <w:rFonts w:eastAsia="Calibri"/>
                    </w:rPr>
                    <w:t>Términos de referencia</w:t>
                  </w:r>
                </w:p>
                <w:p w14:paraId="798532FD" w14:textId="77777777" w:rsidR="0093305A" w:rsidRPr="00113E56" w:rsidRDefault="0093305A" w:rsidP="0093305A">
                  <w:pPr>
                    <w:pStyle w:val="ListParagraph"/>
                    <w:widowControl/>
                    <w:numPr>
                      <w:ilvl w:val="0"/>
                      <w:numId w:val="55"/>
                    </w:numPr>
                    <w:autoSpaceDE/>
                    <w:autoSpaceDN/>
                    <w:ind w:left="484" w:hanging="283"/>
                    <w:contextualSpacing/>
                    <w:rPr>
                      <w:rFonts w:eastAsia="Calibri"/>
                    </w:rPr>
                  </w:pPr>
                  <w:r w:rsidRPr="00113E56">
                    <w:rPr>
                      <w:rFonts w:eastAsia="Calibri"/>
                    </w:rPr>
                    <w:t>Documentos consultados</w:t>
                  </w:r>
                </w:p>
                <w:p w14:paraId="06021F6E" w14:textId="77777777" w:rsidR="0093305A" w:rsidRPr="00113E56" w:rsidRDefault="0093305A" w:rsidP="0093305A">
                  <w:pPr>
                    <w:pStyle w:val="ListParagraph"/>
                    <w:widowControl/>
                    <w:numPr>
                      <w:ilvl w:val="0"/>
                      <w:numId w:val="55"/>
                    </w:numPr>
                    <w:autoSpaceDE/>
                    <w:autoSpaceDN/>
                    <w:ind w:left="484" w:hanging="283"/>
                    <w:contextualSpacing/>
                    <w:rPr>
                      <w:rFonts w:eastAsia="Calibri"/>
                    </w:rPr>
                  </w:pPr>
                  <w:r w:rsidRPr="00113E56">
                    <w:rPr>
                      <w:rFonts w:eastAsia="Calibri"/>
                    </w:rPr>
                    <w:t>Documentos de recolección de información</w:t>
                  </w:r>
                </w:p>
                <w:p w14:paraId="1A7C7AD5" w14:textId="77777777" w:rsidR="0093305A" w:rsidRPr="00113E56" w:rsidRDefault="0093305A" w:rsidP="0093305A">
                  <w:pPr>
                    <w:pStyle w:val="ListParagraph"/>
                    <w:widowControl/>
                    <w:numPr>
                      <w:ilvl w:val="0"/>
                      <w:numId w:val="55"/>
                    </w:numPr>
                    <w:autoSpaceDE/>
                    <w:autoSpaceDN/>
                    <w:ind w:left="484" w:hanging="283"/>
                    <w:contextualSpacing/>
                    <w:rPr>
                      <w:rFonts w:eastAsia="Calibri"/>
                    </w:rPr>
                  </w:pPr>
                  <w:r w:rsidRPr="00113E56">
                    <w:rPr>
                      <w:rFonts w:eastAsia="Calibri"/>
                    </w:rPr>
                    <w:t>Documentación relacionada al análisis de la información realizado, a la metodología empleada, ej. Las matrices de evaluación.</w:t>
                  </w:r>
                </w:p>
              </w:tc>
              <w:tc>
                <w:tcPr>
                  <w:tcW w:w="1666" w:type="pct"/>
                </w:tcPr>
                <w:p w14:paraId="3480F5E0" w14:textId="77777777" w:rsidR="0093305A" w:rsidRPr="00113E56" w:rsidRDefault="0093305A" w:rsidP="0093305A">
                  <w:pPr>
                    <w:pStyle w:val="NoSpacing"/>
                    <w:jc w:val="center"/>
                    <w:rPr>
                      <w:rFonts w:ascii="Arial" w:hAnsi="Arial" w:cs="Arial"/>
                    </w:rPr>
                  </w:pPr>
                  <w:r w:rsidRPr="00113E56">
                    <w:rPr>
                      <w:rFonts w:ascii="Arial" w:hAnsi="Arial" w:cs="Arial"/>
                    </w:rPr>
                    <w:t>12 semanas (Tras la firma del contrato)</w:t>
                  </w:r>
                </w:p>
              </w:tc>
              <w:tc>
                <w:tcPr>
                  <w:tcW w:w="1667" w:type="pct"/>
                </w:tcPr>
                <w:p w14:paraId="52656A91" w14:textId="77777777" w:rsidR="0093305A" w:rsidRPr="00113E56" w:rsidRDefault="0093305A" w:rsidP="0093305A">
                  <w:pPr>
                    <w:pStyle w:val="NoSpacing"/>
                    <w:jc w:val="center"/>
                    <w:rPr>
                      <w:rFonts w:ascii="Arial" w:hAnsi="Arial" w:cs="Arial"/>
                    </w:rPr>
                  </w:pPr>
                  <w:r w:rsidRPr="00113E56">
                    <w:rPr>
                      <w:rFonts w:ascii="Arial" w:hAnsi="Arial" w:cs="Arial"/>
                    </w:rPr>
                    <w:t>40%</w:t>
                  </w:r>
                </w:p>
              </w:tc>
            </w:tr>
          </w:tbl>
          <w:p w14:paraId="3E570577" w14:textId="77777777" w:rsidR="0093305A" w:rsidRPr="0067211B" w:rsidRDefault="0093305A" w:rsidP="0093305A">
            <w:pPr>
              <w:rPr>
                <w:rFonts w:eastAsia="Calibri"/>
                <w:szCs w:val="20"/>
              </w:rPr>
            </w:pPr>
          </w:p>
          <w:p w14:paraId="19C38333" w14:textId="3C8BE8E8" w:rsidR="0093305A" w:rsidRPr="00113E56" w:rsidRDefault="0093305A" w:rsidP="00BC2422">
            <w:pPr>
              <w:pStyle w:val="TableParagraph"/>
              <w:ind w:left="105" w:right="127"/>
              <w:jc w:val="both"/>
              <w:rPr>
                <w:b/>
                <w:bCs/>
                <w:lang w:val="es-CO"/>
              </w:rPr>
            </w:pPr>
            <w:r>
              <w:rPr>
                <w:b/>
                <w:bCs/>
                <w:lang w:val="es-CO"/>
              </w:rPr>
              <w:t>Responsabilidades</w:t>
            </w:r>
          </w:p>
          <w:p w14:paraId="596A42F2" w14:textId="77777777" w:rsidR="0093305A" w:rsidRDefault="0093305A" w:rsidP="00BC2422">
            <w:pPr>
              <w:pStyle w:val="TableParagraph"/>
              <w:ind w:left="105" w:right="127"/>
              <w:jc w:val="both"/>
              <w:rPr>
                <w:lang w:val="es-CO"/>
              </w:rPr>
            </w:pPr>
          </w:p>
          <w:p w14:paraId="42F2E3A1" w14:textId="2FC26B7E" w:rsidR="00BC2422" w:rsidRDefault="00BC2422" w:rsidP="00BC2422">
            <w:pPr>
              <w:pStyle w:val="TableParagraph"/>
              <w:ind w:left="105" w:right="127"/>
              <w:jc w:val="both"/>
              <w:rPr>
                <w:lang w:val="es-CO"/>
              </w:rPr>
            </w:pPr>
            <w:r w:rsidRPr="00BC2422">
              <w:rPr>
                <w:lang w:val="es-CO"/>
              </w:rPr>
              <w:t xml:space="preserve">El consultor/a deberá </w:t>
            </w:r>
            <w:r w:rsidR="008F3BC6">
              <w:rPr>
                <w:lang w:val="es-CO"/>
              </w:rPr>
              <w:t>en línea con</w:t>
            </w:r>
            <w:r w:rsidRPr="00BC2422">
              <w:rPr>
                <w:lang w:val="es-CO"/>
              </w:rPr>
              <w:t xml:space="preserve"> propuesta técnica la metodología y herramientas de recopilación de información </w:t>
            </w:r>
            <w:r w:rsidR="008F3BC6">
              <w:rPr>
                <w:lang w:val="es-CO"/>
              </w:rPr>
              <w:t xml:space="preserve">revisadas y aprobadas desde </w:t>
            </w:r>
            <w:r w:rsidR="00C07C5D">
              <w:rPr>
                <w:lang w:val="es-CO"/>
              </w:rPr>
              <w:t>el área de Planeación, Monitoreo y Evaluación (PME)</w:t>
            </w:r>
            <w:r w:rsidRPr="00BC2422">
              <w:rPr>
                <w:lang w:val="es-CO"/>
              </w:rPr>
              <w:t xml:space="preserve"> de ONU Mujeres</w:t>
            </w:r>
            <w:r w:rsidR="00C07C5D">
              <w:rPr>
                <w:lang w:val="es-CO"/>
              </w:rPr>
              <w:t xml:space="preserve"> en Colombia</w:t>
            </w:r>
            <w:r w:rsidR="008F3BC6">
              <w:rPr>
                <w:lang w:val="es-CO"/>
              </w:rPr>
              <w:t>,</w:t>
            </w:r>
            <w:r w:rsidRPr="00BC2422">
              <w:rPr>
                <w:lang w:val="es-CO"/>
              </w:rPr>
              <w:t xml:space="preserve"> </w:t>
            </w:r>
            <w:r w:rsidR="008F3BC6">
              <w:rPr>
                <w:lang w:val="es-CO"/>
              </w:rPr>
              <w:t>d</w:t>
            </w:r>
            <w:r w:rsidRPr="00BC2422">
              <w:rPr>
                <w:lang w:val="es-CO"/>
              </w:rPr>
              <w:t xml:space="preserve">eberá </w:t>
            </w:r>
            <w:r w:rsidR="008F3BC6">
              <w:rPr>
                <w:lang w:val="es-CO"/>
              </w:rPr>
              <w:t>realizar las siguientes actividades</w:t>
            </w:r>
            <w:r w:rsidRPr="00BC2422">
              <w:rPr>
                <w:lang w:val="es-CO"/>
              </w:rPr>
              <w:t>:</w:t>
            </w:r>
          </w:p>
          <w:p w14:paraId="32D33D6E" w14:textId="77777777" w:rsidR="005B6B19" w:rsidRPr="00BC2422" w:rsidRDefault="005B6B19" w:rsidP="00113E56">
            <w:pPr>
              <w:pStyle w:val="TableParagraph"/>
              <w:ind w:right="127"/>
              <w:jc w:val="both"/>
              <w:rPr>
                <w:lang w:val="es-CO"/>
              </w:rPr>
            </w:pPr>
          </w:p>
          <w:p w14:paraId="7B135F57" w14:textId="44CE0A77" w:rsidR="00BC2422" w:rsidRPr="00BC2422" w:rsidRDefault="00BC2422" w:rsidP="000C15D1">
            <w:pPr>
              <w:pStyle w:val="TableParagraph"/>
              <w:numPr>
                <w:ilvl w:val="0"/>
                <w:numId w:val="42"/>
              </w:numPr>
              <w:spacing w:before="119"/>
              <w:ind w:right="179"/>
              <w:jc w:val="both"/>
            </w:pPr>
            <w:r w:rsidRPr="00BC2422">
              <w:t>La evaluación tendrá un carácter formativo</w:t>
            </w:r>
            <w:r w:rsidR="004E28B6">
              <w:t xml:space="preserve"> y sumativo</w:t>
            </w:r>
            <w:r w:rsidRPr="00BC2422">
              <w:t>. Se espera</w:t>
            </w:r>
            <w:r w:rsidR="001560DE">
              <w:t xml:space="preserve"> </w:t>
            </w:r>
            <w:r w:rsidRPr="00BC2422">
              <w:t>dentro del proceso de análisis de información la generación de insumos de que evalúen el logro de resultados esperados dentro del programa</w:t>
            </w:r>
            <w:r w:rsidR="002529C3">
              <w:t xml:space="preserve"> y recomendaciones para futuras intervenciones </w:t>
            </w:r>
            <w:r w:rsidR="00625114">
              <w:t>relacionadas con apoyo a la participación de las mujeres en agendas de paz territorial.</w:t>
            </w:r>
          </w:p>
          <w:p w14:paraId="313D943A" w14:textId="2C503AA9" w:rsidR="00BC2422" w:rsidRPr="00BC2422" w:rsidRDefault="00BC2422" w:rsidP="000C15D1">
            <w:pPr>
              <w:pStyle w:val="TableParagraph"/>
              <w:numPr>
                <w:ilvl w:val="0"/>
                <w:numId w:val="42"/>
              </w:numPr>
              <w:spacing w:before="119"/>
              <w:ind w:right="179"/>
              <w:jc w:val="both"/>
            </w:pPr>
            <w:r w:rsidRPr="00BC2422">
              <w:t>La evaluación tendrá un enfoque cualitativo</w:t>
            </w:r>
            <w:r w:rsidR="008F3BC6">
              <w:t>.</w:t>
            </w:r>
            <w:r w:rsidRPr="00BC2422">
              <w:t xml:space="preserve"> </w:t>
            </w:r>
            <w:r w:rsidR="008F3BC6">
              <w:t xml:space="preserve">Registro de </w:t>
            </w:r>
            <w:r w:rsidRPr="00BC2422">
              <w:t>particularidades del programa en distintos territorios de intervención, de tal modo que permita identificar lecciones aprendidas, buenas prácticas, desafíos, y recomendaciones específicas.</w:t>
            </w:r>
          </w:p>
          <w:p w14:paraId="226C4638" w14:textId="77777777" w:rsidR="00BC2422" w:rsidRPr="00BC2422" w:rsidRDefault="00BC2422" w:rsidP="000C15D1">
            <w:pPr>
              <w:pStyle w:val="TableParagraph"/>
              <w:numPr>
                <w:ilvl w:val="0"/>
                <w:numId w:val="42"/>
              </w:numPr>
              <w:spacing w:before="119"/>
              <w:ind w:right="179"/>
              <w:jc w:val="both"/>
            </w:pPr>
            <w:r w:rsidRPr="00BC2422">
              <w:t>La evaluación deberá hacer uso de triangulación de fuentes y técnicas de recolección de información que garanticen mayor rigurosidad y calidad de análisis.</w:t>
            </w:r>
          </w:p>
          <w:p w14:paraId="2ECEA152" w14:textId="7BA440D7" w:rsidR="00BC2422" w:rsidRPr="00BC2422" w:rsidRDefault="00BC2422" w:rsidP="000C15D1">
            <w:pPr>
              <w:pStyle w:val="TableParagraph"/>
              <w:numPr>
                <w:ilvl w:val="0"/>
                <w:numId w:val="42"/>
              </w:numPr>
              <w:spacing w:before="119"/>
              <w:ind w:right="179"/>
              <w:jc w:val="both"/>
            </w:pPr>
            <w:r w:rsidRPr="00BC2422">
              <w:t xml:space="preserve">Deberá considerarse como periodo objeto de evaluación: </w:t>
            </w:r>
            <w:r w:rsidR="00D66678">
              <w:t>f</w:t>
            </w:r>
            <w:r w:rsidR="002C44B1">
              <w:t>ebrero</w:t>
            </w:r>
            <w:r w:rsidRPr="00BC2422">
              <w:t xml:space="preserve"> de 201</w:t>
            </w:r>
            <w:r w:rsidR="002C44B1">
              <w:t>9</w:t>
            </w:r>
            <w:r w:rsidRPr="00BC2422">
              <w:t xml:space="preserve"> – </w:t>
            </w:r>
            <w:r w:rsidR="002C44B1">
              <w:t xml:space="preserve">agosto </w:t>
            </w:r>
            <w:r w:rsidRPr="00BC2422">
              <w:t>de 20</w:t>
            </w:r>
            <w:r w:rsidR="002C44B1">
              <w:t>20</w:t>
            </w:r>
            <w:r w:rsidRPr="00BC2422">
              <w:t>.</w:t>
            </w:r>
          </w:p>
          <w:p w14:paraId="480F8B80" w14:textId="08100906" w:rsidR="00BC2422" w:rsidRPr="00BC2422" w:rsidRDefault="00BC2422" w:rsidP="000C15D1">
            <w:pPr>
              <w:pStyle w:val="TableParagraph"/>
              <w:numPr>
                <w:ilvl w:val="0"/>
                <w:numId w:val="42"/>
              </w:numPr>
              <w:spacing w:before="119"/>
              <w:ind w:right="179"/>
              <w:jc w:val="both"/>
            </w:pPr>
            <w:r w:rsidRPr="00BC2422">
              <w:t>Evaluar la articulación y pertinencia de las acciones nacionales con los esfuerzos a nivel territorial (</w:t>
            </w:r>
            <w:r w:rsidR="001A62CD">
              <w:t>Vista Hermosa y Villavicencio - Meta</w:t>
            </w:r>
            <w:r w:rsidRPr="00BC2422">
              <w:t xml:space="preserve">) en </w:t>
            </w:r>
            <w:r w:rsidR="00D66678">
              <w:t>la consolidación del Sistema Integral de Verdad, Justicia</w:t>
            </w:r>
            <w:r w:rsidR="0048698B">
              <w:t>,</w:t>
            </w:r>
            <w:r w:rsidR="00D66678">
              <w:t xml:space="preserve"> Reparación </w:t>
            </w:r>
            <w:r w:rsidR="0048698B">
              <w:t>y No Repetición, su articulación con organizaciones locales de mujeres y el seguimiento a casos de desaparición forzada y violencia sexual</w:t>
            </w:r>
            <w:r w:rsidRPr="00BC2422">
              <w:t>.</w:t>
            </w:r>
          </w:p>
          <w:p w14:paraId="176776A2" w14:textId="77777777" w:rsidR="00BC2422" w:rsidRPr="00BC2422" w:rsidRDefault="00BC2422" w:rsidP="000C15D1">
            <w:pPr>
              <w:pStyle w:val="TableParagraph"/>
              <w:numPr>
                <w:ilvl w:val="0"/>
                <w:numId w:val="42"/>
              </w:numPr>
              <w:spacing w:before="119"/>
              <w:ind w:right="179"/>
              <w:jc w:val="both"/>
            </w:pPr>
            <w:r w:rsidRPr="00BC2422">
              <w:t xml:space="preserve">Para la realización de la evaluación el/la consultor/a contará con el apoyo directo del equipo técnico a cargo de la ejecución del programa quien proveerá información generada por el programa. </w:t>
            </w:r>
          </w:p>
          <w:p w14:paraId="2A8C58CD" w14:textId="7CCD52D0" w:rsidR="0077457F" w:rsidRDefault="00571BFA" w:rsidP="000C15D1">
            <w:pPr>
              <w:pStyle w:val="TableParagraph"/>
              <w:numPr>
                <w:ilvl w:val="0"/>
                <w:numId w:val="42"/>
              </w:numPr>
              <w:spacing w:before="119"/>
              <w:ind w:right="179"/>
              <w:jc w:val="both"/>
            </w:pPr>
            <w:r>
              <w:t xml:space="preserve">En el actual contexto de pandemia, el trabajo de campo </w:t>
            </w:r>
            <w:r w:rsidR="000949E1">
              <w:t xml:space="preserve">no será realizado in-situ. El contacto y diálogo con actores estratégicos en el desarrollo de la evaluación será </w:t>
            </w:r>
            <w:r w:rsidR="0077457F">
              <w:t xml:space="preserve">realizado en remoto y facilitado por ONU Mujeres. Los instrumentos de recolección de información a utilizar por parte de la persona seleccionada </w:t>
            </w:r>
            <w:r w:rsidR="009E5C1C">
              <w:t xml:space="preserve">deberán </w:t>
            </w:r>
            <w:r w:rsidR="00D658C1">
              <w:t>estar alineados con la metodología propuesta</w:t>
            </w:r>
            <w:r w:rsidR="00E85BDC">
              <w:t xml:space="preserve"> (entrevistas estructuradas, semi estructuradas </w:t>
            </w:r>
            <w:r w:rsidR="00334B93">
              <w:t>o grupos focales).</w:t>
            </w:r>
          </w:p>
          <w:p w14:paraId="773EE31D" w14:textId="125B58C7" w:rsidR="00BC2422" w:rsidRDefault="00334B93" w:rsidP="000C15D1">
            <w:pPr>
              <w:pStyle w:val="TableParagraph"/>
              <w:numPr>
                <w:ilvl w:val="0"/>
                <w:numId w:val="42"/>
              </w:numPr>
              <w:spacing w:before="119"/>
              <w:ind w:right="179"/>
              <w:jc w:val="both"/>
            </w:pPr>
            <w:r>
              <w:t xml:space="preserve">A lo largo del desarrollo de la evaluación, </w:t>
            </w:r>
            <w:r w:rsidR="005E6556">
              <w:t>la persona seleccionada deberá programar dos reuniones de seguimiento y una de presentación de hallazgos finales con el área de Planeación, Monitoreo y Evaluación y la coordinación del proyecto</w:t>
            </w:r>
            <w:r w:rsidR="000A411A">
              <w:t>. Estas reuniones serán llevadas a cabo de forma remota.</w:t>
            </w:r>
          </w:p>
          <w:p w14:paraId="056CEE09" w14:textId="216E11D5" w:rsidR="000C15D1" w:rsidRDefault="000C15D1" w:rsidP="00996E0D">
            <w:pPr>
              <w:pStyle w:val="TableParagraph"/>
              <w:numPr>
                <w:ilvl w:val="0"/>
                <w:numId w:val="42"/>
              </w:numPr>
              <w:spacing w:before="119"/>
              <w:ind w:right="179"/>
              <w:jc w:val="both"/>
            </w:pPr>
            <w:r>
              <w:t>El carácter participativo para consultar a los grupos interesados (con un plan de inclusión de mujeres, individuos y grupos vulnerables y/o discriminados en el proceso de consulta)</w:t>
            </w:r>
          </w:p>
          <w:p w14:paraId="6F2F5215" w14:textId="6ACF704B" w:rsidR="000C15D1" w:rsidRPr="00BC2422" w:rsidRDefault="000C15D1" w:rsidP="000C15D1">
            <w:pPr>
              <w:pStyle w:val="TableParagraph"/>
              <w:numPr>
                <w:ilvl w:val="0"/>
                <w:numId w:val="42"/>
              </w:numPr>
              <w:spacing w:before="119"/>
              <w:ind w:right="179"/>
              <w:jc w:val="both"/>
            </w:pPr>
            <w:r>
              <w:t>Un marco de muestreo (superficie y población representadas, justificación para la selección, limitaciones de la muestra), además de cómo se va a manejar la diversidad de las partes interesadas en la intervención</w:t>
            </w:r>
          </w:p>
          <w:p w14:paraId="6E29FB3B" w14:textId="77777777" w:rsidR="00BC2422" w:rsidRPr="00AC6CCE" w:rsidRDefault="00BC2422" w:rsidP="000C15D1">
            <w:pPr>
              <w:pStyle w:val="TableParagraph"/>
              <w:numPr>
                <w:ilvl w:val="0"/>
                <w:numId w:val="42"/>
              </w:numPr>
              <w:spacing w:before="119"/>
              <w:ind w:right="179"/>
              <w:jc w:val="both"/>
              <w:rPr>
                <w:rFonts w:cstheme="minorHAnsi"/>
                <w:bCs/>
                <w:spacing w:val="-2"/>
              </w:rPr>
            </w:pPr>
            <w:r w:rsidRPr="00AC6CCE">
              <w:rPr>
                <w:rFonts w:cstheme="minorHAnsi"/>
                <w:bCs/>
                <w:spacing w:val="-2"/>
              </w:rPr>
              <w:t xml:space="preserve">En la </w:t>
            </w:r>
            <w:r w:rsidRPr="00BC2422">
              <w:t>propuesta</w:t>
            </w:r>
            <w:r w:rsidRPr="00AC6CCE">
              <w:rPr>
                <w:rFonts w:cstheme="minorHAnsi"/>
                <w:bCs/>
                <w:spacing w:val="-2"/>
              </w:rPr>
              <w:t xml:space="preserve"> metodológica deberán tomarse en cuenta la </w:t>
            </w:r>
            <w:hyperlink r:id="rId16" w:history="1">
              <w:r w:rsidRPr="00AC6CCE">
                <w:rPr>
                  <w:rStyle w:val="Hyperlink"/>
                  <w:rFonts w:cstheme="minorHAnsi"/>
                  <w:bCs/>
                  <w:spacing w:val="-2"/>
                </w:rPr>
                <w:t>Guía de Evaluación de Programas y Proyectos con Perspectiva de Género, Derechos Humanos e Interculturalidad</w:t>
              </w:r>
            </w:hyperlink>
            <w:r w:rsidRPr="00AC6CCE">
              <w:rPr>
                <w:rFonts w:cstheme="minorHAnsi"/>
                <w:bCs/>
                <w:spacing w:val="-2"/>
              </w:rPr>
              <w:t xml:space="preserve"> de ONU Mujeres, el </w:t>
            </w:r>
            <w:hyperlink r:id="rId17" w:history="1">
              <w:r w:rsidRPr="00AC6CCE">
                <w:rPr>
                  <w:rStyle w:val="Hyperlink"/>
                  <w:rFonts w:cstheme="minorHAnsi"/>
                  <w:spacing w:val="-2"/>
                </w:rPr>
                <w:t>Manual de Gestión de Evaluaciones con Enfoque de Género de ONU Mujeres</w:t>
              </w:r>
            </w:hyperlink>
            <w:r w:rsidRPr="00AC6CCE">
              <w:rPr>
                <w:rFonts w:cstheme="minorHAnsi"/>
                <w:bCs/>
                <w:spacing w:val="-2"/>
              </w:rPr>
              <w:t xml:space="preserve">, y </w:t>
            </w:r>
            <w:hyperlink r:id="rId18" w:history="1">
              <w:r w:rsidRPr="00AC6CCE">
                <w:rPr>
                  <w:rStyle w:val="Hyperlink"/>
                  <w:rFonts w:cstheme="minorHAnsi"/>
                  <w:spacing w:val="-2"/>
                </w:rPr>
                <w:t>la guía de UNEG para la Integración de los Derechos Humanos y la Igualdad de Género en la Evaluación.</w:t>
              </w:r>
            </w:hyperlink>
          </w:p>
          <w:p w14:paraId="5B97F22E" w14:textId="77777777" w:rsidR="00BC2422" w:rsidRPr="00AC6CCE" w:rsidRDefault="00BC2422" w:rsidP="00BC2422">
            <w:pPr>
              <w:pStyle w:val="Sinespaciado1"/>
              <w:rPr>
                <w:rFonts w:asciiTheme="minorHAnsi" w:hAnsiTheme="minorHAnsi" w:cstheme="minorHAnsi"/>
                <w:lang w:val="es-CO"/>
              </w:rPr>
            </w:pPr>
          </w:p>
          <w:p w14:paraId="6F32B057" w14:textId="77777777" w:rsidR="00BC2422" w:rsidRPr="00113E56" w:rsidRDefault="00BC2422" w:rsidP="00113E56">
            <w:pPr>
              <w:pStyle w:val="TableParagraph"/>
              <w:ind w:left="105" w:right="127"/>
              <w:jc w:val="both"/>
              <w:rPr>
                <w:lang w:val="es-CO"/>
              </w:rPr>
            </w:pPr>
            <w:r w:rsidRPr="00113E56">
              <w:rPr>
                <w:lang w:val="es-CO"/>
              </w:rPr>
              <w:t>Los criterios y preguntas de evaluación a considerar para un enfoque integrado son:</w:t>
            </w:r>
          </w:p>
          <w:p w14:paraId="06A3ED73" w14:textId="77777777" w:rsidR="00BC2422" w:rsidRPr="00AC6CCE" w:rsidRDefault="00BC2422" w:rsidP="00BC2422">
            <w:pPr>
              <w:pStyle w:val="Sinespaciado1"/>
              <w:rPr>
                <w:rFonts w:asciiTheme="minorHAnsi" w:hAnsiTheme="minorHAnsi" w:cstheme="minorHAnsi"/>
                <w:lang w:val="es-CO"/>
              </w:rPr>
            </w:pPr>
          </w:p>
          <w:p w14:paraId="59D9015C" w14:textId="77777777" w:rsidR="00BC2422" w:rsidRPr="00AC6CCE" w:rsidRDefault="00BC2422" w:rsidP="000C15D1">
            <w:pPr>
              <w:pStyle w:val="ListParagraph"/>
              <w:widowControl/>
              <w:numPr>
                <w:ilvl w:val="0"/>
                <w:numId w:val="42"/>
              </w:numPr>
              <w:autoSpaceDE/>
              <w:autoSpaceDN/>
              <w:spacing w:after="120"/>
              <w:contextualSpacing/>
              <w:jc w:val="both"/>
              <w:rPr>
                <w:rFonts w:cstheme="minorHAnsi"/>
                <w:bCs/>
                <w:spacing w:val="-2"/>
              </w:rPr>
            </w:pPr>
            <w:r w:rsidRPr="00AC6CCE">
              <w:rPr>
                <w:rFonts w:cstheme="minorHAnsi"/>
                <w:b/>
                <w:bCs/>
                <w:spacing w:val="-2"/>
              </w:rPr>
              <w:t>Pertinencia</w:t>
            </w:r>
          </w:p>
          <w:p w14:paraId="7516032E" w14:textId="3D243D1F" w:rsidR="00BC2422" w:rsidRPr="00AC6CCE" w:rsidRDefault="00BC2422" w:rsidP="000C15D1">
            <w:pPr>
              <w:pStyle w:val="ListParagraph"/>
              <w:widowControl/>
              <w:numPr>
                <w:ilvl w:val="1"/>
                <w:numId w:val="42"/>
              </w:numPr>
              <w:autoSpaceDE/>
              <w:autoSpaceDN/>
              <w:spacing w:after="120"/>
              <w:contextualSpacing/>
              <w:jc w:val="both"/>
              <w:rPr>
                <w:rFonts w:cstheme="minorHAnsi"/>
                <w:bCs/>
                <w:spacing w:val="-2"/>
              </w:rPr>
            </w:pPr>
            <w:r w:rsidRPr="00AC6CCE">
              <w:rPr>
                <w:rFonts w:cstheme="minorHAnsi"/>
                <w:bCs/>
                <w:spacing w:val="-2"/>
              </w:rPr>
              <w:t xml:space="preserve">¿En qué medida el modelo del </w:t>
            </w:r>
            <w:r w:rsidR="000A411A">
              <w:rPr>
                <w:rFonts w:cstheme="minorHAnsi"/>
                <w:bCs/>
                <w:spacing w:val="-2"/>
              </w:rPr>
              <w:t xml:space="preserve">proyecto, </w:t>
            </w:r>
            <w:r w:rsidRPr="00AC6CCE">
              <w:rPr>
                <w:rFonts w:cstheme="minorHAnsi"/>
                <w:bCs/>
                <w:spacing w:val="-2"/>
              </w:rPr>
              <w:t xml:space="preserve">sus herramientas y acciones fueron congruentes con las necesidades de las mujeres, de sus organizaciones, de las instituciones públicas y de las comunidades </w:t>
            </w:r>
            <w:r w:rsidR="00F03EAE">
              <w:rPr>
                <w:rFonts w:cstheme="minorHAnsi"/>
                <w:bCs/>
                <w:spacing w:val="-2"/>
              </w:rPr>
              <w:t>participantes</w:t>
            </w:r>
            <w:r w:rsidRPr="00AC6CCE">
              <w:rPr>
                <w:rFonts w:cstheme="minorHAnsi"/>
                <w:bCs/>
                <w:spacing w:val="-2"/>
              </w:rPr>
              <w:t xml:space="preserve">? </w:t>
            </w:r>
          </w:p>
          <w:p w14:paraId="6884F6F7" w14:textId="1373780A" w:rsidR="00BC2422" w:rsidRPr="00AC6CCE" w:rsidRDefault="00BC2422" w:rsidP="000C15D1">
            <w:pPr>
              <w:pStyle w:val="ListParagraph"/>
              <w:widowControl/>
              <w:numPr>
                <w:ilvl w:val="1"/>
                <w:numId w:val="42"/>
              </w:numPr>
              <w:autoSpaceDE/>
              <w:autoSpaceDN/>
              <w:spacing w:after="120"/>
              <w:contextualSpacing/>
              <w:jc w:val="both"/>
              <w:rPr>
                <w:rFonts w:cstheme="minorHAnsi"/>
                <w:bCs/>
                <w:spacing w:val="-2"/>
              </w:rPr>
            </w:pPr>
            <w:r w:rsidRPr="00AC6CCE">
              <w:rPr>
                <w:rFonts w:cstheme="minorHAnsi"/>
                <w:bCs/>
                <w:spacing w:val="-2"/>
              </w:rPr>
              <w:t xml:space="preserve">¿Cuál es el aporte del </w:t>
            </w:r>
            <w:r w:rsidR="00F03EAE">
              <w:rPr>
                <w:rFonts w:cstheme="minorHAnsi"/>
                <w:bCs/>
                <w:spacing w:val="-2"/>
              </w:rPr>
              <w:t>proyecto</w:t>
            </w:r>
            <w:r w:rsidRPr="00AC6CCE">
              <w:rPr>
                <w:rFonts w:cstheme="minorHAnsi"/>
                <w:bCs/>
                <w:spacing w:val="-2"/>
              </w:rPr>
              <w:t xml:space="preserve"> al marco conceptual y estratégico para </w:t>
            </w:r>
            <w:r w:rsidR="00F03EAE">
              <w:rPr>
                <w:rFonts w:cstheme="minorHAnsi"/>
                <w:bCs/>
                <w:spacing w:val="-2"/>
              </w:rPr>
              <w:t>facilitar el acceso de las mujeres al Sistema Integral de Verdad, Justicia, Reparación y No Repetición</w:t>
            </w:r>
            <w:r w:rsidRPr="00AC6CCE">
              <w:rPr>
                <w:rFonts w:cstheme="minorHAnsi"/>
                <w:bCs/>
                <w:spacing w:val="-2"/>
              </w:rPr>
              <w:t>?</w:t>
            </w:r>
          </w:p>
          <w:p w14:paraId="38AE9FC8" w14:textId="256C805F" w:rsidR="00C46545" w:rsidRDefault="00BC2422" w:rsidP="000C15D1">
            <w:pPr>
              <w:pStyle w:val="ListParagraph"/>
              <w:widowControl/>
              <w:numPr>
                <w:ilvl w:val="1"/>
                <w:numId w:val="42"/>
              </w:numPr>
              <w:autoSpaceDE/>
              <w:autoSpaceDN/>
              <w:spacing w:after="120"/>
              <w:contextualSpacing/>
              <w:jc w:val="both"/>
              <w:rPr>
                <w:rFonts w:cstheme="minorHAnsi"/>
                <w:bCs/>
                <w:spacing w:val="-2"/>
              </w:rPr>
            </w:pPr>
            <w:r w:rsidRPr="00AC6CCE">
              <w:rPr>
                <w:rFonts w:cstheme="minorHAnsi"/>
                <w:bCs/>
                <w:spacing w:val="-2"/>
              </w:rPr>
              <w:t xml:space="preserve">¿Qué cambios al modelo son necesarios para responder a los desafíos emergentes del nuevo contexto histórico y político del país en </w:t>
            </w:r>
            <w:r w:rsidR="006D0D00">
              <w:rPr>
                <w:rFonts w:cstheme="minorHAnsi"/>
                <w:bCs/>
                <w:spacing w:val="-2"/>
              </w:rPr>
              <w:t>cuanto a la implementación del acuerdo de paz</w:t>
            </w:r>
            <w:r w:rsidRPr="00AC6CCE">
              <w:rPr>
                <w:rFonts w:cstheme="minorHAnsi"/>
                <w:bCs/>
                <w:spacing w:val="-2"/>
              </w:rPr>
              <w:t>?</w:t>
            </w:r>
          </w:p>
          <w:p w14:paraId="1A3AD700" w14:textId="70116656" w:rsidR="00151F13" w:rsidRDefault="00151F13" w:rsidP="000C15D1">
            <w:pPr>
              <w:pStyle w:val="ListParagraph"/>
              <w:widowControl/>
              <w:numPr>
                <w:ilvl w:val="1"/>
                <w:numId w:val="42"/>
              </w:numPr>
              <w:autoSpaceDE/>
              <w:autoSpaceDN/>
              <w:spacing w:after="120"/>
              <w:contextualSpacing/>
              <w:jc w:val="both"/>
              <w:rPr>
                <w:rFonts w:cstheme="minorHAnsi"/>
                <w:bCs/>
                <w:spacing w:val="-2"/>
              </w:rPr>
            </w:pPr>
            <w:r>
              <w:t xml:space="preserve">¿En qué medida </w:t>
            </w:r>
            <w:r w:rsidR="00B3318C">
              <w:t xml:space="preserve">el proyecto favoreció </w:t>
            </w:r>
            <w:r w:rsidRPr="00BC2422">
              <w:t xml:space="preserve">la articulación </w:t>
            </w:r>
            <w:r w:rsidR="00B3318C">
              <w:t xml:space="preserve">de </w:t>
            </w:r>
            <w:r w:rsidRPr="00BC2422">
              <w:t xml:space="preserve">acciones nacionales </w:t>
            </w:r>
            <w:r w:rsidR="00B3318C">
              <w:t>con acciones locales para el fortalecimiento del SIVJRNR?</w:t>
            </w:r>
          </w:p>
          <w:p w14:paraId="4E857096" w14:textId="77777777" w:rsidR="00C46545" w:rsidRPr="00C46545" w:rsidRDefault="00C46545" w:rsidP="00C46545">
            <w:pPr>
              <w:pStyle w:val="ListParagraph"/>
              <w:widowControl/>
              <w:autoSpaceDE/>
              <w:autoSpaceDN/>
              <w:spacing w:after="120"/>
              <w:ind w:left="1800"/>
              <w:contextualSpacing/>
              <w:jc w:val="both"/>
              <w:rPr>
                <w:rFonts w:cstheme="minorHAnsi"/>
                <w:bCs/>
                <w:spacing w:val="-2"/>
              </w:rPr>
            </w:pPr>
          </w:p>
          <w:p w14:paraId="740CB3AD" w14:textId="77777777" w:rsidR="00BC2422" w:rsidRPr="00237C39" w:rsidRDefault="00BC2422" w:rsidP="000C15D1">
            <w:pPr>
              <w:pStyle w:val="ListParagraph"/>
              <w:widowControl/>
              <w:numPr>
                <w:ilvl w:val="0"/>
                <w:numId w:val="42"/>
              </w:numPr>
              <w:autoSpaceDE/>
              <w:autoSpaceDN/>
              <w:spacing w:after="120"/>
              <w:contextualSpacing/>
              <w:jc w:val="both"/>
            </w:pPr>
            <w:r w:rsidRPr="00AC6CCE">
              <w:rPr>
                <w:rFonts w:cstheme="minorHAnsi"/>
                <w:b/>
                <w:bCs/>
                <w:spacing w:val="-2"/>
              </w:rPr>
              <w:t>Eficacia</w:t>
            </w:r>
          </w:p>
          <w:p w14:paraId="2655E896" w14:textId="3CBDA6FF" w:rsidR="00BC2422" w:rsidRPr="00237C39" w:rsidRDefault="00BC2422" w:rsidP="000C15D1">
            <w:pPr>
              <w:pStyle w:val="ListParagraph"/>
              <w:widowControl/>
              <w:numPr>
                <w:ilvl w:val="1"/>
                <w:numId w:val="42"/>
              </w:numPr>
              <w:autoSpaceDE/>
              <w:autoSpaceDN/>
              <w:spacing w:after="120"/>
              <w:contextualSpacing/>
              <w:jc w:val="both"/>
              <w:rPr>
                <w:rFonts w:cstheme="minorHAnsi"/>
                <w:bCs/>
                <w:spacing w:val="-2"/>
              </w:rPr>
            </w:pPr>
            <w:r w:rsidRPr="00237C39">
              <w:rPr>
                <w:rFonts w:cstheme="minorHAnsi"/>
                <w:bCs/>
                <w:spacing w:val="-2"/>
              </w:rPr>
              <w:t xml:space="preserve">¿En su estructuración conceptual el programa concilió de forma coherente los objetivos esperados con los indicadores de resultado?  </w:t>
            </w:r>
          </w:p>
          <w:p w14:paraId="48C89C55" w14:textId="33160546" w:rsidR="00BC2422" w:rsidRPr="00AC6CCE" w:rsidRDefault="00BC2422" w:rsidP="000C15D1">
            <w:pPr>
              <w:pStyle w:val="ListParagraph"/>
              <w:widowControl/>
              <w:numPr>
                <w:ilvl w:val="1"/>
                <w:numId w:val="42"/>
              </w:numPr>
              <w:autoSpaceDE/>
              <w:autoSpaceDN/>
              <w:spacing w:after="120"/>
              <w:contextualSpacing/>
              <w:jc w:val="both"/>
              <w:rPr>
                <w:rFonts w:cstheme="minorHAnsi"/>
                <w:bCs/>
                <w:spacing w:val="-2"/>
              </w:rPr>
            </w:pPr>
            <w:r w:rsidRPr="00237C39">
              <w:rPr>
                <w:rFonts w:cstheme="minorHAnsi"/>
                <w:bCs/>
                <w:spacing w:val="-2"/>
              </w:rPr>
              <w:t xml:space="preserve">¿En qué medida, y de qué manera, se han alcanzado los objetivos estratégicos, efectos y resultados previstos con el </w:t>
            </w:r>
            <w:r w:rsidR="006D0D00">
              <w:rPr>
                <w:rFonts w:cstheme="minorHAnsi"/>
                <w:bCs/>
                <w:spacing w:val="-2"/>
              </w:rPr>
              <w:t>proyecto</w:t>
            </w:r>
            <w:r w:rsidRPr="00AC6CCE">
              <w:rPr>
                <w:rFonts w:cstheme="minorHAnsi"/>
                <w:bCs/>
                <w:spacing w:val="-2"/>
              </w:rPr>
              <w:t>?</w:t>
            </w:r>
          </w:p>
          <w:p w14:paraId="53223A8D" w14:textId="090A5E54" w:rsidR="00BC2422" w:rsidRPr="00AC6CCE" w:rsidRDefault="00BC2422" w:rsidP="000C15D1">
            <w:pPr>
              <w:pStyle w:val="ListParagraph"/>
              <w:widowControl/>
              <w:numPr>
                <w:ilvl w:val="1"/>
                <w:numId w:val="42"/>
              </w:numPr>
              <w:autoSpaceDE/>
              <w:autoSpaceDN/>
              <w:spacing w:after="120"/>
              <w:contextualSpacing/>
              <w:jc w:val="both"/>
              <w:rPr>
                <w:rFonts w:cstheme="minorHAnsi"/>
                <w:bCs/>
                <w:spacing w:val="-2"/>
              </w:rPr>
            </w:pPr>
            <w:r w:rsidRPr="00AC6CCE">
              <w:rPr>
                <w:rFonts w:cstheme="minorHAnsi"/>
                <w:bCs/>
                <w:spacing w:val="-2"/>
              </w:rPr>
              <w:t xml:space="preserve">¿En qué medida el programa llegó a las mujeres y a las instituciones meta para contribuir a que los procesos </w:t>
            </w:r>
            <w:r w:rsidR="002B1B60">
              <w:rPr>
                <w:rFonts w:cstheme="minorHAnsi"/>
                <w:bCs/>
                <w:spacing w:val="-2"/>
              </w:rPr>
              <w:t xml:space="preserve">fortalecieran </w:t>
            </w:r>
            <w:r w:rsidR="009624CB">
              <w:rPr>
                <w:rFonts w:cstheme="minorHAnsi"/>
                <w:bCs/>
                <w:spacing w:val="-2"/>
              </w:rPr>
              <w:t xml:space="preserve">capacidades para narrar la verdad, acceder a la justicia y generar </w:t>
            </w:r>
            <w:r w:rsidR="00965F11">
              <w:rPr>
                <w:rFonts w:cstheme="minorHAnsi"/>
                <w:bCs/>
                <w:spacing w:val="-2"/>
              </w:rPr>
              <w:t>escenarios para reparación efectiva de las mujeres en Vista Hermosa</w:t>
            </w:r>
            <w:r w:rsidRPr="00AC6CCE">
              <w:rPr>
                <w:rFonts w:cstheme="minorHAnsi"/>
                <w:bCs/>
                <w:spacing w:val="-2"/>
              </w:rPr>
              <w:t xml:space="preserve">? </w:t>
            </w:r>
          </w:p>
          <w:p w14:paraId="632D0C9C" w14:textId="50BCFBCF" w:rsidR="00BC2422" w:rsidRPr="00AC6CCE" w:rsidRDefault="00BC2422" w:rsidP="000C15D1">
            <w:pPr>
              <w:pStyle w:val="ListParagraph"/>
              <w:widowControl/>
              <w:numPr>
                <w:ilvl w:val="1"/>
                <w:numId w:val="42"/>
              </w:numPr>
              <w:autoSpaceDE/>
              <w:autoSpaceDN/>
              <w:spacing w:after="120"/>
              <w:contextualSpacing/>
              <w:jc w:val="both"/>
              <w:rPr>
                <w:rFonts w:cstheme="minorHAnsi"/>
                <w:bCs/>
                <w:spacing w:val="-2"/>
              </w:rPr>
            </w:pPr>
            <w:r w:rsidRPr="00AC6CCE">
              <w:rPr>
                <w:rFonts w:cstheme="minorHAnsi"/>
                <w:bCs/>
                <w:spacing w:val="-2"/>
              </w:rPr>
              <w:t xml:space="preserve">¿En qué medida las acciones del programa permitieron </w:t>
            </w:r>
            <w:r w:rsidRPr="00AC6CCE">
              <w:rPr>
                <w:rFonts w:cstheme="minorHAnsi"/>
              </w:rPr>
              <w:t>desarrollar iniciativas nacionales y locales que promueven la ciudadanía activa de las mujeres</w:t>
            </w:r>
            <w:r w:rsidR="00965F11">
              <w:rPr>
                <w:rFonts w:cstheme="minorHAnsi"/>
              </w:rPr>
              <w:t xml:space="preserve"> y </w:t>
            </w:r>
            <w:r w:rsidRPr="00AC6CCE">
              <w:rPr>
                <w:rFonts w:cstheme="minorHAnsi"/>
              </w:rPr>
              <w:t>su participación</w:t>
            </w:r>
            <w:r w:rsidR="00965F11">
              <w:rPr>
                <w:rFonts w:cstheme="minorHAnsi"/>
              </w:rPr>
              <w:t xml:space="preserve"> en escenarios </w:t>
            </w:r>
            <w:r w:rsidR="009D1E96">
              <w:rPr>
                <w:rFonts w:cstheme="minorHAnsi"/>
              </w:rPr>
              <w:t>de agenda pública</w:t>
            </w:r>
            <w:r w:rsidRPr="00AC6CCE">
              <w:rPr>
                <w:rFonts w:cstheme="minorHAnsi"/>
                <w:bCs/>
                <w:spacing w:val="-2"/>
              </w:rPr>
              <w:t xml:space="preserve">? </w:t>
            </w:r>
          </w:p>
          <w:p w14:paraId="5249B142" w14:textId="56A9F0EB" w:rsidR="00BC2422" w:rsidRPr="00AC6CCE" w:rsidRDefault="00BC2422" w:rsidP="000C15D1">
            <w:pPr>
              <w:pStyle w:val="ListParagraph"/>
              <w:widowControl/>
              <w:numPr>
                <w:ilvl w:val="1"/>
                <w:numId w:val="42"/>
              </w:numPr>
              <w:autoSpaceDE/>
              <w:autoSpaceDN/>
              <w:spacing w:after="120"/>
              <w:contextualSpacing/>
              <w:jc w:val="both"/>
              <w:rPr>
                <w:rFonts w:cstheme="minorHAnsi"/>
                <w:bCs/>
                <w:spacing w:val="-2"/>
              </w:rPr>
            </w:pPr>
            <w:r w:rsidRPr="00AC6CCE">
              <w:rPr>
                <w:rFonts w:cstheme="minorHAnsi"/>
                <w:bCs/>
                <w:spacing w:val="-2"/>
              </w:rPr>
              <w:t xml:space="preserve">¿En qué medida el programa generó conocimiento innovador y nuevas herramientas para promover </w:t>
            </w:r>
            <w:r w:rsidR="009D1E96">
              <w:rPr>
                <w:rFonts w:cstheme="minorHAnsi"/>
                <w:bCs/>
                <w:spacing w:val="-2"/>
              </w:rPr>
              <w:t>el acceso de las mujeres al SIVJRNR</w:t>
            </w:r>
            <w:r w:rsidRPr="00AC6CCE">
              <w:rPr>
                <w:rFonts w:cstheme="minorHAnsi"/>
                <w:bCs/>
                <w:spacing w:val="-2"/>
              </w:rPr>
              <w:t>?</w:t>
            </w:r>
          </w:p>
          <w:p w14:paraId="70222317" w14:textId="0A56F333" w:rsidR="00BC2422" w:rsidRDefault="00BC2422" w:rsidP="000C15D1">
            <w:pPr>
              <w:pStyle w:val="ListParagraph"/>
              <w:widowControl/>
              <w:numPr>
                <w:ilvl w:val="1"/>
                <w:numId w:val="42"/>
              </w:numPr>
              <w:autoSpaceDE/>
              <w:autoSpaceDN/>
              <w:spacing w:after="120"/>
              <w:contextualSpacing/>
              <w:jc w:val="both"/>
              <w:rPr>
                <w:rFonts w:cstheme="minorHAnsi"/>
                <w:bCs/>
                <w:spacing w:val="-2"/>
              </w:rPr>
            </w:pPr>
            <w:r w:rsidRPr="00AC6CCE">
              <w:rPr>
                <w:rFonts w:cstheme="minorHAnsi"/>
                <w:bCs/>
                <w:spacing w:val="-2"/>
              </w:rPr>
              <w:t>¿Qué factores internos y externos contribuyeron o no al logro de los resultados y objetivo del programa? ¿De qué manera lo hicieron?</w:t>
            </w:r>
          </w:p>
          <w:p w14:paraId="6F7F341B" w14:textId="77777777" w:rsidR="009D1E96" w:rsidRPr="00AC6CCE" w:rsidRDefault="009D1E96" w:rsidP="00C46545">
            <w:pPr>
              <w:pStyle w:val="ListParagraph"/>
              <w:widowControl/>
              <w:autoSpaceDE/>
              <w:autoSpaceDN/>
              <w:spacing w:after="120"/>
              <w:ind w:left="1800"/>
              <w:contextualSpacing/>
              <w:jc w:val="both"/>
              <w:rPr>
                <w:rFonts w:cstheme="minorHAnsi"/>
                <w:bCs/>
                <w:spacing w:val="-2"/>
              </w:rPr>
            </w:pPr>
          </w:p>
          <w:p w14:paraId="68A91BB2" w14:textId="77777777" w:rsidR="00BC2422" w:rsidRPr="00AC6CCE" w:rsidRDefault="00BC2422" w:rsidP="000C15D1">
            <w:pPr>
              <w:pStyle w:val="ListParagraph"/>
              <w:widowControl/>
              <w:numPr>
                <w:ilvl w:val="0"/>
                <w:numId w:val="42"/>
              </w:numPr>
              <w:autoSpaceDE/>
              <w:autoSpaceDN/>
              <w:spacing w:after="120"/>
              <w:contextualSpacing/>
              <w:jc w:val="both"/>
              <w:rPr>
                <w:rFonts w:cstheme="minorHAnsi"/>
                <w:bCs/>
                <w:spacing w:val="-2"/>
              </w:rPr>
            </w:pPr>
            <w:r w:rsidRPr="00AC6CCE">
              <w:rPr>
                <w:rFonts w:cstheme="minorHAnsi"/>
                <w:b/>
                <w:bCs/>
                <w:spacing w:val="-2"/>
              </w:rPr>
              <w:t>Eficiencia</w:t>
            </w:r>
          </w:p>
          <w:p w14:paraId="3A985CB2" w14:textId="65624D3D" w:rsidR="00BC2422" w:rsidRPr="00AC6CCE" w:rsidRDefault="00BC2422" w:rsidP="000C15D1">
            <w:pPr>
              <w:pStyle w:val="ListParagraph"/>
              <w:widowControl/>
              <w:numPr>
                <w:ilvl w:val="1"/>
                <w:numId w:val="42"/>
              </w:numPr>
              <w:autoSpaceDE/>
              <w:autoSpaceDN/>
              <w:spacing w:after="120"/>
              <w:contextualSpacing/>
              <w:jc w:val="both"/>
              <w:rPr>
                <w:rFonts w:cstheme="minorHAnsi"/>
                <w:bCs/>
                <w:spacing w:val="-2"/>
              </w:rPr>
            </w:pPr>
            <w:r w:rsidRPr="00AC6CCE">
              <w:rPr>
                <w:rFonts w:cstheme="minorHAnsi"/>
                <w:bCs/>
                <w:spacing w:val="-2"/>
              </w:rPr>
              <w:t>¿En qué medida los recursos financieros y humanos, los sistemas y procedimientos administrativos, así como los mecanismos de gestión y niveles de coordinación entre las partes de</w:t>
            </w:r>
            <w:r w:rsidR="009D1E96">
              <w:rPr>
                <w:rFonts w:cstheme="minorHAnsi"/>
                <w:bCs/>
                <w:spacing w:val="-2"/>
              </w:rPr>
              <w:t xml:space="preserve">l PBF </w:t>
            </w:r>
            <w:r w:rsidRPr="00AC6CCE">
              <w:rPr>
                <w:rFonts w:cstheme="minorHAnsi"/>
                <w:bCs/>
                <w:spacing w:val="-2"/>
              </w:rPr>
              <w:t>y ONU Mujeres permitieron el alcance de los resultados y objetivos del programa, analizando la cadena causal de la intervención?</w:t>
            </w:r>
          </w:p>
          <w:p w14:paraId="0228FB20" w14:textId="09AAB2E3" w:rsidR="00BC2422" w:rsidRPr="00AC6CCE" w:rsidRDefault="00BC2422" w:rsidP="000C15D1">
            <w:pPr>
              <w:pStyle w:val="ListParagraph"/>
              <w:widowControl/>
              <w:numPr>
                <w:ilvl w:val="1"/>
                <w:numId w:val="42"/>
              </w:numPr>
              <w:autoSpaceDE/>
              <w:autoSpaceDN/>
              <w:spacing w:after="120"/>
              <w:contextualSpacing/>
              <w:jc w:val="both"/>
              <w:rPr>
                <w:rFonts w:cstheme="minorHAnsi"/>
                <w:bCs/>
                <w:spacing w:val="-2"/>
              </w:rPr>
            </w:pPr>
            <w:r w:rsidRPr="00AC6CCE">
              <w:rPr>
                <w:rFonts w:cstheme="minorHAnsi"/>
                <w:bCs/>
                <w:spacing w:val="-2"/>
              </w:rPr>
              <w:t xml:space="preserve">¿Cuán oportunamente fue implementado y administrado el </w:t>
            </w:r>
            <w:r w:rsidR="001A180D">
              <w:rPr>
                <w:rFonts w:cstheme="minorHAnsi"/>
                <w:bCs/>
                <w:spacing w:val="-2"/>
              </w:rPr>
              <w:t>proyecto</w:t>
            </w:r>
            <w:r w:rsidRPr="00AC6CCE">
              <w:rPr>
                <w:rFonts w:cstheme="minorHAnsi"/>
                <w:bCs/>
                <w:spacing w:val="-2"/>
              </w:rPr>
              <w:t>, de acuerdo con su documento de diseño y planificación estratégica y cronograma?</w:t>
            </w:r>
          </w:p>
          <w:p w14:paraId="7936A1A9" w14:textId="02DD0A2B" w:rsidR="00BC2422" w:rsidRPr="00AC6CCE" w:rsidRDefault="00BC2422" w:rsidP="000C15D1">
            <w:pPr>
              <w:pStyle w:val="ListParagraph"/>
              <w:widowControl/>
              <w:numPr>
                <w:ilvl w:val="1"/>
                <w:numId w:val="42"/>
              </w:numPr>
              <w:autoSpaceDE/>
              <w:autoSpaceDN/>
              <w:spacing w:after="120"/>
              <w:contextualSpacing/>
              <w:jc w:val="both"/>
              <w:rPr>
                <w:rFonts w:cstheme="minorHAnsi"/>
                <w:bCs/>
                <w:spacing w:val="-2"/>
              </w:rPr>
            </w:pPr>
            <w:r w:rsidRPr="00AC6CCE">
              <w:rPr>
                <w:rFonts w:cstheme="minorHAnsi"/>
                <w:bCs/>
                <w:spacing w:val="-2"/>
              </w:rPr>
              <w:t xml:space="preserve">¿Qué limitaciones ha habido (políticas, prácticas burocráticas) para avanzar hacia los resultados dispuestos desde el </w:t>
            </w:r>
            <w:r w:rsidR="001A180D">
              <w:rPr>
                <w:rFonts w:cstheme="minorHAnsi"/>
                <w:bCs/>
                <w:spacing w:val="-2"/>
              </w:rPr>
              <w:t>proyecto</w:t>
            </w:r>
            <w:r w:rsidRPr="00AC6CCE">
              <w:rPr>
                <w:rFonts w:cstheme="minorHAnsi"/>
                <w:bCs/>
                <w:spacing w:val="-2"/>
              </w:rPr>
              <w:t xml:space="preserve"> frente </w:t>
            </w:r>
            <w:r w:rsidR="001A180D">
              <w:rPr>
                <w:rFonts w:cstheme="minorHAnsi"/>
                <w:bCs/>
                <w:spacing w:val="-2"/>
              </w:rPr>
              <w:t xml:space="preserve">al acceso de las mujeres y jóvenes al SIVJRNR </w:t>
            </w:r>
            <w:r w:rsidRPr="00AC6CCE">
              <w:rPr>
                <w:rFonts w:cstheme="minorHAnsi"/>
                <w:bCs/>
                <w:spacing w:val="-2"/>
              </w:rPr>
              <w:t xml:space="preserve">de forma eficiente? </w:t>
            </w:r>
          </w:p>
          <w:p w14:paraId="3FE4C297" w14:textId="77777777" w:rsidR="00BC2422" w:rsidRPr="00AC6CCE" w:rsidRDefault="00BC2422" w:rsidP="00BC2422">
            <w:pPr>
              <w:pStyle w:val="ListParagraph"/>
              <w:spacing w:after="120"/>
              <w:ind w:left="1800"/>
              <w:jc w:val="both"/>
              <w:rPr>
                <w:rFonts w:cstheme="minorHAnsi"/>
                <w:bCs/>
                <w:spacing w:val="-2"/>
              </w:rPr>
            </w:pPr>
          </w:p>
          <w:p w14:paraId="4609DE84" w14:textId="77777777" w:rsidR="00BC2422" w:rsidRPr="00AC6CCE" w:rsidRDefault="00BC2422" w:rsidP="000C15D1">
            <w:pPr>
              <w:pStyle w:val="ListParagraph"/>
              <w:widowControl/>
              <w:numPr>
                <w:ilvl w:val="0"/>
                <w:numId w:val="42"/>
              </w:numPr>
              <w:autoSpaceDE/>
              <w:autoSpaceDN/>
              <w:spacing w:after="120"/>
              <w:contextualSpacing/>
              <w:jc w:val="both"/>
              <w:rPr>
                <w:rFonts w:cstheme="minorHAnsi"/>
                <w:b/>
                <w:bCs/>
                <w:spacing w:val="-2"/>
              </w:rPr>
            </w:pPr>
            <w:r w:rsidRPr="00AC6CCE">
              <w:rPr>
                <w:rFonts w:cstheme="minorHAnsi"/>
                <w:b/>
                <w:bCs/>
                <w:spacing w:val="-2"/>
              </w:rPr>
              <w:t>Sostenibilidad</w:t>
            </w:r>
          </w:p>
          <w:p w14:paraId="03AA489F" w14:textId="77777777" w:rsidR="00BC2422" w:rsidRPr="00AC6CCE" w:rsidRDefault="00BC2422" w:rsidP="000C15D1">
            <w:pPr>
              <w:pStyle w:val="ListParagraph"/>
              <w:widowControl/>
              <w:numPr>
                <w:ilvl w:val="1"/>
                <w:numId w:val="42"/>
              </w:numPr>
              <w:autoSpaceDE/>
              <w:autoSpaceDN/>
              <w:spacing w:after="120"/>
              <w:contextualSpacing/>
              <w:jc w:val="both"/>
              <w:rPr>
                <w:rFonts w:cstheme="minorHAnsi"/>
                <w:bCs/>
                <w:spacing w:val="-2"/>
              </w:rPr>
            </w:pPr>
            <w:r w:rsidRPr="00AC6CCE">
              <w:rPr>
                <w:rFonts w:cstheme="minorHAnsi"/>
                <w:bCs/>
                <w:spacing w:val="-2"/>
              </w:rPr>
              <w:t>¿Cuáles son los mayores cambios institucionales generados y qué oportunidades existen para lograr escalar las buenas prácticas identificadas?</w:t>
            </w:r>
          </w:p>
          <w:p w14:paraId="36B0A6FF" w14:textId="77777777" w:rsidR="00BC2422" w:rsidRPr="00AC6CCE" w:rsidRDefault="00BC2422" w:rsidP="000C15D1">
            <w:pPr>
              <w:pStyle w:val="ListParagraph"/>
              <w:widowControl/>
              <w:numPr>
                <w:ilvl w:val="1"/>
                <w:numId w:val="42"/>
              </w:numPr>
              <w:autoSpaceDE/>
              <w:autoSpaceDN/>
              <w:spacing w:after="120"/>
              <w:contextualSpacing/>
              <w:jc w:val="both"/>
              <w:rPr>
                <w:rFonts w:cstheme="minorHAnsi"/>
                <w:bCs/>
                <w:spacing w:val="-2"/>
              </w:rPr>
            </w:pPr>
            <w:r w:rsidRPr="00AC6CCE">
              <w:rPr>
                <w:rFonts w:cstheme="minorHAnsi"/>
                <w:bCs/>
                <w:spacing w:val="-2"/>
              </w:rPr>
              <w:t>¿En qué medida los ejercicios de incidencia política y cambios institucionales cuentan con condiciones para sostenerse en el corto y mediano plazo?</w:t>
            </w:r>
          </w:p>
          <w:p w14:paraId="3203570F" w14:textId="118B367A" w:rsidR="00BC2422" w:rsidRPr="00AC6CCE" w:rsidRDefault="00BC2422" w:rsidP="000C15D1">
            <w:pPr>
              <w:pStyle w:val="ListParagraph"/>
              <w:widowControl/>
              <w:numPr>
                <w:ilvl w:val="1"/>
                <w:numId w:val="42"/>
              </w:numPr>
              <w:autoSpaceDE/>
              <w:autoSpaceDN/>
              <w:spacing w:after="120"/>
              <w:contextualSpacing/>
              <w:jc w:val="both"/>
              <w:rPr>
                <w:rFonts w:cstheme="minorHAnsi"/>
                <w:bCs/>
                <w:spacing w:val="-2"/>
              </w:rPr>
            </w:pPr>
            <w:r w:rsidRPr="00AC6CCE">
              <w:rPr>
                <w:rFonts w:cstheme="minorHAnsi"/>
                <w:bCs/>
                <w:spacing w:val="-2"/>
              </w:rPr>
              <w:t>¿En qué medida los resultados – cambios transformadores alcanzados en la vida de las mujeres, organizaciones de mujeres y comunidades participantes</w:t>
            </w:r>
            <w:r w:rsidR="00D83FF6">
              <w:rPr>
                <w:rFonts w:cstheme="minorHAnsi"/>
                <w:bCs/>
                <w:spacing w:val="-2"/>
              </w:rPr>
              <w:t xml:space="preserve"> –</w:t>
            </w:r>
            <w:r w:rsidRPr="00AC6CCE">
              <w:rPr>
                <w:rFonts w:cstheme="minorHAnsi"/>
                <w:bCs/>
                <w:spacing w:val="-2"/>
              </w:rPr>
              <w:t xml:space="preserve"> serán sostenibles? </w:t>
            </w:r>
          </w:p>
          <w:p w14:paraId="29DA9AD3" w14:textId="21054068" w:rsidR="00E155AA" w:rsidRPr="001A561A" w:rsidRDefault="00BC2422" w:rsidP="00996E0D">
            <w:pPr>
              <w:pStyle w:val="ListParagraph"/>
              <w:widowControl/>
              <w:numPr>
                <w:ilvl w:val="1"/>
                <w:numId w:val="42"/>
              </w:numPr>
              <w:autoSpaceDE/>
              <w:autoSpaceDN/>
              <w:spacing w:after="120"/>
              <w:contextualSpacing/>
              <w:jc w:val="both"/>
            </w:pPr>
            <w:r w:rsidRPr="00AC6CCE">
              <w:rPr>
                <w:rFonts w:cstheme="minorHAnsi"/>
                <w:bCs/>
                <w:spacing w:val="-2"/>
              </w:rPr>
              <w:t>¿En qué medida el programa logró sostener un adecuado nivel de coordinación y sinergia entre los actores involucrados, y en qué medida se promovió la participación y alianza con actores clave?</w:t>
            </w:r>
          </w:p>
        </w:tc>
      </w:tr>
    </w:tbl>
    <w:p w14:paraId="01EA92BA" w14:textId="77777777" w:rsidR="00E155AA" w:rsidRPr="001A561A" w:rsidRDefault="00E155AA" w:rsidP="001A561A">
      <w:pPr>
        <w:pStyle w:val="BodyText"/>
        <w:spacing w:before="8"/>
        <w:rPr>
          <w:sz w:val="22"/>
          <w:szCs w:val="22"/>
        </w:rPr>
      </w:pPr>
    </w:p>
    <w:tbl>
      <w:tblPr>
        <w:tblW w:w="10212"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12"/>
      </w:tblGrid>
      <w:tr w:rsidR="00E155AA" w:rsidRPr="001A561A" w14:paraId="150F0A1E" w14:textId="77777777" w:rsidTr="004236E0">
        <w:trPr>
          <w:trHeight w:val="362"/>
        </w:trPr>
        <w:tc>
          <w:tcPr>
            <w:tcW w:w="10212" w:type="dxa"/>
            <w:shd w:val="clear" w:color="auto" w:fill="DFDFDF"/>
          </w:tcPr>
          <w:p w14:paraId="474AA0FE" w14:textId="77777777" w:rsidR="00E155AA" w:rsidRPr="001A561A" w:rsidRDefault="005D2E3E" w:rsidP="001A561A">
            <w:pPr>
              <w:pStyle w:val="TableParagraph"/>
              <w:ind w:left="107"/>
              <w:rPr>
                <w:b/>
              </w:rPr>
            </w:pPr>
            <w:r w:rsidRPr="001A561A">
              <w:rPr>
                <w:b/>
              </w:rPr>
              <w:t>VI. Productos Esperados</w:t>
            </w:r>
          </w:p>
        </w:tc>
      </w:tr>
      <w:tr w:rsidR="00E155AA" w:rsidRPr="008640B3" w14:paraId="12B207BF" w14:textId="77777777" w:rsidTr="00273AA8">
        <w:trPr>
          <w:trHeight w:val="1520"/>
        </w:trPr>
        <w:tc>
          <w:tcPr>
            <w:tcW w:w="10212" w:type="dxa"/>
          </w:tcPr>
          <w:p w14:paraId="5863BC71" w14:textId="44E5C3AD" w:rsidR="00AB618E" w:rsidRDefault="00AB618E" w:rsidP="00AB618E">
            <w:pPr>
              <w:pStyle w:val="TableParagraph"/>
              <w:spacing w:before="119"/>
              <w:ind w:right="179"/>
              <w:jc w:val="both"/>
            </w:pPr>
            <w:r>
              <w:t>Producto 1</w:t>
            </w:r>
            <w:r w:rsidR="001D1BE4">
              <w:t xml:space="preserve"> (</w:t>
            </w:r>
            <w:r w:rsidR="001D1BE4" w:rsidRPr="001A561A">
              <w:rPr>
                <w:bCs/>
              </w:rPr>
              <w:t>Plan de Trabajo</w:t>
            </w:r>
            <w:r w:rsidR="001D1BE4">
              <w:rPr>
                <w:bCs/>
              </w:rPr>
              <w:t xml:space="preserve"> </w:t>
            </w:r>
            <w:r w:rsidR="001D1BE4" w:rsidRPr="001A561A">
              <w:rPr>
                <w:bCs/>
              </w:rPr>
              <w:t>y sus componentes</w:t>
            </w:r>
            <w:r w:rsidR="001D1BE4">
              <w:t>)</w:t>
            </w:r>
            <w:r>
              <w:t>:</w:t>
            </w:r>
          </w:p>
          <w:p w14:paraId="1D05F2EF" w14:textId="6DA5802C" w:rsidR="00141562" w:rsidRDefault="00966F48" w:rsidP="00120DCD">
            <w:pPr>
              <w:pStyle w:val="TableParagraph"/>
              <w:numPr>
                <w:ilvl w:val="0"/>
                <w:numId w:val="40"/>
              </w:numPr>
              <w:spacing w:before="119"/>
              <w:ind w:right="179"/>
              <w:jc w:val="both"/>
            </w:pPr>
            <w:r>
              <w:t>Plan de trabajo y Metodología</w:t>
            </w:r>
            <w:r w:rsidR="00760953" w:rsidRPr="00760953">
              <w:t xml:space="preserve">: antecedentes y contexto, propósito, objetivos y alcance de la evaluación, Teoría de cambio del </w:t>
            </w:r>
            <w:r w:rsidR="00E00137">
              <w:t>proyecto</w:t>
            </w:r>
            <w:r w:rsidR="00141562">
              <w:t>. C</w:t>
            </w:r>
            <w:r w:rsidR="00760953" w:rsidRPr="00760953">
              <w:t>riterios y preguntas clave de evaluación, indicadores para la medición de los resultados (basados en los del programa); Diseño de la evaluación (métodos</w:t>
            </w:r>
            <w:r w:rsidR="00E00137">
              <w:t xml:space="preserve"> e instrumentos</w:t>
            </w:r>
            <w:r w:rsidR="00760953" w:rsidRPr="00760953">
              <w:t xml:space="preserve"> para la recolección y análisis de los datos). Limitaciones de la evaluación </w:t>
            </w:r>
            <w:r w:rsidR="001B5883">
              <w:t>y cronograma de implementación.</w:t>
            </w:r>
            <w:r w:rsidR="00120DCD">
              <w:t xml:space="preserve"> Eso también tendrá que incluir la M</w:t>
            </w:r>
            <w:r w:rsidR="00760953" w:rsidRPr="00760953">
              <w:t>atriz de Evaluación, que sintetice los principales aspectos a evaluar especificando qu</w:t>
            </w:r>
            <w:r w:rsidR="00E00137">
              <w:t>é</w:t>
            </w:r>
            <w:r w:rsidR="00760953" w:rsidRPr="00760953">
              <w:t xml:space="preserve"> y c</w:t>
            </w:r>
            <w:r w:rsidR="00E00137">
              <w:t>ó</w:t>
            </w:r>
            <w:r w:rsidR="00760953" w:rsidRPr="00760953">
              <w:t xml:space="preserve">mo será evaluado (criterios, preguntas, indicadores, medios, fuentes, </w:t>
            </w:r>
            <w:proofErr w:type="spellStart"/>
            <w:r w:rsidR="00760953" w:rsidRPr="00760953">
              <w:t>etc</w:t>
            </w:r>
            <w:proofErr w:type="spellEnd"/>
            <w:r w:rsidR="00760953" w:rsidRPr="00760953">
              <w:t>)</w:t>
            </w:r>
            <w:r w:rsidR="001B5883">
              <w:t xml:space="preserve"> y m</w:t>
            </w:r>
            <w:r w:rsidR="005F5144">
              <w:t>apa de actores relacionados en la evaluación.</w:t>
            </w:r>
          </w:p>
          <w:p w14:paraId="0132F7E6" w14:textId="6AC53B83" w:rsidR="00221419" w:rsidRDefault="00221419" w:rsidP="00221419">
            <w:pPr>
              <w:pStyle w:val="TableParagraph"/>
              <w:spacing w:before="119"/>
              <w:ind w:right="179"/>
              <w:jc w:val="both"/>
            </w:pPr>
            <w:r>
              <w:t xml:space="preserve">Producto 2 (Documento borrador de evaluación): </w:t>
            </w:r>
          </w:p>
          <w:p w14:paraId="3963FBCC" w14:textId="7F0B17CE" w:rsidR="005F5144" w:rsidRDefault="000F1864" w:rsidP="007276C6">
            <w:pPr>
              <w:pStyle w:val="TableParagraph"/>
              <w:numPr>
                <w:ilvl w:val="0"/>
                <w:numId w:val="40"/>
              </w:numPr>
              <w:spacing w:before="119"/>
              <w:ind w:right="179"/>
              <w:jc w:val="both"/>
            </w:pPr>
            <w:r>
              <w:t>Documento de evaluación relacionando las variables y aspectos mencionados en el numeral V.</w:t>
            </w:r>
          </w:p>
          <w:p w14:paraId="679D2BA6" w14:textId="5E43F029" w:rsidR="007276C6" w:rsidRDefault="007276C6" w:rsidP="007276C6">
            <w:pPr>
              <w:pStyle w:val="TableParagraph"/>
              <w:spacing w:before="119"/>
              <w:ind w:right="179"/>
              <w:jc w:val="both"/>
            </w:pPr>
            <w:r>
              <w:t>Producto 3 (</w:t>
            </w:r>
            <w:r>
              <w:rPr>
                <w:bCs/>
              </w:rPr>
              <w:t>Documento final de evaluación</w:t>
            </w:r>
            <w:r>
              <w:t>):</w:t>
            </w:r>
          </w:p>
          <w:p w14:paraId="235769C7" w14:textId="77777777" w:rsidR="008640B3" w:rsidRPr="00273AA8" w:rsidRDefault="007276C6" w:rsidP="007276C6">
            <w:pPr>
              <w:pStyle w:val="TableParagraph"/>
              <w:numPr>
                <w:ilvl w:val="0"/>
                <w:numId w:val="40"/>
              </w:numPr>
              <w:spacing w:before="119"/>
              <w:ind w:right="179"/>
              <w:jc w:val="both"/>
            </w:pPr>
            <w:r>
              <w:t xml:space="preserve">Entrega del documento final de la evaluación que también incluya: </w:t>
            </w:r>
            <w:r w:rsidR="000F1864">
              <w:t>Resumen ejecut</w:t>
            </w:r>
            <w:r w:rsidR="003442C1">
              <w:t xml:space="preserve">ivo de </w:t>
            </w:r>
            <w:r w:rsidR="008640B3">
              <w:t>documento de evaluación</w:t>
            </w:r>
            <w:r>
              <w:t xml:space="preserve">; </w:t>
            </w:r>
            <w:r w:rsidR="008640B3" w:rsidRPr="007276C6">
              <w:rPr>
                <w:lang w:val="es-419"/>
              </w:rPr>
              <w:t xml:space="preserve">Presentación visual (Power Point) con principales hallazgos y recomendaciones generadas desde la </w:t>
            </w:r>
            <w:r w:rsidR="001B5883" w:rsidRPr="007276C6">
              <w:rPr>
                <w:lang w:val="es-419"/>
              </w:rPr>
              <w:t>evaluación.</w:t>
            </w:r>
          </w:p>
          <w:p w14:paraId="68D01B3E" w14:textId="393AE45C" w:rsidR="00273AA8" w:rsidRPr="007276C6" w:rsidRDefault="00273AA8" w:rsidP="00273AA8">
            <w:pPr>
              <w:pStyle w:val="TableParagraph"/>
              <w:spacing w:before="119"/>
              <w:ind w:left="1080" w:right="179"/>
              <w:jc w:val="both"/>
            </w:pPr>
          </w:p>
        </w:tc>
      </w:tr>
    </w:tbl>
    <w:p w14:paraId="6B81AE4A" w14:textId="77777777" w:rsidR="00273AA8" w:rsidRDefault="00273AA8"/>
    <w:tbl>
      <w:tblPr>
        <w:tblW w:w="10212"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4609"/>
        <w:gridCol w:w="2034"/>
        <w:gridCol w:w="3352"/>
        <w:gridCol w:w="104"/>
      </w:tblGrid>
      <w:tr w:rsidR="00E155AA" w:rsidRPr="001A561A" w14:paraId="726BCC27" w14:textId="77777777" w:rsidTr="004236E0">
        <w:trPr>
          <w:trHeight w:val="202"/>
        </w:trPr>
        <w:tc>
          <w:tcPr>
            <w:tcW w:w="10212" w:type="dxa"/>
            <w:gridSpan w:val="5"/>
            <w:shd w:val="clear" w:color="auto" w:fill="DFDFDF"/>
          </w:tcPr>
          <w:p w14:paraId="52DFE548" w14:textId="7066F2FD" w:rsidR="00E155AA" w:rsidRPr="001A561A" w:rsidRDefault="005D2E3E" w:rsidP="001A561A">
            <w:pPr>
              <w:pStyle w:val="TableParagraph"/>
              <w:ind w:left="107"/>
              <w:rPr>
                <w:b/>
              </w:rPr>
            </w:pPr>
            <w:r w:rsidRPr="001A561A">
              <w:rPr>
                <w:b/>
              </w:rPr>
              <w:t>VI</w:t>
            </w:r>
            <w:r w:rsidR="000F1864">
              <w:rPr>
                <w:b/>
              </w:rPr>
              <w:t>I</w:t>
            </w:r>
            <w:r w:rsidRPr="001A561A">
              <w:rPr>
                <w:b/>
              </w:rPr>
              <w:t>. Remuneración y Forma de Pago</w:t>
            </w:r>
          </w:p>
        </w:tc>
      </w:tr>
      <w:tr w:rsidR="006F2F9C" w:rsidRPr="001A561A" w14:paraId="63FE2FEC" w14:textId="77777777" w:rsidTr="004236E0">
        <w:trPr>
          <w:trHeight w:val="202"/>
        </w:trPr>
        <w:tc>
          <w:tcPr>
            <w:tcW w:w="10212" w:type="dxa"/>
            <w:gridSpan w:val="5"/>
            <w:shd w:val="clear" w:color="auto" w:fill="auto"/>
          </w:tcPr>
          <w:p w14:paraId="59C47939" w14:textId="77777777" w:rsidR="009924EB" w:rsidRDefault="009924EB" w:rsidP="009924EB">
            <w:pPr>
              <w:pStyle w:val="TableParagraph"/>
              <w:ind w:left="107"/>
            </w:pPr>
            <w:r>
              <w:t xml:space="preserve">El (a) consultor/a seleccionado/a recibirá una oferta, en moneda local, por el valor estimado </w:t>
            </w:r>
            <w:proofErr w:type="gramStart"/>
            <w:r>
              <w:t>de acuerdo a</w:t>
            </w:r>
            <w:proofErr w:type="gramEnd"/>
            <w:r>
              <w:t xml:space="preserve"> la experiencia y cumplimiento del perfil requerido, en comparación con la tabla de honorarios de ONU Mujeres.</w:t>
            </w:r>
          </w:p>
          <w:p w14:paraId="616B5892" w14:textId="77777777" w:rsidR="009924EB" w:rsidRDefault="009924EB" w:rsidP="009924EB">
            <w:pPr>
              <w:pStyle w:val="TableParagraph"/>
              <w:ind w:left="107"/>
            </w:pPr>
          </w:p>
          <w:p w14:paraId="6E31C336" w14:textId="77777777" w:rsidR="009924EB" w:rsidRDefault="009924EB" w:rsidP="009924EB">
            <w:pPr>
              <w:pStyle w:val="TableParagraph"/>
              <w:ind w:left="107"/>
            </w:pPr>
            <w:r>
              <w:t>100% del porcentaje establecido para cada producto después de recibido a satisfacción, cumplidos los requisitos para iniciar trámite de pago, el cual no tomará más de 30 días.</w:t>
            </w:r>
          </w:p>
          <w:p w14:paraId="061AD739" w14:textId="77777777" w:rsidR="009924EB" w:rsidRDefault="009924EB" w:rsidP="009924EB">
            <w:pPr>
              <w:pStyle w:val="TableParagraph"/>
              <w:ind w:left="107"/>
            </w:pPr>
          </w:p>
          <w:p w14:paraId="2A230776" w14:textId="77777777" w:rsidR="004236E0" w:rsidRDefault="009924EB" w:rsidP="009924EB">
            <w:pPr>
              <w:pStyle w:val="TableParagraph"/>
              <w:ind w:left="107"/>
            </w:pPr>
            <w:r>
              <w:t>ONU Mujeres no otorga anticipos</w:t>
            </w:r>
          </w:p>
          <w:p w14:paraId="0285D9B9" w14:textId="792F642D" w:rsidR="009924EB" w:rsidRPr="001A561A" w:rsidRDefault="009924EB" w:rsidP="009924EB">
            <w:pPr>
              <w:pStyle w:val="TableParagraph"/>
              <w:ind w:left="107"/>
              <w:rPr>
                <w:b/>
              </w:rPr>
            </w:pPr>
          </w:p>
        </w:tc>
      </w:tr>
      <w:tr w:rsidR="00E155AA" w:rsidRPr="001A561A" w14:paraId="54C8ADB3" w14:textId="77777777" w:rsidTr="009924EB">
        <w:trPr>
          <w:trHeight w:val="774"/>
        </w:trPr>
        <w:tc>
          <w:tcPr>
            <w:tcW w:w="113" w:type="dxa"/>
            <w:tcBorders>
              <w:bottom w:val="nil"/>
            </w:tcBorders>
          </w:tcPr>
          <w:p w14:paraId="20CA921F" w14:textId="77777777" w:rsidR="00E155AA" w:rsidRPr="001A561A" w:rsidRDefault="00E155AA" w:rsidP="001A561A">
            <w:pPr>
              <w:pStyle w:val="TableParagraph"/>
            </w:pPr>
          </w:p>
        </w:tc>
        <w:tc>
          <w:tcPr>
            <w:tcW w:w="4609" w:type="dxa"/>
            <w:tcBorders>
              <w:top w:val="single" w:sz="8" w:space="0" w:color="000000"/>
            </w:tcBorders>
          </w:tcPr>
          <w:p w14:paraId="165472ED" w14:textId="7E270A3F" w:rsidR="00E155AA" w:rsidRPr="001A561A" w:rsidRDefault="005D2E3E" w:rsidP="001A561A">
            <w:pPr>
              <w:pStyle w:val="TableParagraph"/>
              <w:spacing w:before="124"/>
              <w:ind w:left="1771" w:right="1782"/>
              <w:jc w:val="center"/>
              <w:rPr>
                <w:b/>
              </w:rPr>
            </w:pPr>
            <w:r w:rsidRPr="001A561A">
              <w:rPr>
                <w:b/>
              </w:rPr>
              <w:t>Product</w:t>
            </w:r>
            <w:r w:rsidR="009924EB">
              <w:rPr>
                <w:b/>
              </w:rPr>
              <w:t>o</w:t>
            </w:r>
          </w:p>
        </w:tc>
        <w:tc>
          <w:tcPr>
            <w:tcW w:w="2034" w:type="dxa"/>
            <w:tcBorders>
              <w:top w:val="single" w:sz="8" w:space="0" w:color="000000"/>
            </w:tcBorders>
          </w:tcPr>
          <w:p w14:paraId="40C9A266" w14:textId="77777777" w:rsidR="00E155AA" w:rsidRPr="001A561A" w:rsidRDefault="005D2E3E" w:rsidP="001A561A">
            <w:pPr>
              <w:pStyle w:val="TableParagraph"/>
              <w:spacing w:before="124"/>
              <w:ind w:left="707" w:right="34" w:hanging="449"/>
              <w:rPr>
                <w:b/>
              </w:rPr>
            </w:pPr>
            <w:r w:rsidRPr="001A561A">
              <w:rPr>
                <w:b/>
              </w:rPr>
              <w:t>Plazo máximo de entrega</w:t>
            </w:r>
          </w:p>
        </w:tc>
        <w:tc>
          <w:tcPr>
            <w:tcW w:w="3352" w:type="dxa"/>
            <w:tcBorders>
              <w:top w:val="single" w:sz="8" w:space="0" w:color="000000"/>
            </w:tcBorders>
          </w:tcPr>
          <w:p w14:paraId="1267F4A8" w14:textId="77777777" w:rsidR="00E155AA" w:rsidRPr="001A561A" w:rsidRDefault="005D2E3E" w:rsidP="001A561A">
            <w:pPr>
              <w:pStyle w:val="TableParagraph"/>
              <w:spacing w:before="124"/>
              <w:ind w:left="1142" w:right="1159"/>
              <w:jc w:val="center"/>
              <w:rPr>
                <w:b/>
              </w:rPr>
            </w:pPr>
            <w:r w:rsidRPr="001A561A">
              <w:rPr>
                <w:b/>
              </w:rPr>
              <w:t>% de pago</w:t>
            </w:r>
          </w:p>
        </w:tc>
        <w:tc>
          <w:tcPr>
            <w:tcW w:w="104" w:type="dxa"/>
            <w:vMerge w:val="restart"/>
            <w:tcBorders>
              <w:bottom w:val="nil"/>
            </w:tcBorders>
          </w:tcPr>
          <w:p w14:paraId="39217D17" w14:textId="77777777" w:rsidR="00E155AA" w:rsidRPr="001A561A" w:rsidRDefault="00E155AA" w:rsidP="001A561A">
            <w:pPr>
              <w:pStyle w:val="TableParagraph"/>
            </w:pPr>
          </w:p>
        </w:tc>
      </w:tr>
      <w:tr w:rsidR="00E155AA" w:rsidRPr="001A561A" w14:paraId="05B7DD7A" w14:textId="77777777" w:rsidTr="009924EB">
        <w:trPr>
          <w:trHeight w:val="1154"/>
        </w:trPr>
        <w:tc>
          <w:tcPr>
            <w:tcW w:w="113" w:type="dxa"/>
            <w:tcBorders>
              <w:top w:val="nil"/>
              <w:bottom w:val="nil"/>
            </w:tcBorders>
          </w:tcPr>
          <w:p w14:paraId="0737ABF1" w14:textId="77777777" w:rsidR="00E155AA" w:rsidRPr="001A561A" w:rsidRDefault="00E155AA" w:rsidP="001A561A">
            <w:pPr>
              <w:pStyle w:val="TableParagraph"/>
              <w:numPr>
                <w:ilvl w:val="0"/>
                <w:numId w:val="28"/>
              </w:numPr>
            </w:pPr>
          </w:p>
        </w:tc>
        <w:tc>
          <w:tcPr>
            <w:tcW w:w="4609" w:type="dxa"/>
          </w:tcPr>
          <w:p w14:paraId="7DCBF904" w14:textId="46DE8F0D" w:rsidR="00E155AA" w:rsidRPr="001A561A" w:rsidRDefault="0029768A" w:rsidP="0029768A">
            <w:pPr>
              <w:pStyle w:val="TableParagraph"/>
              <w:ind w:left="109" w:right="132"/>
              <w:jc w:val="both"/>
              <w:rPr>
                <w:b/>
              </w:rPr>
            </w:pPr>
            <w:r w:rsidRPr="001A561A">
              <w:rPr>
                <w:bCs/>
              </w:rPr>
              <w:t>1. Elaboración del Plan de Trabajo</w:t>
            </w:r>
            <w:r w:rsidR="009F3332">
              <w:rPr>
                <w:bCs/>
              </w:rPr>
              <w:t xml:space="preserve"> </w:t>
            </w:r>
            <w:r w:rsidRPr="001A561A">
              <w:rPr>
                <w:bCs/>
              </w:rPr>
              <w:t>y sus componentes</w:t>
            </w:r>
            <w:r w:rsidR="009F3332">
              <w:t xml:space="preserve">, </w:t>
            </w:r>
            <w:r w:rsidR="009F3332">
              <w:rPr>
                <w:bCs/>
              </w:rPr>
              <w:t>índice sugerido de documento de evaluación</w:t>
            </w:r>
            <w:r w:rsidR="009F3332">
              <w:t>, m</w:t>
            </w:r>
            <w:r w:rsidR="00683199">
              <w:t>atriz de evaluación y mapa de actores</w:t>
            </w:r>
            <w:r w:rsidR="009F3332">
              <w:t>.</w:t>
            </w:r>
          </w:p>
        </w:tc>
        <w:tc>
          <w:tcPr>
            <w:tcW w:w="2034" w:type="dxa"/>
          </w:tcPr>
          <w:p w14:paraId="151CFEB3" w14:textId="43E59558" w:rsidR="00E155AA" w:rsidRPr="001A561A" w:rsidRDefault="005D2E3E" w:rsidP="001A561A">
            <w:pPr>
              <w:pStyle w:val="TableParagraph"/>
              <w:spacing w:before="119"/>
              <w:ind w:left="107" w:right="34"/>
              <w:jc w:val="center"/>
            </w:pPr>
            <w:r w:rsidRPr="001A561A">
              <w:t>A</w:t>
            </w:r>
            <w:r w:rsidR="00683199">
              <w:t xml:space="preserve"> los 15 días </w:t>
            </w:r>
            <w:r w:rsidRPr="001A561A">
              <w:t>de firmado el contrato</w:t>
            </w:r>
          </w:p>
        </w:tc>
        <w:tc>
          <w:tcPr>
            <w:tcW w:w="3352" w:type="dxa"/>
          </w:tcPr>
          <w:p w14:paraId="1463D067" w14:textId="7BAB5B40" w:rsidR="00E155AA" w:rsidRPr="001A561A" w:rsidRDefault="005D2E3E" w:rsidP="001A561A">
            <w:pPr>
              <w:pStyle w:val="TableParagraph"/>
              <w:spacing w:before="119"/>
              <w:ind w:left="1142" w:right="1158"/>
              <w:jc w:val="center"/>
            </w:pPr>
            <w:r w:rsidRPr="001A561A">
              <w:t>2</w:t>
            </w:r>
            <w:r w:rsidR="000F10F7" w:rsidRPr="001A561A">
              <w:t>0</w:t>
            </w:r>
            <w:r w:rsidRPr="001A561A">
              <w:t>%</w:t>
            </w:r>
          </w:p>
        </w:tc>
        <w:tc>
          <w:tcPr>
            <w:tcW w:w="104" w:type="dxa"/>
            <w:vMerge/>
            <w:tcBorders>
              <w:top w:val="nil"/>
              <w:bottom w:val="nil"/>
            </w:tcBorders>
          </w:tcPr>
          <w:p w14:paraId="543EBBCF" w14:textId="77777777" w:rsidR="00E155AA" w:rsidRPr="001A561A" w:rsidRDefault="00E155AA" w:rsidP="001A561A"/>
        </w:tc>
      </w:tr>
      <w:tr w:rsidR="00E155AA" w:rsidRPr="001A561A" w14:paraId="2364F6FD" w14:textId="77777777" w:rsidTr="009924EB">
        <w:trPr>
          <w:trHeight w:val="1154"/>
        </w:trPr>
        <w:tc>
          <w:tcPr>
            <w:tcW w:w="113" w:type="dxa"/>
            <w:tcBorders>
              <w:top w:val="nil"/>
              <w:bottom w:val="nil"/>
            </w:tcBorders>
          </w:tcPr>
          <w:p w14:paraId="79B84CA9" w14:textId="77777777" w:rsidR="00E155AA" w:rsidRPr="001A561A" w:rsidRDefault="00E155AA" w:rsidP="001A561A">
            <w:pPr>
              <w:pStyle w:val="TableParagraph"/>
            </w:pPr>
          </w:p>
        </w:tc>
        <w:tc>
          <w:tcPr>
            <w:tcW w:w="4609" w:type="dxa"/>
          </w:tcPr>
          <w:p w14:paraId="2E61EA34" w14:textId="44D43755" w:rsidR="00257454" w:rsidRPr="001A561A" w:rsidRDefault="008412CB" w:rsidP="001A561A">
            <w:pPr>
              <w:pStyle w:val="TableParagraph"/>
              <w:ind w:left="109" w:right="132"/>
              <w:jc w:val="both"/>
            </w:pPr>
            <w:r>
              <w:t>2</w:t>
            </w:r>
            <w:r w:rsidR="001A561A" w:rsidRPr="001A561A">
              <w:t xml:space="preserve">. </w:t>
            </w:r>
            <w:r w:rsidR="00B70410">
              <w:t>Documento borrador de evaluación</w:t>
            </w:r>
            <w:r w:rsidR="005305EF">
              <w:t xml:space="preserve"> (ONU Mujeres dispondrá de 2 semanas para revisar y comentar el documento borrador)</w:t>
            </w:r>
          </w:p>
        </w:tc>
        <w:tc>
          <w:tcPr>
            <w:tcW w:w="2034" w:type="dxa"/>
          </w:tcPr>
          <w:p w14:paraId="7D629BA3" w14:textId="5D9D486A" w:rsidR="00E155AA" w:rsidRPr="001A561A" w:rsidRDefault="005D2E3E" w:rsidP="001A561A">
            <w:pPr>
              <w:pStyle w:val="TableParagraph"/>
              <w:spacing w:before="119"/>
              <w:ind w:left="107" w:right="34"/>
              <w:jc w:val="center"/>
            </w:pPr>
            <w:r w:rsidRPr="001A561A">
              <w:t xml:space="preserve">Al </w:t>
            </w:r>
            <w:r w:rsidR="00A8215D" w:rsidRPr="001A561A">
              <w:t>2</w:t>
            </w:r>
            <w:r w:rsidRPr="001A561A">
              <w:t xml:space="preserve"> mes de firmado el contrato</w:t>
            </w:r>
          </w:p>
        </w:tc>
        <w:tc>
          <w:tcPr>
            <w:tcW w:w="3352" w:type="dxa"/>
          </w:tcPr>
          <w:p w14:paraId="4AF9B8BF" w14:textId="1050BF9C" w:rsidR="00E155AA" w:rsidRPr="001A561A" w:rsidRDefault="00883F81" w:rsidP="001A561A">
            <w:pPr>
              <w:pStyle w:val="TableParagraph"/>
              <w:spacing w:before="119"/>
              <w:ind w:left="1142" w:right="1157"/>
              <w:jc w:val="center"/>
            </w:pPr>
            <w:r>
              <w:t>40</w:t>
            </w:r>
            <w:r w:rsidR="005D2E3E" w:rsidRPr="001A561A">
              <w:t>%</w:t>
            </w:r>
          </w:p>
        </w:tc>
        <w:tc>
          <w:tcPr>
            <w:tcW w:w="104" w:type="dxa"/>
            <w:vMerge/>
            <w:tcBorders>
              <w:top w:val="nil"/>
              <w:bottom w:val="nil"/>
            </w:tcBorders>
          </w:tcPr>
          <w:p w14:paraId="69314D07" w14:textId="77777777" w:rsidR="00E155AA" w:rsidRPr="001A561A" w:rsidRDefault="00E155AA" w:rsidP="001A561A"/>
        </w:tc>
      </w:tr>
      <w:tr w:rsidR="00257454" w:rsidRPr="001A561A" w14:paraId="4D42A9E8" w14:textId="77777777" w:rsidTr="009924EB">
        <w:trPr>
          <w:trHeight w:val="1154"/>
        </w:trPr>
        <w:tc>
          <w:tcPr>
            <w:tcW w:w="113" w:type="dxa"/>
            <w:tcBorders>
              <w:top w:val="nil"/>
              <w:bottom w:val="nil"/>
            </w:tcBorders>
          </w:tcPr>
          <w:p w14:paraId="01BA5B5E" w14:textId="77777777" w:rsidR="00257454" w:rsidRPr="001A561A" w:rsidRDefault="00257454" w:rsidP="001A561A">
            <w:pPr>
              <w:pStyle w:val="TableParagraph"/>
            </w:pPr>
          </w:p>
        </w:tc>
        <w:tc>
          <w:tcPr>
            <w:tcW w:w="4609" w:type="dxa"/>
          </w:tcPr>
          <w:p w14:paraId="654FD088" w14:textId="6363EA91" w:rsidR="000F04D0" w:rsidRPr="001A561A" w:rsidRDefault="008412CB" w:rsidP="001A561A">
            <w:pPr>
              <w:pStyle w:val="TableParagraph"/>
              <w:tabs>
                <w:tab w:val="left" w:pos="3150"/>
                <w:tab w:val="left" w:pos="4184"/>
              </w:tabs>
              <w:spacing w:before="119"/>
              <w:ind w:left="109" w:right="119"/>
              <w:jc w:val="both"/>
              <w:rPr>
                <w:b/>
              </w:rPr>
            </w:pPr>
            <w:r>
              <w:rPr>
                <w:bCs/>
              </w:rPr>
              <w:t>3</w:t>
            </w:r>
            <w:r w:rsidR="001A561A" w:rsidRPr="001A561A">
              <w:rPr>
                <w:bCs/>
              </w:rPr>
              <w:t xml:space="preserve">. </w:t>
            </w:r>
            <w:r>
              <w:rPr>
                <w:bCs/>
              </w:rPr>
              <w:t>Entrega formal de d</w:t>
            </w:r>
            <w:r w:rsidR="00B70410">
              <w:rPr>
                <w:bCs/>
              </w:rPr>
              <w:t>ocumento final de evaluación</w:t>
            </w:r>
            <w:r w:rsidR="002F6CEE">
              <w:rPr>
                <w:bCs/>
              </w:rPr>
              <w:t>, resumen ejecutivo y presentación de hallazgos y recomendaciones.</w:t>
            </w:r>
            <w:r w:rsidR="005305EF">
              <w:rPr>
                <w:bCs/>
              </w:rPr>
              <w:t xml:space="preserve"> (La consultoría dispondrá de 2 semanas para hacer ajustes sobre los comentarios y observaciones hechas por ONU Mujeres).</w:t>
            </w:r>
          </w:p>
        </w:tc>
        <w:tc>
          <w:tcPr>
            <w:tcW w:w="2034" w:type="dxa"/>
          </w:tcPr>
          <w:p w14:paraId="41FFD1C4" w14:textId="065A7E4F" w:rsidR="00257454" w:rsidRPr="001A561A" w:rsidRDefault="00257454" w:rsidP="001A561A">
            <w:pPr>
              <w:pStyle w:val="TableParagraph"/>
              <w:spacing w:before="119"/>
              <w:ind w:left="107" w:right="34"/>
              <w:jc w:val="center"/>
            </w:pPr>
            <w:r w:rsidRPr="001A561A">
              <w:t>Al 3 mes de firmado el contrato</w:t>
            </w:r>
          </w:p>
        </w:tc>
        <w:tc>
          <w:tcPr>
            <w:tcW w:w="3352" w:type="dxa"/>
          </w:tcPr>
          <w:p w14:paraId="0E1F2D50" w14:textId="1C3EB67B" w:rsidR="00257454" w:rsidRPr="001A561A" w:rsidRDefault="00883F81" w:rsidP="001A561A">
            <w:pPr>
              <w:pStyle w:val="TableParagraph"/>
              <w:spacing w:before="119"/>
              <w:ind w:left="1142" w:right="1157"/>
              <w:jc w:val="center"/>
            </w:pPr>
            <w:r>
              <w:t>40</w:t>
            </w:r>
            <w:r w:rsidR="0097620A" w:rsidRPr="001A561A">
              <w:t>%</w:t>
            </w:r>
          </w:p>
        </w:tc>
        <w:tc>
          <w:tcPr>
            <w:tcW w:w="104" w:type="dxa"/>
            <w:vMerge/>
            <w:tcBorders>
              <w:top w:val="nil"/>
              <w:bottom w:val="nil"/>
            </w:tcBorders>
          </w:tcPr>
          <w:p w14:paraId="5D1A191F" w14:textId="77777777" w:rsidR="00257454" w:rsidRPr="001A561A" w:rsidRDefault="00257454" w:rsidP="001A561A"/>
        </w:tc>
      </w:tr>
      <w:tr w:rsidR="00E155AA" w:rsidRPr="001A561A" w14:paraId="4E56CA60" w14:textId="77777777" w:rsidTr="004236E0">
        <w:trPr>
          <w:trHeight w:val="503"/>
        </w:trPr>
        <w:tc>
          <w:tcPr>
            <w:tcW w:w="10212" w:type="dxa"/>
            <w:gridSpan w:val="5"/>
            <w:tcBorders>
              <w:top w:val="nil"/>
            </w:tcBorders>
          </w:tcPr>
          <w:p w14:paraId="216F853A" w14:textId="62812623" w:rsidR="001A561A" w:rsidRPr="001A561A" w:rsidRDefault="001A561A" w:rsidP="009924EB">
            <w:pPr>
              <w:pStyle w:val="TableParagraph"/>
              <w:spacing w:before="119"/>
            </w:pPr>
          </w:p>
        </w:tc>
      </w:tr>
    </w:tbl>
    <w:p w14:paraId="69083328" w14:textId="7A9F837C" w:rsidR="00273AA8" w:rsidRDefault="00273AA8"/>
    <w:p w14:paraId="548412D9" w14:textId="69D3F0C3" w:rsidR="00273AA8" w:rsidRDefault="00273AA8"/>
    <w:p w14:paraId="02C85231" w14:textId="5A05E41C" w:rsidR="00273AA8" w:rsidRDefault="00273AA8"/>
    <w:p w14:paraId="2F0CFCDD" w14:textId="204D69FA" w:rsidR="00273AA8" w:rsidRDefault="00273AA8"/>
    <w:p w14:paraId="54E75E6E" w14:textId="4B1E8E28" w:rsidR="00273AA8" w:rsidRDefault="00273AA8"/>
    <w:p w14:paraId="6E407975" w14:textId="3A80710B" w:rsidR="00273AA8" w:rsidRDefault="00273AA8"/>
    <w:p w14:paraId="6C7D906E" w14:textId="281AB935" w:rsidR="00273AA8" w:rsidRDefault="00273AA8"/>
    <w:p w14:paraId="243FF9CD" w14:textId="455EF541" w:rsidR="00273AA8" w:rsidRDefault="00273AA8"/>
    <w:p w14:paraId="66F398E6" w14:textId="2A3DAB0A" w:rsidR="00273AA8" w:rsidRDefault="00273AA8"/>
    <w:p w14:paraId="1AD75F4C" w14:textId="536FB715" w:rsidR="00273AA8" w:rsidRDefault="00273AA8"/>
    <w:p w14:paraId="7FCF7D9D" w14:textId="5612D9D5" w:rsidR="00273AA8" w:rsidRDefault="00273AA8"/>
    <w:p w14:paraId="2C3BAC81" w14:textId="08558877" w:rsidR="00273AA8" w:rsidRDefault="00273AA8"/>
    <w:p w14:paraId="5460E82A" w14:textId="24B7702C" w:rsidR="00273AA8" w:rsidRDefault="00273AA8"/>
    <w:p w14:paraId="2C570474" w14:textId="2152A006" w:rsidR="00273AA8" w:rsidRDefault="00273AA8"/>
    <w:p w14:paraId="79D1BD66" w14:textId="7E5BED3C" w:rsidR="00273AA8" w:rsidRDefault="00273AA8"/>
    <w:p w14:paraId="27A90851" w14:textId="1AB0C619" w:rsidR="00273AA8" w:rsidRDefault="00273AA8"/>
    <w:p w14:paraId="0AAC692E" w14:textId="77777777" w:rsidR="00273AA8" w:rsidRDefault="00273AA8"/>
    <w:tbl>
      <w:tblPr>
        <w:tblW w:w="10212"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7240"/>
      </w:tblGrid>
      <w:tr w:rsidR="00E155AA" w:rsidRPr="001A561A" w14:paraId="4BDC7166" w14:textId="77777777" w:rsidTr="00F16785">
        <w:trPr>
          <w:trHeight w:val="230"/>
        </w:trPr>
        <w:tc>
          <w:tcPr>
            <w:tcW w:w="10212" w:type="dxa"/>
            <w:gridSpan w:val="2"/>
            <w:shd w:val="clear" w:color="auto" w:fill="DFDFDF"/>
          </w:tcPr>
          <w:p w14:paraId="729EA993" w14:textId="77777777" w:rsidR="00E155AA" w:rsidRPr="001A561A" w:rsidRDefault="005D2E3E" w:rsidP="001A561A">
            <w:pPr>
              <w:pStyle w:val="TableParagraph"/>
              <w:ind w:left="107"/>
              <w:rPr>
                <w:b/>
              </w:rPr>
            </w:pPr>
            <w:r w:rsidRPr="001A561A">
              <w:rPr>
                <w:b/>
              </w:rPr>
              <w:t>VII. Supervisión de la Consultoría y Otros acuerdos</w:t>
            </w:r>
          </w:p>
        </w:tc>
      </w:tr>
      <w:tr w:rsidR="00E155AA" w:rsidRPr="001A561A" w14:paraId="257AC5C9" w14:textId="77777777" w:rsidTr="00F16785">
        <w:trPr>
          <w:trHeight w:val="4577"/>
        </w:trPr>
        <w:tc>
          <w:tcPr>
            <w:tcW w:w="10212" w:type="dxa"/>
            <w:gridSpan w:val="2"/>
          </w:tcPr>
          <w:p w14:paraId="62F73FC7" w14:textId="19822190" w:rsidR="00E155AA" w:rsidRPr="001A561A" w:rsidRDefault="005D2E3E" w:rsidP="001A561A">
            <w:pPr>
              <w:pStyle w:val="TableParagraph"/>
              <w:spacing w:before="2"/>
              <w:ind w:left="107"/>
              <w:jc w:val="both"/>
            </w:pPr>
            <w:r w:rsidRPr="001A561A">
              <w:t>Para el buen desarrollo de la consultoría</w:t>
            </w:r>
            <w:r w:rsidR="00052CF0">
              <w:t>, ONU Mujeres le entregará a la persona seleccionada</w:t>
            </w:r>
            <w:r w:rsidRPr="001A561A">
              <w:t xml:space="preserve"> la información que facilite el contexto de la </w:t>
            </w:r>
            <w:r w:rsidR="00AD08A7" w:rsidRPr="001A561A">
              <w:t>consultoría</w:t>
            </w:r>
            <w:r w:rsidR="0077476C">
              <w:t xml:space="preserve"> (documentos, información de campo, sistemas de información institucionales, registros financieros, y lista de contactos).</w:t>
            </w:r>
          </w:p>
          <w:p w14:paraId="535D7E0F" w14:textId="095CDF2B" w:rsidR="00E155AA" w:rsidRPr="001A561A" w:rsidRDefault="009924EB" w:rsidP="009924EB">
            <w:pPr>
              <w:pStyle w:val="TableParagraph"/>
              <w:spacing w:before="132"/>
              <w:ind w:left="107"/>
              <w:jc w:val="both"/>
            </w:pPr>
            <w:r w:rsidRPr="009924EB">
              <w:t xml:space="preserve">La supervisión del desarrollo de la consultoría será realizada por </w:t>
            </w:r>
            <w:r w:rsidR="008F3BC6">
              <w:t>la/</w:t>
            </w:r>
            <w:r w:rsidR="00D67985">
              <w:t>el</w:t>
            </w:r>
            <w:r w:rsidR="008F3BC6">
              <w:t xml:space="preserve"> profesional especializada/o designada/o</w:t>
            </w:r>
            <w:r w:rsidR="00D67985">
              <w:t xml:space="preserve"> área de Planeación, Monitoreo y Evaluación y </w:t>
            </w:r>
            <w:r w:rsidRPr="009924EB">
              <w:t>la coordinadora del proyecto de ONU Mujeres.</w:t>
            </w:r>
          </w:p>
          <w:p w14:paraId="44B9E5E2" w14:textId="1C0F0081" w:rsidR="00E155AA" w:rsidRPr="001A561A" w:rsidRDefault="00794D5A" w:rsidP="001A561A">
            <w:pPr>
              <w:pStyle w:val="TableParagraph"/>
              <w:spacing w:before="132"/>
              <w:ind w:left="107"/>
              <w:jc w:val="both"/>
            </w:pPr>
            <w:r w:rsidRPr="001A561A">
              <w:t>Todos los productos</w:t>
            </w:r>
            <w:r w:rsidR="005D2E3E" w:rsidRPr="001A561A">
              <w:rPr>
                <w:spacing w:val="-11"/>
              </w:rPr>
              <w:t xml:space="preserve"> </w:t>
            </w:r>
            <w:r w:rsidR="005D2E3E" w:rsidRPr="001A561A">
              <w:t>deberá</w:t>
            </w:r>
            <w:r w:rsidRPr="001A561A">
              <w:t>n</w:t>
            </w:r>
            <w:r w:rsidR="005D2E3E" w:rsidRPr="001A561A">
              <w:rPr>
                <w:spacing w:val="-14"/>
              </w:rPr>
              <w:t xml:space="preserve"> </w:t>
            </w:r>
            <w:r w:rsidR="005D2E3E" w:rsidRPr="001A561A">
              <w:t>sujetarse</w:t>
            </w:r>
            <w:r w:rsidR="005D2E3E" w:rsidRPr="001A561A">
              <w:rPr>
                <w:spacing w:val="-14"/>
              </w:rPr>
              <w:t xml:space="preserve"> </w:t>
            </w:r>
            <w:r w:rsidR="005D2E3E" w:rsidRPr="001A561A">
              <w:t>a</w:t>
            </w:r>
            <w:r w:rsidR="005D2E3E" w:rsidRPr="001A561A">
              <w:rPr>
                <w:spacing w:val="-13"/>
              </w:rPr>
              <w:t xml:space="preserve"> </w:t>
            </w:r>
            <w:r w:rsidR="005D2E3E" w:rsidRPr="001A561A">
              <w:t>la</w:t>
            </w:r>
            <w:r w:rsidR="006F2F9C" w:rsidRPr="001A561A">
              <w:t>s</w:t>
            </w:r>
            <w:r w:rsidR="005D2E3E" w:rsidRPr="001A561A">
              <w:rPr>
                <w:spacing w:val="-14"/>
              </w:rPr>
              <w:t xml:space="preserve"> </w:t>
            </w:r>
            <w:r w:rsidR="005D2E3E" w:rsidRPr="001A561A">
              <w:t>especificaciones</w:t>
            </w:r>
            <w:r w:rsidR="005D2E3E" w:rsidRPr="001A561A">
              <w:rPr>
                <w:spacing w:val="-13"/>
              </w:rPr>
              <w:t xml:space="preserve"> </w:t>
            </w:r>
            <w:r w:rsidR="005D2E3E" w:rsidRPr="001A561A">
              <w:t>y</w:t>
            </w:r>
            <w:r w:rsidR="005D2E3E" w:rsidRPr="001A561A">
              <w:rPr>
                <w:spacing w:val="-12"/>
              </w:rPr>
              <w:t xml:space="preserve"> </w:t>
            </w:r>
            <w:r w:rsidR="005D2E3E" w:rsidRPr="001A561A">
              <w:t>requerimientos</w:t>
            </w:r>
            <w:r w:rsidR="005D2E3E" w:rsidRPr="001A561A">
              <w:rPr>
                <w:spacing w:val="-12"/>
              </w:rPr>
              <w:t xml:space="preserve"> </w:t>
            </w:r>
            <w:r w:rsidR="005D2E3E" w:rsidRPr="001A561A">
              <w:t>establecidos</w:t>
            </w:r>
            <w:r w:rsidR="005D2E3E" w:rsidRPr="001A561A">
              <w:rPr>
                <w:spacing w:val="-4"/>
              </w:rPr>
              <w:t xml:space="preserve"> </w:t>
            </w:r>
            <w:r w:rsidR="005D2E3E" w:rsidRPr="001A561A">
              <w:t>en</w:t>
            </w:r>
            <w:r w:rsidR="005D2E3E" w:rsidRPr="001A561A">
              <w:rPr>
                <w:spacing w:val="-12"/>
              </w:rPr>
              <w:t xml:space="preserve"> </w:t>
            </w:r>
            <w:r w:rsidR="005D2E3E" w:rsidRPr="001A561A">
              <w:t>los</w:t>
            </w:r>
            <w:r w:rsidR="005D2E3E" w:rsidRPr="001A561A">
              <w:rPr>
                <w:spacing w:val="-12"/>
              </w:rPr>
              <w:t xml:space="preserve"> </w:t>
            </w:r>
            <w:r w:rsidR="005D2E3E" w:rsidRPr="001A561A">
              <w:t>presentes términos de referencia.</w:t>
            </w:r>
          </w:p>
          <w:p w14:paraId="2AB4E02D" w14:textId="77777777" w:rsidR="00E155AA" w:rsidRPr="001A561A" w:rsidRDefault="00E155AA" w:rsidP="001A561A">
            <w:pPr>
              <w:pStyle w:val="TableParagraph"/>
              <w:spacing w:before="10"/>
              <w:jc w:val="both"/>
            </w:pPr>
          </w:p>
          <w:p w14:paraId="7808E65A" w14:textId="70DEC6E8" w:rsidR="00E155AA" w:rsidRPr="001A561A" w:rsidRDefault="00CB101B" w:rsidP="001A561A">
            <w:pPr>
              <w:pStyle w:val="TableParagraph"/>
              <w:ind w:left="107"/>
              <w:jc w:val="both"/>
            </w:pPr>
            <w:r w:rsidRPr="001A561A">
              <w:t>L</w:t>
            </w:r>
            <w:r w:rsidR="005D2E3E" w:rsidRPr="001A561A">
              <w:t>a</w:t>
            </w:r>
            <w:r w:rsidR="005D2E3E" w:rsidRPr="001A561A">
              <w:rPr>
                <w:spacing w:val="-15"/>
              </w:rPr>
              <w:t xml:space="preserve"> </w:t>
            </w:r>
            <w:r w:rsidR="005D2E3E" w:rsidRPr="001A561A">
              <w:t>consultoría</w:t>
            </w:r>
            <w:r w:rsidR="005D2E3E" w:rsidRPr="001A561A">
              <w:rPr>
                <w:spacing w:val="-15"/>
              </w:rPr>
              <w:t xml:space="preserve"> </w:t>
            </w:r>
            <w:r w:rsidR="005D2E3E" w:rsidRPr="001A561A">
              <w:t>se</w:t>
            </w:r>
            <w:r w:rsidR="005D2E3E" w:rsidRPr="001A561A">
              <w:rPr>
                <w:spacing w:val="-14"/>
              </w:rPr>
              <w:t xml:space="preserve"> </w:t>
            </w:r>
            <w:r w:rsidR="005D2E3E" w:rsidRPr="001A561A">
              <w:t>desarrollará</w:t>
            </w:r>
            <w:r w:rsidR="005D2E3E" w:rsidRPr="001A561A">
              <w:rPr>
                <w:spacing w:val="-15"/>
              </w:rPr>
              <w:t xml:space="preserve"> </w:t>
            </w:r>
            <w:r w:rsidR="005D2E3E" w:rsidRPr="001A561A">
              <w:t>sobre</w:t>
            </w:r>
            <w:r w:rsidR="005D2E3E" w:rsidRPr="001A561A">
              <w:rPr>
                <w:spacing w:val="-14"/>
              </w:rPr>
              <w:t xml:space="preserve"> </w:t>
            </w:r>
            <w:r w:rsidR="005D2E3E" w:rsidRPr="001A561A">
              <w:t>la</w:t>
            </w:r>
            <w:r w:rsidR="005D2E3E" w:rsidRPr="001A561A">
              <w:rPr>
                <w:spacing w:val="-15"/>
              </w:rPr>
              <w:t xml:space="preserve"> </w:t>
            </w:r>
            <w:r w:rsidR="005D2E3E" w:rsidRPr="001A561A">
              <w:t>base</w:t>
            </w:r>
            <w:r w:rsidR="005D2E3E" w:rsidRPr="001A561A">
              <w:rPr>
                <w:spacing w:val="-13"/>
              </w:rPr>
              <w:t xml:space="preserve"> </w:t>
            </w:r>
            <w:r w:rsidR="005D2E3E" w:rsidRPr="001A561A">
              <w:t>de</w:t>
            </w:r>
            <w:r w:rsidR="005D2E3E" w:rsidRPr="001A561A">
              <w:rPr>
                <w:spacing w:val="-15"/>
              </w:rPr>
              <w:t xml:space="preserve"> </w:t>
            </w:r>
            <w:r w:rsidR="005D2E3E" w:rsidRPr="001A561A">
              <w:t>suma</w:t>
            </w:r>
            <w:r w:rsidR="005D2E3E" w:rsidRPr="001A561A">
              <w:rPr>
                <w:spacing w:val="-13"/>
              </w:rPr>
              <w:t xml:space="preserve"> </w:t>
            </w:r>
            <w:r w:rsidR="005D2E3E" w:rsidRPr="001A561A">
              <w:t>alzada</w:t>
            </w:r>
            <w:r w:rsidR="005D2E3E" w:rsidRPr="001A561A">
              <w:rPr>
                <w:spacing w:val="-14"/>
              </w:rPr>
              <w:t xml:space="preserve"> </w:t>
            </w:r>
            <w:r w:rsidR="005D2E3E" w:rsidRPr="001A561A">
              <w:t>y</w:t>
            </w:r>
            <w:r w:rsidR="005D2E3E" w:rsidRPr="001A561A">
              <w:rPr>
                <w:spacing w:val="-14"/>
              </w:rPr>
              <w:t xml:space="preserve"> </w:t>
            </w:r>
            <w:r w:rsidR="005D2E3E" w:rsidRPr="001A561A">
              <w:t>contempla</w:t>
            </w:r>
            <w:r w:rsidR="005D2E3E" w:rsidRPr="001A561A">
              <w:rPr>
                <w:spacing w:val="-14"/>
              </w:rPr>
              <w:t xml:space="preserve"> </w:t>
            </w:r>
            <w:r w:rsidR="005D2E3E" w:rsidRPr="001A561A">
              <w:t>todos</w:t>
            </w:r>
            <w:r w:rsidR="005D2E3E" w:rsidRPr="001A561A">
              <w:rPr>
                <w:spacing w:val="-12"/>
              </w:rPr>
              <w:t xml:space="preserve"> </w:t>
            </w:r>
            <w:r w:rsidR="005D2E3E" w:rsidRPr="001A561A">
              <w:t>los</w:t>
            </w:r>
            <w:r w:rsidR="005D2E3E" w:rsidRPr="001A561A">
              <w:rPr>
                <w:spacing w:val="-14"/>
              </w:rPr>
              <w:t xml:space="preserve"> </w:t>
            </w:r>
            <w:r w:rsidR="005D2E3E" w:rsidRPr="001A561A">
              <w:t>costos</w:t>
            </w:r>
            <w:r w:rsidR="005D2E3E" w:rsidRPr="001A561A">
              <w:rPr>
                <w:spacing w:val="-13"/>
              </w:rPr>
              <w:t xml:space="preserve"> </w:t>
            </w:r>
            <w:r w:rsidR="005D2E3E" w:rsidRPr="001A561A">
              <w:t>asociados</w:t>
            </w:r>
            <w:r w:rsidR="005D2E3E" w:rsidRPr="001A561A">
              <w:rPr>
                <w:spacing w:val="-14"/>
              </w:rPr>
              <w:t xml:space="preserve"> </w:t>
            </w:r>
            <w:r w:rsidR="005D2E3E" w:rsidRPr="001A561A">
              <w:t>al</w:t>
            </w:r>
            <w:r w:rsidR="005D2E3E" w:rsidRPr="001A561A">
              <w:rPr>
                <w:spacing w:val="-15"/>
              </w:rPr>
              <w:t xml:space="preserve"> </w:t>
            </w:r>
            <w:r w:rsidR="005D2E3E" w:rsidRPr="001A561A">
              <w:t>desarrollo de los productos</w:t>
            </w:r>
            <w:r w:rsidR="005D2E3E" w:rsidRPr="001A561A">
              <w:rPr>
                <w:spacing w:val="-2"/>
              </w:rPr>
              <w:t xml:space="preserve"> </w:t>
            </w:r>
            <w:r w:rsidR="005D2E3E" w:rsidRPr="001A561A">
              <w:t>establecidos.</w:t>
            </w:r>
          </w:p>
          <w:p w14:paraId="0879F9E5" w14:textId="77777777" w:rsidR="00E155AA" w:rsidRPr="001A561A" w:rsidRDefault="00E155AA" w:rsidP="001A561A">
            <w:pPr>
              <w:pStyle w:val="TableParagraph"/>
              <w:spacing w:before="8"/>
              <w:jc w:val="both"/>
            </w:pPr>
          </w:p>
          <w:p w14:paraId="4A746895" w14:textId="77777777" w:rsidR="00E155AA" w:rsidRPr="001A561A" w:rsidRDefault="005D2E3E" w:rsidP="001A561A">
            <w:pPr>
              <w:pStyle w:val="TableParagraph"/>
              <w:spacing w:before="1"/>
              <w:ind w:left="107"/>
              <w:jc w:val="both"/>
            </w:pPr>
            <w:r w:rsidRPr="001A561A">
              <w:t>El/la consultor/a debe estar disponible para las reuniones establecidas en el marco de la consultoría.</w:t>
            </w:r>
          </w:p>
          <w:p w14:paraId="6EDD0447" w14:textId="77777777" w:rsidR="00E155AA" w:rsidRPr="001A561A" w:rsidRDefault="00E155AA" w:rsidP="001A561A">
            <w:pPr>
              <w:pStyle w:val="TableParagraph"/>
              <w:spacing w:before="10"/>
              <w:jc w:val="both"/>
            </w:pPr>
          </w:p>
          <w:p w14:paraId="029DD9CD" w14:textId="522A5F97" w:rsidR="00E155AA" w:rsidRDefault="005D2E3E" w:rsidP="001A561A">
            <w:pPr>
              <w:pStyle w:val="TableParagraph"/>
              <w:ind w:left="107"/>
              <w:jc w:val="both"/>
            </w:pPr>
            <w:r w:rsidRPr="001A561A">
              <w:t>El/la</w:t>
            </w:r>
            <w:r w:rsidRPr="001A561A">
              <w:rPr>
                <w:spacing w:val="-10"/>
              </w:rPr>
              <w:t xml:space="preserve"> </w:t>
            </w:r>
            <w:r w:rsidRPr="001A561A">
              <w:t>consultor/a</w:t>
            </w:r>
            <w:r w:rsidRPr="001A561A">
              <w:rPr>
                <w:spacing w:val="-11"/>
              </w:rPr>
              <w:t xml:space="preserve"> </w:t>
            </w:r>
            <w:r w:rsidRPr="001A561A">
              <w:t>se</w:t>
            </w:r>
            <w:r w:rsidRPr="001A561A">
              <w:rPr>
                <w:spacing w:val="-10"/>
              </w:rPr>
              <w:t xml:space="preserve"> </w:t>
            </w:r>
            <w:r w:rsidRPr="001A561A">
              <w:t>compromete</w:t>
            </w:r>
            <w:r w:rsidRPr="001A561A">
              <w:rPr>
                <w:spacing w:val="-11"/>
              </w:rPr>
              <w:t xml:space="preserve"> </w:t>
            </w:r>
            <w:r w:rsidRPr="001A561A">
              <w:t>a</w:t>
            </w:r>
            <w:r w:rsidRPr="001A561A">
              <w:rPr>
                <w:spacing w:val="-10"/>
              </w:rPr>
              <w:t xml:space="preserve"> </w:t>
            </w:r>
            <w:r w:rsidRPr="001A561A">
              <w:t>mantener</w:t>
            </w:r>
            <w:r w:rsidRPr="001A561A">
              <w:rPr>
                <w:spacing w:val="-9"/>
              </w:rPr>
              <w:t xml:space="preserve"> </w:t>
            </w:r>
            <w:r w:rsidRPr="001A561A">
              <w:t>completa</w:t>
            </w:r>
            <w:r w:rsidRPr="001A561A">
              <w:rPr>
                <w:spacing w:val="-8"/>
              </w:rPr>
              <w:t xml:space="preserve"> </w:t>
            </w:r>
            <w:r w:rsidRPr="001A561A">
              <w:t>confidencialidad</w:t>
            </w:r>
            <w:r w:rsidRPr="001A561A">
              <w:rPr>
                <w:spacing w:val="-10"/>
              </w:rPr>
              <w:t xml:space="preserve"> </w:t>
            </w:r>
            <w:r w:rsidRPr="001A561A">
              <w:t>de</w:t>
            </w:r>
            <w:r w:rsidRPr="001A561A">
              <w:rPr>
                <w:spacing w:val="-10"/>
              </w:rPr>
              <w:t xml:space="preserve"> </w:t>
            </w:r>
            <w:r w:rsidRPr="001A561A">
              <w:t>los</w:t>
            </w:r>
            <w:r w:rsidRPr="001A561A">
              <w:rPr>
                <w:spacing w:val="-9"/>
              </w:rPr>
              <w:t xml:space="preserve"> </w:t>
            </w:r>
            <w:r w:rsidRPr="001A561A">
              <w:t>productos</w:t>
            </w:r>
            <w:r w:rsidRPr="001A561A">
              <w:rPr>
                <w:spacing w:val="-10"/>
              </w:rPr>
              <w:t xml:space="preserve"> </w:t>
            </w:r>
            <w:r w:rsidRPr="001A561A">
              <w:t>desarrollados</w:t>
            </w:r>
            <w:r w:rsidRPr="001A561A">
              <w:rPr>
                <w:spacing w:val="-9"/>
              </w:rPr>
              <w:t xml:space="preserve"> </w:t>
            </w:r>
            <w:r w:rsidRPr="001A561A">
              <w:t>en</w:t>
            </w:r>
            <w:r w:rsidRPr="001A561A">
              <w:rPr>
                <w:spacing w:val="-11"/>
              </w:rPr>
              <w:t xml:space="preserve"> </w:t>
            </w:r>
            <w:r w:rsidRPr="001A561A">
              <w:t>el</w:t>
            </w:r>
            <w:r w:rsidRPr="001A561A">
              <w:rPr>
                <w:spacing w:val="-11"/>
              </w:rPr>
              <w:t xml:space="preserve"> </w:t>
            </w:r>
            <w:r w:rsidRPr="001A561A">
              <w:t xml:space="preserve">marco </w:t>
            </w:r>
            <w:r w:rsidR="00761DA4">
              <w:t>de la consultoría</w:t>
            </w:r>
            <w:r w:rsidRPr="001A561A">
              <w:t>.</w:t>
            </w:r>
          </w:p>
          <w:p w14:paraId="3ADE93B2" w14:textId="77777777" w:rsidR="009924EB" w:rsidRDefault="009924EB" w:rsidP="001A561A">
            <w:pPr>
              <w:pStyle w:val="TableParagraph"/>
              <w:ind w:left="107"/>
              <w:jc w:val="both"/>
            </w:pPr>
          </w:p>
          <w:p w14:paraId="2FFA0411" w14:textId="7DA09625" w:rsidR="009924EB" w:rsidRPr="009924EB" w:rsidRDefault="009924EB" w:rsidP="00F16785">
            <w:pPr>
              <w:pStyle w:val="TableParagraph"/>
              <w:ind w:left="107" w:right="176"/>
              <w:jc w:val="both"/>
              <w:rPr>
                <w:lang w:val="es-ES_tradnl"/>
              </w:rPr>
            </w:pPr>
            <w:r w:rsidRPr="002F544A">
              <w:rPr>
                <w:lang w:val="es-ES_tradnl"/>
              </w:rPr>
              <w:t>La persona seleccionada deberá cumplir con los protocolos de seguridad de ONU Mujeres.</w:t>
            </w:r>
          </w:p>
        </w:tc>
      </w:tr>
      <w:tr w:rsidR="00E155AA" w:rsidRPr="001A561A" w14:paraId="4C37A234" w14:textId="77777777" w:rsidTr="00F16785">
        <w:trPr>
          <w:trHeight w:val="230"/>
        </w:trPr>
        <w:tc>
          <w:tcPr>
            <w:tcW w:w="10212" w:type="dxa"/>
            <w:gridSpan w:val="2"/>
            <w:shd w:val="clear" w:color="auto" w:fill="DFDFDF"/>
          </w:tcPr>
          <w:p w14:paraId="72B60701" w14:textId="77777777" w:rsidR="00E155AA" w:rsidRPr="001A561A" w:rsidRDefault="005D2E3E" w:rsidP="001A561A">
            <w:pPr>
              <w:pStyle w:val="TableParagraph"/>
              <w:ind w:left="107"/>
              <w:rPr>
                <w:b/>
              </w:rPr>
            </w:pPr>
            <w:r w:rsidRPr="001A561A">
              <w:rPr>
                <w:b/>
              </w:rPr>
              <w:t>VIII. Competencias</w:t>
            </w:r>
          </w:p>
        </w:tc>
      </w:tr>
      <w:tr w:rsidR="001516F8" w:rsidRPr="001A561A" w14:paraId="629C963C" w14:textId="77777777" w:rsidTr="00996E0D">
        <w:trPr>
          <w:trHeight w:val="230"/>
        </w:trPr>
        <w:tc>
          <w:tcPr>
            <w:tcW w:w="10212" w:type="dxa"/>
            <w:gridSpan w:val="2"/>
            <w:shd w:val="clear" w:color="auto" w:fill="auto"/>
          </w:tcPr>
          <w:p w14:paraId="3DB06A3A" w14:textId="77777777" w:rsidR="001516F8" w:rsidRPr="001A561A" w:rsidRDefault="001516F8" w:rsidP="001516F8">
            <w:pPr>
              <w:pStyle w:val="TableParagraph"/>
              <w:numPr>
                <w:ilvl w:val="0"/>
                <w:numId w:val="2"/>
              </w:numPr>
              <w:tabs>
                <w:tab w:val="left" w:pos="542"/>
                <w:tab w:val="left" w:pos="543"/>
              </w:tabs>
              <w:ind w:hanging="436"/>
              <w:jc w:val="both"/>
              <w:rPr>
                <w:b/>
              </w:rPr>
            </w:pPr>
            <w:r w:rsidRPr="001A561A">
              <w:rPr>
                <w:b/>
              </w:rPr>
              <w:t>Valores y Principios</w:t>
            </w:r>
            <w:r w:rsidRPr="001A561A">
              <w:rPr>
                <w:b/>
                <w:spacing w:val="-2"/>
              </w:rPr>
              <w:t xml:space="preserve"> </w:t>
            </w:r>
            <w:r w:rsidRPr="001A561A">
              <w:rPr>
                <w:b/>
              </w:rPr>
              <w:t>Corporativos:</w:t>
            </w:r>
          </w:p>
          <w:p w14:paraId="33E8027F" w14:textId="77777777" w:rsidR="001516F8" w:rsidRPr="001A561A" w:rsidRDefault="001516F8" w:rsidP="001516F8">
            <w:pPr>
              <w:pStyle w:val="TableParagraph"/>
              <w:spacing w:before="10"/>
              <w:jc w:val="both"/>
            </w:pPr>
          </w:p>
          <w:p w14:paraId="66B48A4A" w14:textId="77777777" w:rsidR="001516F8" w:rsidRPr="001A561A" w:rsidRDefault="001516F8" w:rsidP="001516F8">
            <w:pPr>
              <w:pStyle w:val="TableParagraph"/>
              <w:numPr>
                <w:ilvl w:val="1"/>
                <w:numId w:val="2"/>
              </w:numPr>
              <w:tabs>
                <w:tab w:val="left" w:pos="639"/>
              </w:tabs>
              <w:ind w:right="103"/>
              <w:jc w:val="both"/>
            </w:pPr>
            <w:r w:rsidRPr="001A561A">
              <w:t>Integridad: Demostrar coherencia en la defensa y promoción de los valores de ONU Mujeres en acciones y decisiones, en línea con el Código de Conducta de las Naciones</w:t>
            </w:r>
            <w:r w:rsidRPr="001A561A">
              <w:rPr>
                <w:spacing w:val="-8"/>
              </w:rPr>
              <w:t xml:space="preserve"> </w:t>
            </w:r>
            <w:r w:rsidRPr="001A561A">
              <w:t>Unidas.</w:t>
            </w:r>
          </w:p>
          <w:p w14:paraId="372A3604" w14:textId="77777777" w:rsidR="001516F8" w:rsidRPr="001A561A" w:rsidRDefault="001516F8" w:rsidP="001516F8">
            <w:pPr>
              <w:pStyle w:val="TableParagraph"/>
              <w:numPr>
                <w:ilvl w:val="1"/>
                <w:numId w:val="2"/>
              </w:numPr>
              <w:tabs>
                <w:tab w:val="left" w:pos="639"/>
              </w:tabs>
              <w:ind w:right="112"/>
              <w:jc w:val="both"/>
            </w:pPr>
            <w:r w:rsidRPr="001A561A">
              <w:t>Profesionalismo: Demostrar capacidad profesional y conocimiento experto de las áreas sustantivas de trabajo.</w:t>
            </w:r>
          </w:p>
          <w:p w14:paraId="6966F7F7" w14:textId="77777777" w:rsidR="001516F8" w:rsidRPr="001A561A" w:rsidRDefault="001516F8" w:rsidP="001516F8">
            <w:pPr>
              <w:pStyle w:val="TableParagraph"/>
              <w:numPr>
                <w:ilvl w:val="1"/>
                <w:numId w:val="2"/>
              </w:numPr>
              <w:tabs>
                <w:tab w:val="left" w:pos="639"/>
              </w:tabs>
              <w:ind w:right="108"/>
              <w:jc w:val="both"/>
            </w:pPr>
            <w:r w:rsidRPr="001A561A">
              <w:t>Respeto por la diversidad: Demuestra una apreciación de la naturaleza multicultural de la organización y la diversidad de su</w:t>
            </w:r>
            <w:r w:rsidRPr="001A561A">
              <w:rPr>
                <w:spacing w:val="-4"/>
              </w:rPr>
              <w:t xml:space="preserve"> </w:t>
            </w:r>
            <w:r w:rsidRPr="001A561A">
              <w:t>personal.</w:t>
            </w:r>
          </w:p>
          <w:p w14:paraId="2E43A7A2" w14:textId="77777777" w:rsidR="001516F8" w:rsidRPr="001A561A" w:rsidRDefault="001516F8" w:rsidP="001516F8">
            <w:pPr>
              <w:pStyle w:val="TableParagraph"/>
              <w:spacing w:before="10"/>
              <w:jc w:val="both"/>
            </w:pPr>
          </w:p>
          <w:p w14:paraId="7482B0B7" w14:textId="77777777" w:rsidR="001516F8" w:rsidRPr="001A561A" w:rsidRDefault="001516F8" w:rsidP="001516F8">
            <w:pPr>
              <w:pStyle w:val="TableParagraph"/>
              <w:numPr>
                <w:ilvl w:val="0"/>
                <w:numId w:val="2"/>
              </w:numPr>
              <w:tabs>
                <w:tab w:val="left" w:pos="542"/>
                <w:tab w:val="left" w:pos="543"/>
              </w:tabs>
              <w:ind w:hanging="436"/>
              <w:jc w:val="both"/>
              <w:rPr>
                <w:b/>
              </w:rPr>
            </w:pPr>
            <w:r w:rsidRPr="001A561A">
              <w:rPr>
                <w:b/>
                <w:u w:val="thick"/>
              </w:rPr>
              <w:t>Competencias</w:t>
            </w:r>
            <w:r w:rsidRPr="001A561A">
              <w:rPr>
                <w:b/>
                <w:spacing w:val="-2"/>
                <w:u w:val="thick"/>
              </w:rPr>
              <w:t xml:space="preserve"> </w:t>
            </w:r>
            <w:r w:rsidRPr="001A561A">
              <w:rPr>
                <w:b/>
                <w:u w:val="thick"/>
              </w:rPr>
              <w:t>Corporativas</w:t>
            </w:r>
          </w:p>
          <w:p w14:paraId="54C24587" w14:textId="77777777" w:rsidR="001516F8" w:rsidRPr="001A561A" w:rsidRDefault="001516F8" w:rsidP="001516F8">
            <w:pPr>
              <w:pStyle w:val="TableParagraph"/>
              <w:spacing w:before="2"/>
              <w:jc w:val="both"/>
            </w:pPr>
          </w:p>
          <w:p w14:paraId="3BF23F5C" w14:textId="77777777" w:rsidR="001516F8" w:rsidRPr="001A561A" w:rsidRDefault="001516F8" w:rsidP="001516F8">
            <w:pPr>
              <w:pStyle w:val="TableParagraph"/>
              <w:numPr>
                <w:ilvl w:val="1"/>
                <w:numId w:val="2"/>
              </w:numPr>
              <w:tabs>
                <w:tab w:val="left" w:pos="639"/>
              </w:tabs>
              <w:jc w:val="both"/>
            </w:pPr>
            <w:r w:rsidRPr="001A561A">
              <w:t>Conciencia y sensibilidad con respecto a cuestiones de</w:t>
            </w:r>
            <w:r w:rsidRPr="001A561A">
              <w:rPr>
                <w:spacing w:val="-6"/>
              </w:rPr>
              <w:t xml:space="preserve"> </w:t>
            </w:r>
            <w:r w:rsidRPr="001A561A">
              <w:t>género</w:t>
            </w:r>
          </w:p>
          <w:p w14:paraId="577574CD" w14:textId="77777777" w:rsidR="001516F8" w:rsidRPr="001A561A" w:rsidRDefault="001516F8" w:rsidP="001516F8">
            <w:pPr>
              <w:pStyle w:val="TableParagraph"/>
              <w:numPr>
                <w:ilvl w:val="1"/>
                <w:numId w:val="2"/>
              </w:numPr>
              <w:tabs>
                <w:tab w:val="left" w:pos="639"/>
              </w:tabs>
              <w:spacing w:before="34"/>
              <w:jc w:val="both"/>
            </w:pPr>
            <w:r w:rsidRPr="001A561A">
              <w:t>Responsabilidad</w:t>
            </w:r>
          </w:p>
          <w:p w14:paraId="500EC825" w14:textId="77777777" w:rsidR="001516F8" w:rsidRPr="001A561A" w:rsidRDefault="001516F8" w:rsidP="001516F8">
            <w:pPr>
              <w:pStyle w:val="TableParagraph"/>
              <w:numPr>
                <w:ilvl w:val="1"/>
                <w:numId w:val="2"/>
              </w:numPr>
              <w:tabs>
                <w:tab w:val="left" w:pos="639"/>
              </w:tabs>
              <w:spacing w:before="34"/>
              <w:jc w:val="both"/>
            </w:pPr>
            <w:r w:rsidRPr="001A561A">
              <w:t>Solución creativa de</w:t>
            </w:r>
            <w:r w:rsidRPr="001A561A">
              <w:rPr>
                <w:spacing w:val="-4"/>
              </w:rPr>
              <w:t xml:space="preserve"> </w:t>
            </w:r>
            <w:r w:rsidRPr="001A561A">
              <w:t>problemas</w:t>
            </w:r>
          </w:p>
          <w:p w14:paraId="62210DF4" w14:textId="77777777" w:rsidR="001516F8" w:rsidRPr="001A561A" w:rsidRDefault="001516F8" w:rsidP="001516F8">
            <w:pPr>
              <w:pStyle w:val="TableParagraph"/>
              <w:numPr>
                <w:ilvl w:val="1"/>
                <w:numId w:val="2"/>
              </w:numPr>
              <w:tabs>
                <w:tab w:val="left" w:pos="639"/>
              </w:tabs>
              <w:spacing w:before="35"/>
              <w:jc w:val="both"/>
            </w:pPr>
            <w:r w:rsidRPr="001A561A">
              <w:t>Comunicación efectiva</w:t>
            </w:r>
          </w:p>
          <w:p w14:paraId="292133AA" w14:textId="77777777" w:rsidR="001516F8" w:rsidRPr="001A561A" w:rsidRDefault="001516F8" w:rsidP="001516F8">
            <w:pPr>
              <w:pStyle w:val="TableParagraph"/>
              <w:numPr>
                <w:ilvl w:val="1"/>
                <w:numId w:val="2"/>
              </w:numPr>
              <w:tabs>
                <w:tab w:val="left" w:pos="639"/>
              </w:tabs>
              <w:spacing w:before="34"/>
              <w:jc w:val="both"/>
            </w:pPr>
            <w:r w:rsidRPr="001A561A">
              <w:t>Colaboración incluyente</w:t>
            </w:r>
          </w:p>
          <w:p w14:paraId="79C7DB6B" w14:textId="77777777" w:rsidR="001516F8" w:rsidRPr="001A561A" w:rsidRDefault="001516F8" w:rsidP="001516F8">
            <w:pPr>
              <w:pStyle w:val="TableParagraph"/>
              <w:numPr>
                <w:ilvl w:val="1"/>
                <w:numId w:val="2"/>
              </w:numPr>
              <w:tabs>
                <w:tab w:val="left" w:pos="639"/>
              </w:tabs>
              <w:spacing w:before="36"/>
              <w:jc w:val="both"/>
            </w:pPr>
            <w:r w:rsidRPr="001A561A">
              <w:t>Compromiso con</w:t>
            </w:r>
            <w:r w:rsidRPr="001A561A">
              <w:rPr>
                <w:spacing w:val="-1"/>
              </w:rPr>
              <w:t xml:space="preserve"> </w:t>
            </w:r>
            <w:r w:rsidRPr="001A561A">
              <w:t>Contrapartes</w:t>
            </w:r>
          </w:p>
          <w:p w14:paraId="03398FD6" w14:textId="77777777" w:rsidR="001516F8" w:rsidRPr="001A561A" w:rsidRDefault="001516F8" w:rsidP="001516F8">
            <w:pPr>
              <w:pStyle w:val="TableParagraph"/>
              <w:numPr>
                <w:ilvl w:val="1"/>
                <w:numId w:val="2"/>
              </w:numPr>
              <w:tabs>
                <w:tab w:val="left" w:pos="639"/>
              </w:tabs>
              <w:spacing w:before="34"/>
            </w:pPr>
            <w:r w:rsidRPr="001A561A">
              <w:t>Liderazgo y</w:t>
            </w:r>
            <w:r w:rsidRPr="001A561A">
              <w:rPr>
                <w:spacing w:val="-2"/>
              </w:rPr>
              <w:t xml:space="preserve"> </w:t>
            </w:r>
            <w:r w:rsidRPr="001A561A">
              <w:t>ejemplo.</w:t>
            </w:r>
          </w:p>
          <w:p w14:paraId="524FB0E0" w14:textId="77777777" w:rsidR="001516F8" w:rsidRPr="001A561A" w:rsidRDefault="001516F8" w:rsidP="001516F8">
            <w:pPr>
              <w:pStyle w:val="TableParagraph"/>
              <w:spacing w:before="10"/>
            </w:pPr>
          </w:p>
          <w:p w14:paraId="7D5FE336" w14:textId="56415AB1" w:rsidR="001516F8" w:rsidRPr="001A561A" w:rsidRDefault="001516F8" w:rsidP="001516F8">
            <w:pPr>
              <w:pStyle w:val="TableParagraph"/>
              <w:ind w:left="107"/>
              <w:rPr>
                <w:b/>
              </w:rPr>
            </w:pPr>
            <w:r w:rsidRPr="001A561A">
              <w:t>Visitar</w:t>
            </w:r>
            <w:r>
              <w:t xml:space="preserve"> </w:t>
            </w:r>
            <w:r w:rsidRPr="001A561A">
              <w:t>el</w:t>
            </w:r>
            <w:r>
              <w:t xml:space="preserve"> </w:t>
            </w:r>
            <w:r w:rsidRPr="001A561A">
              <w:t>siguiente</w:t>
            </w:r>
            <w:r>
              <w:t xml:space="preserve"> </w:t>
            </w:r>
            <w:proofErr w:type="gramStart"/>
            <w:r w:rsidRPr="001A561A">
              <w:t>link</w:t>
            </w:r>
            <w:proofErr w:type="gramEnd"/>
            <w:r>
              <w:t xml:space="preserve"> </w:t>
            </w:r>
            <w:r w:rsidRPr="001A561A">
              <w:t>para</w:t>
            </w:r>
            <w:r>
              <w:t xml:space="preserve"> </w:t>
            </w:r>
            <w:r w:rsidRPr="001A561A">
              <w:t>má</w:t>
            </w:r>
            <w:r>
              <w:t xml:space="preserve">s </w:t>
            </w:r>
            <w:r w:rsidRPr="001A561A">
              <w:t>información</w:t>
            </w:r>
            <w:r>
              <w:t xml:space="preserve"> </w:t>
            </w:r>
            <w:r w:rsidRPr="001A561A">
              <w:t>sobr</w:t>
            </w:r>
            <w:r>
              <w:t xml:space="preserve">e </w:t>
            </w:r>
            <w:r w:rsidRPr="001A561A">
              <w:t>las</w:t>
            </w:r>
            <w:r>
              <w:t xml:space="preserve"> </w:t>
            </w:r>
            <w:r w:rsidRPr="001A561A">
              <w:t>Competencias</w:t>
            </w:r>
            <w:r>
              <w:t xml:space="preserve"> </w:t>
            </w:r>
            <w:r w:rsidRPr="001A561A">
              <w:t>de</w:t>
            </w:r>
            <w:r>
              <w:t xml:space="preserve"> </w:t>
            </w:r>
            <w:r w:rsidRPr="001A561A">
              <w:t>ONU</w:t>
            </w:r>
            <w:r>
              <w:t xml:space="preserve"> </w:t>
            </w:r>
            <w:r w:rsidRPr="001A561A">
              <w:rPr>
                <w:spacing w:val="-1"/>
              </w:rPr>
              <w:t xml:space="preserve">Mujeres: </w:t>
            </w:r>
            <w:hyperlink r:id="rId19">
              <w:r w:rsidRPr="001A561A">
                <w:rPr>
                  <w:color w:val="0000FF"/>
                  <w:u w:val="single" w:color="0000FF"/>
                </w:rPr>
                <w:t>http://www.unwomen.org/es/about-us/employment</w:t>
              </w:r>
            </w:hyperlink>
          </w:p>
        </w:tc>
      </w:tr>
      <w:tr w:rsidR="001516F8" w:rsidRPr="001A561A" w14:paraId="4F9D815B" w14:textId="77777777" w:rsidTr="00F16785">
        <w:trPr>
          <w:trHeight w:val="230"/>
        </w:trPr>
        <w:tc>
          <w:tcPr>
            <w:tcW w:w="10212" w:type="dxa"/>
            <w:gridSpan w:val="2"/>
            <w:shd w:val="clear" w:color="auto" w:fill="DFDFDF"/>
          </w:tcPr>
          <w:p w14:paraId="5D4C3516" w14:textId="77777777" w:rsidR="001516F8" w:rsidRPr="001A561A" w:rsidRDefault="001516F8" w:rsidP="001516F8">
            <w:pPr>
              <w:pStyle w:val="TableParagraph"/>
              <w:ind w:left="107"/>
              <w:rPr>
                <w:b/>
              </w:rPr>
            </w:pPr>
            <w:r w:rsidRPr="001A561A">
              <w:rPr>
                <w:b/>
              </w:rPr>
              <w:t>IX. Requerimientos</w:t>
            </w:r>
          </w:p>
        </w:tc>
      </w:tr>
      <w:tr w:rsidR="001516F8" w:rsidRPr="001A561A" w14:paraId="0DA6AD82" w14:textId="77777777" w:rsidTr="00F16785">
        <w:trPr>
          <w:trHeight w:val="1153"/>
        </w:trPr>
        <w:tc>
          <w:tcPr>
            <w:tcW w:w="2972" w:type="dxa"/>
          </w:tcPr>
          <w:p w14:paraId="68785D44" w14:textId="77777777" w:rsidR="001516F8" w:rsidRPr="001A561A" w:rsidRDefault="001516F8" w:rsidP="001516F8">
            <w:pPr>
              <w:pStyle w:val="TableParagraph"/>
            </w:pPr>
          </w:p>
          <w:p w14:paraId="6C9EF868" w14:textId="77777777" w:rsidR="001516F8" w:rsidRPr="001A561A" w:rsidRDefault="001516F8" w:rsidP="001516F8">
            <w:pPr>
              <w:pStyle w:val="TableParagraph"/>
            </w:pPr>
          </w:p>
          <w:p w14:paraId="29AC8D8B" w14:textId="77777777" w:rsidR="001516F8" w:rsidRPr="001A561A" w:rsidRDefault="001516F8" w:rsidP="001516F8">
            <w:pPr>
              <w:pStyle w:val="TableParagraph"/>
              <w:spacing w:before="1"/>
              <w:ind w:left="467" w:right="461"/>
              <w:jc w:val="center"/>
              <w:rPr>
                <w:b/>
              </w:rPr>
            </w:pPr>
            <w:r w:rsidRPr="001A561A">
              <w:rPr>
                <w:b/>
              </w:rPr>
              <w:t>Educación:</w:t>
            </w:r>
          </w:p>
        </w:tc>
        <w:tc>
          <w:tcPr>
            <w:tcW w:w="7240" w:type="dxa"/>
          </w:tcPr>
          <w:p w14:paraId="3EF10E43" w14:textId="2863C117" w:rsidR="001516F8" w:rsidRPr="001A561A" w:rsidRDefault="001516F8" w:rsidP="001516F8">
            <w:pPr>
              <w:pStyle w:val="TableParagraph"/>
              <w:spacing w:before="119"/>
              <w:ind w:left="107" w:right="229"/>
              <w:jc w:val="both"/>
            </w:pPr>
            <w:r w:rsidRPr="001A561A">
              <w:t>Profesional en Ciencias</w:t>
            </w:r>
            <w:r>
              <w:t xml:space="preserve"> Humanas,  Sociales, Económicas o disciplinas afines</w:t>
            </w:r>
            <w:r w:rsidRPr="001A561A">
              <w:t>.</w:t>
            </w:r>
          </w:p>
          <w:p w14:paraId="40CCD8D1" w14:textId="15F35FE8" w:rsidR="001516F8" w:rsidRPr="001A561A" w:rsidRDefault="001516F8" w:rsidP="00273AA8">
            <w:pPr>
              <w:pStyle w:val="TableParagraph"/>
              <w:spacing w:before="119"/>
              <w:ind w:left="107" w:right="229"/>
              <w:jc w:val="both"/>
            </w:pPr>
            <w:r w:rsidRPr="001A561A">
              <w:t xml:space="preserve">Especialización o </w:t>
            </w:r>
            <w:r w:rsidR="00761DA4">
              <w:t>M</w:t>
            </w:r>
            <w:r w:rsidRPr="001A561A">
              <w:t>aestría en</w:t>
            </w:r>
            <w:r w:rsidR="00761DA4">
              <w:t xml:space="preserve"> </w:t>
            </w:r>
            <w:r w:rsidRPr="001A561A">
              <w:t>Ciencias</w:t>
            </w:r>
            <w:r w:rsidR="00761DA4">
              <w:t xml:space="preserve"> </w:t>
            </w:r>
            <w:r>
              <w:t>Humanas,</w:t>
            </w:r>
            <w:r w:rsidR="00761DA4">
              <w:t xml:space="preserve"> </w:t>
            </w:r>
            <w:r>
              <w:t xml:space="preserve">Sociales, </w:t>
            </w:r>
            <w:r w:rsidR="00761DA4">
              <w:t xml:space="preserve"> </w:t>
            </w:r>
            <w:r>
              <w:t>Económicas o disciplinas afines</w:t>
            </w:r>
            <w:r w:rsidRPr="001A561A">
              <w:t>.</w:t>
            </w:r>
          </w:p>
        </w:tc>
      </w:tr>
      <w:tr w:rsidR="001516F8" w:rsidRPr="001A561A" w14:paraId="380B7B4C" w14:textId="77777777" w:rsidTr="00F16785">
        <w:trPr>
          <w:trHeight w:val="1616"/>
        </w:trPr>
        <w:tc>
          <w:tcPr>
            <w:tcW w:w="2972" w:type="dxa"/>
          </w:tcPr>
          <w:p w14:paraId="4E5B1710" w14:textId="77777777" w:rsidR="001516F8" w:rsidRPr="001A561A" w:rsidRDefault="001516F8" w:rsidP="001516F8">
            <w:pPr>
              <w:pStyle w:val="TableParagraph"/>
              <w:spacing w:before="10"/>
            </w:pPr>
          </w:p>
          <w:p w14:paraId="17909B8E" w14:textId="77777777" w:rsidR="001516F8" w:rsidRPr="001A561A" w:rsidRDefault="001516F8" w:rsidP="001516F8">
            <w:pPr>
              <w:pStyle w:val="TableParagraph"/>
              <w:ind w:left="465" w:right="464"/>
              <w:jc w:val="center"/>
              <w:rPr>
                <w:b/>
              </w:rPr>
            </w:pPr>
            <w:r w:rsidRPr="001A561A">
              <w:rPr>
                <w:b/>
              </w:rPr>
              <w:t>Experiencia:</w:t>
            </w:r>
          </w:p>
        </w:tc>
        <w:tc>
          <w:tcPr>
            <w:tcW w:w="7240" w:type="dxa"/>
          </w:tcPr>
          <w:p w14:paraId="69713BAE" w14:textId="34B304E0" w:rsidR="001516F8" w:rsidRPr="001A561A" w:rsidRDefault="001516F8" w:rsidP="00273AA8">
            <w:pPr>
              <w:pStyle w:val="TableParagraph"/>
              <w:spacing w:before="119"/>
              <w:ind w:left="107" w:right="229"/>
              <w:jc w:val="both"/>
            </w:pPr>
            <w:r w:rsidRPr="00792AE8">
              <w:t xml:space="preserve">Experiencia general de </w:t>
            </w:r>
            <w:r>
              <w:t xml:space="preserve">seis </w:t>
            </w:r>
            <w:r w:rsidRPr="00792AE8">
              <w:t>(</w:t>
            </w:r>
            <w:r>
              <w:t>6</w:t>
            </w:r>
            <w:r w:rsidRPr="00792AE8">
              <w:t xml:space="preserve">) años en el campo de desarrollo social y/o derechos humanos. De los cuales debe contar con experiencia específica de </w:t>
            </w:r>
            <w:r>
              <w:t xml:space="preserve">tres </w:t>
            </w:r>
            <w:r w:rsidRPr="00792AE8">
              <w:t>(</w:t>
            </w:r>
            <w:r>
              <w:t>3</w:t>
            </w:r>
            <w:r w:rsidRPr="00792AE8">
              <w:t>) años en evaluación de programas y/o proyectos sociales con enfoque de género.</w:t>
            </w:r>
          </w:p>
        </w:tc>
      </w:tr>
      <w:tr w:rsidR="001516F8" w:rsidRPr="001A561A" w14:paraId="2855D469" w14:textId="77777777" w:rsidTr="00F16785">
        <w:trPr>
          <w:trHeight w:val="446"/>
        </w:trPr>
        <w:tc>
          <w:tcPr>
            <w:tcW w:w="2972" w:type="dxa"/>
          </w:tcPr>
          <w:p w14:paraId="2B85DA78" w14:textId="77777777" w:rsidR="001516F8" w:rsidRPr="001A561A" w:rsidRDefault="001516F8" w:rsidP="001516F8">
            <w:pPr>
              <w:pStyle w:val="TableParagraph"/>
              <w:spacing w:before="119"/>
              <w:ind w:left="467" w:right="464"/>
              <w:jc w:val="center"/>
              <w:rPr>
                <w:b/>
              </w:rPr>
            </w:pPr>
            <w:r w:rsidRPr="001A561A">
              <w:rPr>
                <w:b/>
              </w:rPr>
              <w:t>Lenguaje Requerido:</w:t>
            </w:r>
          </w:p>
        </w:tc>
        <w:tc>
          <w:tcPr>
            <w:tcW w:w="7240" w:type="dxa"/>
          </w:tcPr>
          <w:p w14:paraId="491AE87D" w14:textId="77777777" w:rsidR="001516F8" w:rsidRPr="001A561A" w:rsidRDefault="001516F8" w:rsidP="001516F8">
            <w:pPr>
              <w:pStyle w:val="TableParagraph"/>
              <w:spacing w:before="119"/>
              <w:ind w:left="107"/>
            </w:pPr>
            <w:r w:rsidRPr="001A561A">
              <w:t>Español</w:t>
            </w:r>
          </w:p>
        </w:tc>
      </w:tr>
      <w:tr w:rsidR="001516F8" w:rsidRPr="001A561A" w14:paraId="54524A47" w14:textId="77777777" w:rsidTr="00F16785">
        <w:trPr>
          <w:trHeight w:val="424"/>
        </w:trPr>
        <w:tc>
          <w:tcPr>
            <w:tcW w:w="10212" w:type="dxa"/>
            <w:gridSpan w:val="2"/>
            <w:shd w:val="clear" w:color="auto" w:fill="DFDFDF"/>
          </w:tcPr>
          <w:p w14:paraId="0B479601" w14:textId="75116647" w:rsidR="001516F8" w:rsidRPr="001A561A" w:rsidRDefault="001516F8" w:rsidP="001516F8">
            <w:pPr>
              <w:pStyle w:val="TableParagraph"/>
              <w:ind w:left="107"/>
              <w:rPr>
                <w:b/>
              </w:rPr>
            </w:pPr>
            <w:r w:rsidRPr="001A561A">
              <w:rPr>
                <w:noProof/>
                <w:lang w:val="es-CO" w:eastAsia="es-CO"/>
              </w:rPr>
              <mc:AlternateContent>
                <mc:Choice Requires="wps">
                  <w:drawing>
                    <wp:anchor distT="0" distB="0" distL="114300" distR="114300" simplePos="0" relativeHeight="251659264" behindDoc="0" locked="0" layoutInCell="1" allowOverlap="1" wp14:anchorId="5A704448" wp14:editId="5F8AC95D">
                      <wp:simplePos x="0" y="0"/>
                      <wp:positionH relativeFrom="page">
                        <wp:posOffset>5620043</wp:posOffset>
                      </wp:positionH>
                      <wp:positionV relativeFrom="paragraph">
                        <wp:posOffset>3528646</wp:posOffset>
                      </wp:positionV>
                      <wp:extent cx="71950" cy="154745"/>
                      <wp:effectExtent l="0" t="0" r="444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50" cy="154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04795" w14:textId="2890421F" w:rsidR="0093305A" w:rsidRPr="00734163" w:rsidRDefault="0093305A">
                                  <w:pPr>
                                    <w:pStyle w:val="BodyText"/>
                                    <w:rPr>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04448" id="_x0000_t202" coordsize="21600,21600" o:spt="202" path="m,l,21600r21600,l21600,xe">
                      <v:stroke joinstyle="miter"/>
                      <v:path gradientshapeok="t" o:connecttype="rect"/>
                    </v:shapetype>
                    <v:shape id="Text Box 2" o:spid="_x0000_s1026" type="#_x0000_t202" style="position:absolute;left:0;text-align:left;margin-left:442.5pt;margin-top:277.85pt;width:5.65pt;height:1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" filled="f" stroked="f">
                      <v:textbox inset="0,0,0,0">
                        <w:txbxContent>
                          <w:p w14:paraId="79104795" w14:textId="2890421F" w:rsidR="0093305A" w:rsidRPr="00734163" w:rsidRDefault="0093305A">
                            <w:pPr>
                              <w:pStyle w:val="BodyText"/>
                              <w:rPr>
                                <w:lang w:val="es-CO"/>
                              </w:rPr>
                            </w:pPr>
                          </w:p>
                        </w:txbxContent>
                      </v:textbox>
                      <w10:wrap anchorx="page"/>
                    </v:shape>
                  </w:pict>
                </mc:Fallback>
              </mc:AlternateContent>
            </w:r>
            <w:r w:rsidRPr="001A561A">
              <w:rPr>
                <w:b/>
              </w:rPr>
              <w:t>X. Metodología de evaluación</w:t>
            </w:r>
          </w:p>
        </w:tc>
      </w:tr>
      <w:tr w:rsidR="001516F8" w:rsidRPr="001A561A" w14:paraId="18ED5AF9" w14:textId="77777777" w:rsidTr="00F16785">
        <w:trPr>
          <w:trHeight w:val="424"/>
        </w:trPr>
        <w:tc>
          <w:tcPr>
            <w:tcW w:w="10212" w:type="dxa"/>
            <w:gridSpan w:val="2"/>
            <w:shd w:val="clear" w:color="auto" w:fill="auto"/>
          </w:tcPr>
          <w:p w14:paraId="5C4CE599" w14:textId="77777777" w:rsidR="001516F8" w:rsidRDefault="001516F8" w:rsidP="001516F8">
            <w:pPr>
              <w:ind w:left="87" w:right="86" w:firstLine="90"/>
              <w:jc w:val="both"/>
              <w:rPr>
                <w:lang w:val="es-CO"/>
              </w:rPr>
            </w:pPr>
            <w:r w:rsidRPr="001A561A">
              <w:rPr>
                <w:lang w:val="es-CO"/>
              </w:rPr>
              <w:t xml:space="preserve">Los/as interesados/as deben llenar su aplicación y enviarla al correo: </w:t>
            </w:r>
            <w:hyperlink r:id="rId20" w:history="1">
              <w:r w:rsidRPr="009347CF">
                <w:rPr>
                  <w:rStyle w:val="Hyperlink"/>
                  <w:lang w:val="es-CO"/>
                </w:rPr>
                <w:t>RRHH.colombia@unwomen.org</w:t>
              </w:r>
            </w:hyperlink>
          </w:p>
          <w:p w14:paraId="49E3B2AB" w14:textId="0D110AA2" w:rsidR="001516F8" w:rsidRPr="001A561A" w:rsidRDefault="001516F8" w:rsidP="001516F8">
            <w:pPr>
              <w:rPr>
                <w:lang w:val="es-CO"/>
              </w:rPr>
            </w:pPr>
          </w:p>
          <w:p w14:paraId="3F4A211D" w14:textId="77777777" w:rsidR="001516F8" w:rsidRPr="001A561A" w:rsidRDefault="001516F8" w:rsidP="001516F8">
            <w:pPr>
              <w:ind w:left="177"/>
              <w:rPr>
                <w:lang w:val="es-CO"/>
              </w:rPr>
            </w:pPr>
            <w:r w:rsidRPr="001A561A">
              <w:rPr>
                <w:lang w:val="es-CO"/>
              </w:rPr>
              <w:t>La cual consiste en:</w:t>
            </w:r>
          </w:p>
          <w:p w14:paraId="19E52AF5" w14:textId="77777777" w:rsidR="001516F8" w:rsidRPr="001A561A" w:rsidRDefault="001516F8" w:rsidP="001516F8">
            <w:pPr>
              <w:rPr>
                <w:lang w:val="es-CO"/>
              </w:rPr>
            </w:pPr>
          </w:p>
          <w:p w14:paraId="07ADAF2E" w14:textId="77777777" w:rsidR="001516F8" w:rsidRPr="001A561A" w:rsidRDefault="001516F8" w:rsidP="001516F8">
            <w:pPr>
              <w:pStyle w:val="ListParagraph"/>
              <w:widowControl/>
              <w:numPr>
                <w:ilvl w:val="0"/>
                <w:numId w:val="36"/>
              </w:numPr>
              <w:autoSpaceDE/>
              <w:autoSpaceDN/>
              <w:contextualSpacing/>
              <w:rPr>
                <w:lang w:val="es-CO"/>
              </w:rPr>
            </w:pPr>
            <w:r w:rsidRPr="001A561A">
              <w:rPr>
                <w:lang w:val="es-CO"/>
              </w:rPr>
              <w:t>Carta de Presentación debidamente firmada</w:t>
            </w:r>
          </w:p>
          <w:p w14:paraId="2D2637B4" w14:textId="134BB0C0" w:rsidR="001516F8" w:rsidRDefault="001516F8" w:rsidP="001516F8">
            <w:pPr>
              <w:pStyle w:val="ListParagraph"/>
              <w:widowControl/>
              <w:numPr>
                <w:ilvl w:val="0"/>
                <w:numId w:val="36"/>
              </w:numPr>
              <w:autoSpaceDE/>
              <w:autoSpaceDN/>
              <w:contextualSpacing/>
              <w:rPr>
                <w:lang w:val="es-CO"/>
              </w:rPr>
            </w:pPr>
            <w:r w:rsidRPr="001A561A">
              <w:rPr>
                <w:lang w:val="es-CO"/>
              </w:rPr>
              <w:t xml:space="preserve">Formulario P-11 debidamente diligenciado y firmado (El formulario P-11 puede ser encontrado en el siguiente </w:t>
            </w:r>
            <w:proofErr w:type="gramStart"/>
            <w:r w:rsidRPr="001A561A">
              <w:rPr>
                <w:lang w:val="es-CO"/>
              </w:rPr>
              <w:t>link</w:t>
            </w:r>
            <w:proofErr w:type="gramEnd"/>
            <w:r w:rsidRPr="001A561A">
              <w:rPr>
                <w:lang w:val="es-CO"/>
              </w:rPr>
              <w:t xml:space="preserve">: </w:t>
            </w:r>
            <w:hyperlink r:id="rId21" w:history="1">
              <w:r w:rsidRPr="001A561A">
                <w:rPr>
                  <w:rStyle w:val="Hyperlink"/>
                  <w:lang w:val="es-CO"/>
                </w:rPr>
                <w:t>http://www.unwomen.org/es/about-us/employment</w:t>
              </w:r>
            </w:hyperlink>
            <w:r w:rsidRPr="001A561A">
              <w:rPr>
                <w:lang w:val="es-CO"/>
              </w:rPr>
              <w:t>).</w:t>
            </w:r>
          </w:p>
          <w:p w14:paraId="59C88194" w14:textId="4BDB541B" w:rsidR="00273AA8" w:rsidRPr="001A561A" w:rsidRDefault="00273AA8" w:rsidP="001516F8">
            <w:pPr>
              <w:pStyle w:val="ListParagraph"/>
              <w:widowControl/>
              <w:numPr>
                <w:ilvl w:val="0"/>
                <w:numId w:val="36"/>
              </w:numPr>
              <w:autoSpaceDE/>
              <w:autoSpaceDN/>
              <w:contextualSpacing/>
              <w:rPr>
                <w:lang w:val="es-CO"/>
              </w:rPr>
            </w:pPr>
            <w:r>
              <w:rPr>
                <w:lang w:val="es-CO"/>
              </w:rPr>
              <w:t>Propuesta Metodológica</w:t>
            </w:r>
          </w:p>
          <w:p w14:paraId="2E33AC83" w14:textId="77777777" w:rsidR="001516F8" w:rsidRPr="001A561A" w:rsidRDefault="001516F8" w:rsidP="001516F8">
            <w:pPr>
              <w:rPr>
                <w:lang w:val="es-CO"/>
              </w:rPr>
            </w:pPr>
          </w:p>
          <w:p w14:paraId="0F6DF94E" w14:textId="77777777" w:rsidR="001516F8" w:rsidRPr="001A561A" w:rsidRDefault="001516F8" w:rsidP="001516F8">
            <w:pPr>
              <w:ind w:left="87" w:right="86"/>
              <w:jc w:val="both"/>
              <w:rPr>
                <w:lang w:val="es-CO"/>
              </w:rPr>
            </w:pPr>
            <w:r w:rsidRPr="001A561A">
              <w:rPr>
                <w:lang w:val="es-CO"/>
              </w:rPr>
              <w:t>Si es requerido se realizará entrevista o se solicitará metodología/propuesta técnica y será notificado previamente a las/os participantes.</w:t>
            </w:r>
          </w:p>
          <w:p w14:paraId="0901E567" w14:textId="77777777" w:rsidR="001516F8" w:rsidRPr="001A561A" w:rsidRDefault="001516F8" w:rsidP="001516F8">
            <w:pPr>
              <w:ind w:left="87" w:right="86"/>
              <w:jc w:val="both"/>
              <w:rPr>
                <w:lang w:val="es-CO"/>
              </w:rPr>
            </w:pPr>
          </w:p>
          <w:p w14:paraId="28CA5F82" w14:textId="77777777" w:rsidR="001516F8" w:rsidRPr="001A561A" w:rsidRDefault="001516F8" w:rsidP="001516F8">
            <w:pPr>
              <w:ind w:left="87" w:right="86"/>
              <w:jc w:val="both"/>
              <w:rPr>
                <w:lang w:val="es-CO"/>
              </w:rPr>
            </w:pPr>
            <w:r w:rsidRPr="001A561A">
              <w:rPr>
                <w:lang w:val="es-CO"/>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76BED5D1" w14:textId="77777777" w:rsidR="001516F8" w:rsidRPr="001A561A" w:rsidRDefault="001516F8" w:rsidP="001516F8">
            <w:pPr>
              <w:rPr>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1516F8" w:rsidRPr="001A561A" w14:paraId="3FC655D9" w14:textId="77777777" w:rsidTr="0093305A">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D99BB" w14:textId="77777777" w:rsidR="001516F8" w:rsidRPr="001A561A" w:rsidRDefault="001516F8" w:rsidP="001516F8">
                  <w:pPr>
                    <w:pBdr>
                      <w:top w:val="nil"/>
                      <w:left w:val="nil"/>
                      <w:bottom w:val="nil"/>
                      <w:right w:val="nil"/>
                      <w:between w:val="nil"/>
                      <w:bar w:val="nil"/>
                    </w:pBdr>
                    <w:jc w:val="center"/>
                    <w:rPr>
                      <w:rFonts w:eastAsia="Arial Unicode MS"/>
                      <w:b/>
                      <w:u w:color="000000"/>
                      <w:bdr w:val="nil"/>
                      <w:lang w:val="es-CO" w:eastAsia="es-MX"/>
                    </w:rPr>
                  </w:pPr>
                  <w:r w:rsidRPr="001A561A">
                    <w:rPr>
                      <w:rFonts w:eastAsia="Arial Unicode MS"/>
                      <w:b/>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F5681" w14:textId="77777777" w:rsidR="001516F8" w:rsidRPr="001A561A" w:rsidRDefault="001516F8" w:rsidP="001516F8">
                  <w:pPr>
                    <w:pBdr>
                      <w:top w:val="nil"/>
                      <w:left w:val="nil"/>
                      <w:bottom w:val="nil"/>
                      <w:right w:val="nil"/>
                      <w:between w:val="nil"/>
                      <w:bar w:val="nil"/>
                    </w:pBdr>
                    <w:jc w:val="center"/>
                    <w:rPr>
                      <w:rFonts w:eastAsia="Arial Unicode MS"/>
                      <w:u w:color="000000"/>
                      <w:bdr w:val="nil"/>
                      <w:lang w:val="es-CO" w:eastAsia="es-MX"/>
                    </w:rPr>
                  </w:pPr>
                  <w:r w:rsidRPr="001A561A">
                    <w:rPr>
                      <w:rFonts w:eastAsia="Arial Unicode MS"/>
                      <w:b/>
                      <w:bCs/>
                      <w:u w:color="000000"/>
                      <w:bdr w:val="nil"/>
                      <w:lang w:val="es-CO" w:eastAsia="es-MX"/>
                    </w:rPr>
                    <w:t>%</w:t>
                  </w:r>
                </w:p>
              </w:tc>
            </w:tr>
            <w:tr w:rsidR="001516F8" w:rsidRPr="001A561A" w14:paraId="346A6D46" w14:textId="77777777" w:rsidTr="0093305A">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84E82" w14:textId="77777777" w:rsidR="001516F8" w:rsidRPr="001A561A" w:rsidRDefault="001516F8" w:rsidP="001516F8">
                  <w:pPr>
                    <w:pBdr>
                      <w:top w:val="nil"/>
                      <w:left w:val="nil"/>
                      <w:bottom w:val="nil"/>
                      <w:right w:val="nil"/>
                      <w:between w:val="nil"/>
                      <w:bar w:val="nil"/>
                    </w:pBdr>
                    <w:rPr>
                      <w:lang w:val="es-CO"/>
                    </w:rPr>
                  </w:pPr>
                  <w:r w:rsidRPr="001A561A">
                    <w:rPr>
                      <w:lang w:val="es-CO"/>
                    </w:rPr>
                    <w:t>Formato P11</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8A18D" w14:textId="6F4A3911" w:rsidR="001516F8" w:rsidRPr="001A561A" w:rsidRDefault="001516F8" w:rsidP="001516F8">
                  <w:pPr>
                    <w:pBdr>
                      <w:top w:val="nil"/>
                      <w:left w:val="nil"/>
                      <w:bottom w:val="nil"/>
                      <w:right w:val="nil"/>
                      <w:between w:val="nil"/>
                      <w:bar w:val="nil"/>
                    </w:pBdr>
                    <w:jc w:val="center"/>
                    <w:rPr>
                      <w:lang w:val="es-CO"/>
                    </w:rPr>
                  </w:pPr>
                  <w:r>
                    <w:rPr>
                      <w:lang w:val="es-CO"/>
                    </w:rPr>
                    <w:t>4</w:t>
                  </w:r>
                  <w:r w:rsidRPr="001A561A">
                    <w:rPr>
                      <w:lang w:val="es-CO"/>
                    </w:rPr>
                    <w:t xml:space="preserve">0% </w:t>
                  </w:r>
                </w:p>
              </w:tc>
            </w:tr>
            <w:tr w:rsidR="001516F8" w:rsidRPr="001A561A" w14:paraId="21FC65A9" w14:textId="77777777" w:rsidTr="0093305A">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87E93" w14:textId="462E4C6F" w:rsidR="001516F8" w:rsidRPr="001A561A" w:rsidRDefault="001516F8" w:rsidP="001516F8">
                  <w:pPr>
                    <w:pBdr>
                      <w:top w:val="nil"/>
                      <w:left w:val="nil"/>
                      <w:bottom w:val="nil"/>
                      <w:right w:val="nil"/>
                      <w:between w:val="nil"/>
                      <w:bar w:val="nil"/>
                    </w:pBdr>
                    <w:jc w:val="both"/>
                    <w:rPr>
                      <w:lang w:val="es-CO"/>
                    </w:rPr>
                  </w:pPr>
                  <w:r>
                    <w:rPr>
                      <w:lang w:val="es-CO"/>
                    </w:rPr>
                    <w:t>Propuesta técnica</w:t>
                  </w:r>
                  <w:r w:rsidRPr="001A561A">
                    <w:rPr>
                      <w:lang w:val="es-CO"/>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C830C" w14:textId="739FCF80" w:rsidR="001516F8" w:rsidRPr="001A561A" w:rsidRDefault="001516F8" w:rsidP="001516F8">
                  <w:pPr>
                    <w:pBdr>
                      <w:top w:val="nil"/>
                      <w:left w:val="nil"/>
                      <w:bottom w:val="nil"/>
                      <w:right w:val="nil"/>
                      <w:between w:val="nil"/>
                      <w:bar w:val="nil"/>
                    </w:pBdr>
                    <w:jc w:val="center"/>
                    <w:rPr>
                      <w:lang w:val="es-CO"/>
                    </w:rPr>
                  </w:pPr>
                  <w:r>
                    <w:rPr>
                      <w:lang w:val="es-CO"/>
                    </w:rPr>
                    <w:t>6</w:t>
                  </w:r>
                  <w:r w:rsidRPr="001A561A">
                    <w:rPr>
                      <w:lang w:val="es-CO"/>
                    </w:rPr>
                    <w:t>0%</w:t>
                  </w:r>
                </w:p>
              </w:tc>
            </w:tr>
            <w:tr w:rsidR="001516F8" w:rsidRPr="001A561A" w14:paraId="4832DD21" w14:textId="77777777" w:rsidTr="0093305A">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4D970" w14:textId="77777777" w:rsidR="001516F8" w:rsidRPr="001A561A" w:rsidRDefault="001516F8" w:rsidP="001516F8">
                  <w:pPr>
                    <w:pBdr>
                      <w:top w:val="nil"/>
                      <w:left w:val="nil"/>
                      <w:bottom w:val="nil"/>
                      <w:right w:val="nil"/>
                      <w:between w:val="nil"/>
                      <w:bar w:val="nil"/>
                    </w:pBdr>
                    <w:jc w:val="both"/>
                    <w:rPr>
                      <w:lang w:val="es-CO"/>
                    </w:rPr>
                  </w:pPr>
                  <w:r w:rsidRPr="001A561A">
                    <w:rPr>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67DC0" w14:textId="77777777" w:rsidR="001516F8" w:rsidRPr="001A561A" w:rsidRDefault="001516F8" w:rsidP="001516F8">
                  <w:pPr>
                    <w:pBdr>
                      <w:top w:val="nil"/>
                      <w:left w:val="nil"/>
                      <w:bottom w:val="nil"/>
                      <w:right w:val="nil"/>
                      <w:between w:val="nil"/>
                      <w:bar w:val="nil"/>
                    </w:pBdr>
                    <w:jc w:val="center"/>
                    <w:rPr>
                      <w:lang w:val="es-CO"/>
                    </w:rPr>
                  </w:pPr>
                  <w:r w:rsidRPr="001A561A">
                    <w:rPr>
                      <w:lang w:val="es-CO"/>
                    </w:rPr>
                    <w:t>100%</w:t>
                  </w:r>
                </w:p>
              </w:tc>
            </w:tr>
          </w:tbl>
          <w:p w14:paraId="625A2589" w14:textId="77777777" w:rsidR="001516F8" w:rsidRPr="001A561A" w:rsidRDefault="001516F8" w:rsidP="001516F8">
            <w:pPr>
              <w:rPr>
                <w:bCs/>
                <w:lang w:val="es-CO" w:eastAsia="it-IT"/>
              </w:rPr>
            </w:pPr>
          </w:p>
          <w:p w14:paraId="375EF4DA" w14:textId="77777777" w:rsidR="001516F8" w:rsidRPr="001A561A" w:rsidRDefault="001516F8" w:rsidP="001516F8">
            <w:pPr>
              <w:rPr>
                <w:bCs/>
                <w:lang w:val="es-CO" w:eastAsia="it-IT"/>
              </w:rPr>
            </w:pPr>
            <w:r w:rsidRPr="001A561A">
              <w:rPr>
                <w:bCs/>
                <w:lang w:val="es-CO" w:eastAsia="it-IT"/>
              </w:rPr>
              <w:t>Los criterios de calificación deben ser detallados.</w:t>
            </w:r>
          </w:p>
          <w:p w14:paraId="2E089A53" w14:textId="1B15395F" w:rsidR="001516F8" w:rsidRPr="001A561A" w:rsidRDefault="001516F8" w:rsidP="001516F8">
            <w:pPr>
              <w:rPr>
                <w:bCs/>
                <w:lang w:val="es-CO" w:eastAsia="it-IT"/>
              </w:rPr>
            </w:pPr>
          </w:p>
          <w:tbl>
            <w:tblPr>
              <w:tblW w:w="9235" w:type="dxa"/>
              <w:jc w:val="center"/>
              <w:tblLayout w:type="fixed"/>
              <w:tblCellMar>
                <w:left w:w="70" w:type="dxa"/>
                <w:right w:w="70" w:type="dxa"/>
              </w:tblCellMar>
              <w:tblLook w:val="04A0" w:firstRow="1" w:lastRow="0" w:firstColumn="1" w:lastColumn="0" w:noHBand="0" w:noVBand="1"/>
            </w:tblPr>
            <w:tblGrid>
              <w:gridCol w:w="1499"/>
              <w:gridCol w:w="1596"/>
              <w:gridCol w:w="3221"/>
              <w:gridCol w:w="2919"/>
            </w:tblGrid>
            <w:tr w:rsidR="001516F8" w:rsidRPr="001A561A" w14:paraId="66BEC14C" w14:textId="77777777" w:rsidTr="0093305A">
              <w:trPr>
                <w:trHeight w:val="745"/>
                <w:jc w:val="center"/>
              </w:trPr>
              <w:tc>
                <w:tcPr>
                  <w:tcW w:w="1499" w:type="dxa"/>
                  <w:tcBorders>
                    <w:top w:val="single" w:sz="8" w:space="0" w:color="auto"/>
                    <w:left w:val="single" w:sz="8" w:space="0" w:color="auto"/>
                    <w:bottom w:val="single" w:sz="4" w:space="0" w:color="auto"/>
                    <w:right w:val="single" w:sz="4" w:space="0" w:color="auto"/>
                  </w:tcBorders>
                  <w:shd w:val="clear" w:color="auto" w:fill="E7E6E6"/>
                  <w:vAlign w:val="center"/>
                  <w:hideMark/>
                </w:tcPr>
                <w:p w14:paraId="6BACB321" w14:textId="77777777" w:rsidR="001516F8" w:rsidRPr="001A561A" w:rsidRDefault="001516F8" w:rsidP="001516F8">
                  <w:pPr>
                    <w:jc w:val="both"/>
                    <w:rPr>
                      <w:b/>
                      <w:bCs/>
                      <w:lang w:val="es-CO" w:eastAsia="es-MX"/>
                    </w:rPr>
                  </w:pPr>
                  <w:r w:rsidRPr="001A561A">
                    <w:rPr>
                      <w:rFonts w:eastAsia="Batang"/>
                      <w:b/>
                      <w:bCs/>
                      <w:lang w:val="es-CO" w:eastAsia="ko-KR"/>
                    </w:rPr>
                    <w:t>ETAPA 1</w:t>
                  </w:r>
                </w:p>
              </w:tc>
              <w:tc>
                <w:tcPr>
                  <w:tcW w:w="1596" w:type="dxa"/>
                  <w:tcBorders>
                    <w:top w:val="single" w:sz="8" w:space="0" w:color="auto"/>
                    <w:left w:val="nil"/>
                    <w:bottom w:val="single" w:sz="4" w:space="0" w:color="auto"/>
                    <w:right w:val="single" w:sz="4" w:space="0" w:color="auto"/>
                  </w:tcBorders>
                  <w:shd w:val="clear" w:color="auto" w:fill="E7E6E6"/>
                  <w:vAlign w:val="center"/>
                  <w:hideMark/>
                </w:tcPr>
                <w:p w14:paraId="5B60E077" w14:textId="77777777" w:rsidR="001516F8" w:rsidRPr="001A561A" w:rsidRDefault="001516F8" w:rsidP="001516F8">
                  <w:pPr>
                    <w:rPr>
                      <w:b/>
                      <w:bCs/>
                      <w:lang w:val="es-CO" w:eastAsia="es-MX"/>
                    </w:rPr>
                  </w:pPr>
                  <w:r w:rsidRPr="001A561A">
                    <w:rPr>
                      <w:rFonts w:eastAsia="Batang"/>
                      <w:b/>
                      <w:bCs/>
                      <w:lang w:val="es-CO" w:eastAsia="ko-KR"/>
                    </w:rPr>
                    <w:t>Evaluación de Formato P11 “Experiencia”</w:t>
                  </w:r>
                </w:p>
              </w:tc>
              <w:tc>
                <w:tcPr>
                  <w:tcW w:w="6140"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2E90093A" w14:textId="77777777" w:rsidR="001516F8" w:rsidRPr="001A561A" w:rsidRDefault="001516F8" w:rsidP="001516F8">
                  <w:pPr>
                    <w:jc w:val="center"/>
                    <w:rPr>
                      <w:lang w:val="es-CO" w:eastAsia="es-MX"/>
                    </w:rPr>
                  </w:pPr>
                  <w:r w:rsidRPr="001A561A">
                    <w:rPr>
                      <w:lang w:val="es-CO" w:eastAsia="es-MX"/>
                    </w:rPr>
                    <w:t xml:space="preserve">En esta etapa se evaluará y ponderará la información presentada en el P11 conforme a </w:t>
                  </w:r>
                  <w:r w:rsidRPr="001A561A">
                    <w:rPr>
                      <w:b/>
                      <w:bCs/>
                      <w:u w:val="single"/>
                      <w:lang w:val="es-CO" w:eastAsia="es-MX"/>
                    </w:rPr>
                    <w:t>CALIFICACIONES Y REQUISITOS</w:t>
                  </w:r>
                  <w:r w:rsidRPr="001A561A">
                    <w:rPr>
                      <w:b/>
                      <w:bCs/>
                      <w:lang w:val="es-CO" w:eastAsia="es-MX"/>
                    </w:rPr>
                    <w:t xml:space="preserve"> </w:t>
                  </w:r>
                  <w:r w:rsidRPr="001A561A">
                    <w:rPr>
                      <w:lang w:val="es-CO" w:eastAsia="es-MX"/>
                    </w:rPr>
                    <w:t>y</w:t>
                  </w:r>
                  <w:r w:rsidRPr="001A561A">
                    <w:rPr>
                      <w:b/>
                      <w:bCs/>
                      <w:lang w:val="es-CO" w:eastAsia="es-MX"/>
                    </w:rPr>
                    <w:t xml:space="preserve"> </w:t>
                  </w:r>
                  <w:r w:rsidRPr="001A561A">
                    <w:rPr>
                      <w:b/>
                      <w:bCs/>
                      <w:u w:val="single"/>
                      <w:lang w:val="es-CO" w:eastAsia="es-MX"/>
                    </w:rPr>
                    <w:t>PRESENTACIÓN DE PROPUESTA</w:t>
                  </w:r>
                </w:p>
              </w:tc>
            </w:tr>
            <w:tr w:rsidR="001516F8" w:rsidRPr="001A561A" w14:paraId="0D592724" w14:textId="77777777" w:rsidTr="0093305A">
              <w:trPr>
                <w:trHeight w:val="530"/>
                <w:jc w:val="center"/>
              </w:trPr>
              <w:tc>
                <w:tcPr>
                  <w:tcW w:w="9235" w:type="dxa"/>
                  <w:gridSpan w:val="4"/>
                  <w:tcBorders>
                    <w:top w:val="single" w:sz="4" w:space="0" w:color="auto"/>
                    <w:left w:val="single" w:sz="8" w:space="0" w:color="auto"/>
                    <w:bottom w:val="single" w:sz="4" w:space="0" w:color="auto"/>
                    <w:right w:val="single" w:sz="8" w:space="0" w:color="000000" w:themeColor="text1"/>
                  </w:tcBorders>
                  <w:shd w:val="clear" w:color="auto" w:fill="auto"/>
                  <w:vAlign w:val="center"/>
                  <w:hideMark/>
                </w:tcPr>
                <w:p w14:paraId="3F0A6889" w14:textId="77777777" w:rsidR="001516F8" w:rsidRPr="001A561A" w:rsidRDefault="001516F8" w:rsidP="001516F8">
                  <w:pPr>
                    <w:jc w:val="both"/>
                    <w:rPr>
                      <w:lang w:val="es-CO"/>
                    </w:rPr>
                  </w:pPr>
                  <w:r w:rsidRPr="001A561A">
                    <w:rPr>
                      <w:lang w:val="es-CO"/>
                    </w:rPr>
                    <w:t>En caso de no cumplir con el requisito indispensable de Educación: Título de Pregrado o áreas relacionadas su aplicación no será considerada y no podrá continuar dentro del proceso de selección.</w:t>
                  </w:r>
                </w:p>
              </w:tc>
            </w:tr>
            <w:tr w:rsidR="001516F8" w:rsidRPr="001A561A" w14:paraId="702A94F4"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303F3B9D" w14:textId="77777777" w:rsidR="001516F8" w:rsidRPr="001A561A" w:rsidRDefault="001516F8" w:rsidP="001516F8">
                  <w:pPr>
                    <w:jc w:val="center"/>
                    <w:rPr>
                      <w:b/>
                      <w:bCs/>
                      <w:lang w:val="es-CO" w:eastAsia="es-MX"/>
                    </w:rPr>
                  </w:pPr>
                  <w:r w:rsidRPr="001A561A">
                    <w:rPr>
                      <w:rFonts w:eastAsia="BatangChe"/>
                      <w:b/>
                      <w:bCs/>
                      <w:lang w:val="es-CO" w:eastAsia="ko-KR"/>
                    </w:rPr>
                    <w:t>REQUERIMIENTO</w:t>
                  </w:r>
                </w:p>
              </w:tc>
              <w:tc>
                <w:tcPr>
                  <w:tcW w:w="2919" w:type="dxa"/>
                  <w:tcBorders>
                    <w:top w:val="nil"/>
                    <w:left w:val="nil"/>
                    <w:bottom w:val="single" w:sz="4" w:space="0" w:color="auto"/>
                    <w:right w:val="single" w:sz="8" w:space="0" w:color="auto"/>
                  </w:tcBorders>
                  <w:shd w:val="clear" w:color="auto" w:fill="E7E6E6"/>
                  <w:vAlign w:val="center"/>
                  <w:hideMark/>
                </w:tcPr>
                <w:p w14:paraId="04DEBDF8" w14:textId="77777777" w:rsidR="001516F8" w:rsidRPr="001A561A" w:rsidRDefault="001516F8" w:rsidP="001516F8">
                  <w:pPr>
                    <w:jc w:val="center"/>
                    <w:rPr>
                      <w:b/>
                      <w:bCs/>
                      <w:lang w:val="es-CO" w:eastAsia="es-MX"/>
                    </w:rPr>
                  </w:pPr>
                  <w:r w:rsidRPr="001A561A">
                    <w:rPr>
                      <w:rFonts w:eastAsia="BatangChe"/>
                      <w:b/>
                      <w:bCs/>
                      <w:lang w:val="es-CO" w:eastAsia="ko-KR"/>
                    </w:rPr>
                    <w:t>PUNTAJE</w:t>
                  </w:r>
                </w:p>
              </w:tc>
            </w:tr>
            <w:tr w:rsidR="001516F8" w:rsidRPr="001A561A" w14:paraId="4BFF78D8" w14:textId="77777777" w:rsidTr="0093305A">
              <w:trPr>
                <w:trHeight w:val="287"/>
                <w:jc w:val="center"/>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147E2" w14:textId="77777777" w:rsidR="001516F8" w:rsidRPr="001A561A" w:rsidRDefault="001516F8" w:rsidP="001516F8">
                  <w:pPr>
                    <w:jc w:val="center"/>
                    <w:rPr>
                      <w:b/>
                      <w:bCs/>
                      <w:lang w:val="es-CO" w:eastAsia="es-MX"/>
                    </w:rPr>
                  </w:pPr>
                  <w:r w:rsidRPr="001A561A">
                    <w:rPr>
                      <w:rFonts w:eastAsia="Batang"/>
                      <w:b/>
                      <w:bCs/>
                      <w:lang w:val="es-CO" w:eastAsia="ko-KR"/>
                    </w:rPr>
                    <w:t>Educación:</w:t>
                  </w:r>
                </w:p>
              </w:tc>
              <w:tc>
                <w:tcPr>
                  <w:tcW w:w="4817" w:type="dxa"/>
                  <w:gridSpan w:val="2"/>
                  <w:tcBorders>
                    <w:top w:val="single" w:sz="4" w:space="0" w:color="auto"/>
                    <w:left w:val="nil"/>
                    <w:bottom w:val="single" w:sz="4" w:space="0" w:color="auto"/>
                    <w:right w:val="single" w:sz="4" w:space="0" w:color="auto"/>
                  </w:tcBorders>
                  <w:shd w:val="clear" w:color="auto" w:fill="auto"/>
                  <w:hideMark/>
                </w:tcPr>
                <w:p w14:paraId="72525F3C" w14:textId="77777777" w:rsidR="001516F8" w:rsidRPr="001A561A" w:rsidRDefault="001516F8" w:rsidP="001516F8">
                  <w:pPr>
                    <w:pStyle w:val="TableParagraph"/>
                    <w:spacing w:before="119"/>
                    <w:ind w:right="229"/>
                    <w:jc w:val="both"/>
                  </w:pPr>
                  <w:r w:rsidRPr="001A561A">
                    <w:t>Profesional en Ciencias</w:t>
                  </w:r>
                  <w:r>
                    <w:t xml:space="preserve"> Humanas, o Sociales, o Económicas o disciplinas afines</w:t>
                  </w:r>
                  <w:r w:rsidRPr="001A561A">
                    <w:t>.</w:t>
                  </w:r>
                </w:p>
                <w:p w14:paraId="7BBBD31F" w14:textId="11EE5150" w:rsidR="001516F8" w:rsidRPr="001A561A" w:rsidRDefault="001516F8" w:rsidP="001516F8">
                  <w:pPr>
                    <w:pStyle w:val="TableParagraph"/>
                    <w:spacing w:before="119"/>
                    <w:ind w:right="229"/>
                    <w:jc w:val="both"/>
                  </w:pPr>
                  <w:r w:rsidRPr="001A561A">
                    <w:t>Especialización o maestría en Ciencias</w:t>
                  </w:r>
                  <w:r>
                    <w:t xml:space="preserve"> Humanas, o Sociales, o Económicas o disciplinas afines</w:t>
                  </w:r>
                  <w:r w:rsidRPr="001A561A">
                    <w:t>.</w:t>
                  </w:r>
                </w:p>
              </w:tc>
              <w:tc>
                <w:tcPr>
                  <w:tcW w:w="2919" w:type="dxa"/>
                  <w:tcBorders>
                    <w:top w:val="single" w:sz="4" w:space="0" w:color="auto"/>
                    <w:left w:val="nil"/>
                    <w:bottom w:val="single" w:sz="4" w:space="0" w:color="auto"/>
                    <w:right w:val="single" w:sz="4" w:space="0" w:color="auto"/>
                  </w:tcBorders>
                  <w:shd w:val="clear" w:color="auto" w:fill="auto"/>
                </w:tcPr>
                <w:p w14:paraId="6F9F4485" w14:textId="77777777" w:rsidR="001516F8" w:rsidRPr="001A561A" w:rsidRDefault="001516F8" w:rsidP="001516F8">
                  <w:pPr>
                    <w:pStyle w:val="TableParagraph"/>
                    <w:spacing w:before="9"/>
                  </w:pPr>
                </w:p>
                <w:p w14:paraId="4C1490AF" w14:textId="7A9EBB3F" w:rsidR="001516F8" w:rsidRPr="001A561A" w:rsidRDefault="001516F8" w:rsidP="001516F8">
                  <w:pPr>
                    <w:jc w:val="center"/>
                    <w:rPr>
                      <w:lang w:val="es-CO" w:eastAsia="es-MX"/>
                    </w:rPr>
                  </w:pPr>
                  <w:r>
                    <w:t>20</w:t>
                  </w:r>
                  <w:r w:rsidRPr="001A561A">
                    <w:t xml:space="preserve"> PTS</w:t>
                  </w:r>
                </w:p>
              </w:tc>
            </w:tr>
            <w:tr w:rsidR="001516F8" w:rsidRPr="001A561A" w14:paraId="145A3D6D" w14:textId="77777777" w:rsidTr="0093305A">
              <w:trPr>
                <w:trHeight w:val="287"/>
                <w:jc w:val="center"/>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22CBC632" w14:textId="77777777" w:rsidR="001516F8" w:rsidRPr="001A561A" w:rsidRDefault="001516F8" w:rsidP="001516F8">
                  <w:pPr>
                    <w:jc w:val="center"/>
                    <w:rPr>
                      <w:rFonts w:eastAsia="Batang"/>
                      <w:b/>
                      <w:bCs/>
                      <w:lang w:val="es-CO" w:eastAsia="ko-KR"/>
                    </w:rPr>
                  </w:pPr>
                  <w:r w:rsidRPr="001A561A">
                    <w:rPr>
                      <w:b/>
                      <w:bCs/>
                      <w:lang w:val="es-CO" w:eastAsia="es-MX"/>
                    </w:rPr>
                    <w:t>Experiencia:</w:t>
                  </w:r>
                </w:p>
              </w:tc>
              <w:tc>
                <w:tcPr>
                  <w:tcW w:w="4817" w:type="dxa"/>
                  <w:gridSpan w:val="2"/>
                  <w:tcBorders>
                    <w:top w:val="single" w:sz="4" w:space="0" w:color="auto"/>
                    <w:left w:val="nil"/>
                    <w:bottom w:val="single" w:sz="4" w:space="0" w:color="auto"/>
                    <w:right w:val="single" w:sz="4" w:space="0" w:color="auto"/>
                  </w:tcBorders>
                  <w:shd w:val="clear" w:color="auto" w:fill="auto"/>
                </w:tcPr>
                <w:p w14:paraId="2890605D" w14:textId="2DD9C4AE" w:rsidR="001516F8" w:rsidRDefault="001516F8" w:rsidP="001516F8">
                  <w:pPr>
                    <w:ind w:right="239"/>
                    <w:jc w:val="both"/>
                  </w:pPr>
                  <w:r w:rsidRPr="00792AE8">
                    <w:t xml:space="preserve">Experiencia general de </w:t>
                  </w:r>
                  <w:r>
                    <w:t>seis</w:t>
                  </w:r>
                  <w:r w:rsidRPr="00792AE8">
                    <w:t xml:space="preserve"> (</w:t>
                  </w:r>
                  <w:r>
                    <w:t>6</w:t>
                  </w:r>
                  <w:r w:rsidRPr="00792AE8">
                    <w:t xml:space="preserve">) años en el campo de desarrollo social y/o derechos humanos. De los cuales debe contar con experiencia específica de </w:t>
                  </w:r>
                  <w:r>
                    <w:t>tres</w:t>
                  </w:r>
                  <w:r w:rsidRPr="00792AE8">
                    <w:t xml:space="preserve"> (</w:t>
                  </w:r>
                  <w:r>
                    <w:t>3</w:t>
                  </w:r>
                  <w:r w:rsidRPr="00792AE8">
                    <w:t>) años en evaluación de programas y/o proyectos sociales con enfoque de género.</w:t>
                  </w:r>
                </w:p>
                <w:p w14:paraId="66C4B9EB" w14:textId="1242689C" w:rsidR="001516F8" w:rsidRPr="001A561A" w:rsidRDefault="001516F8" w:rsidP="001516F8">
                  <w:pPr>
                    <w:ind w:right="239"/>
                    <w:jc w:val="both"/>
                    <w:rPr>
                      <w:lang w:val="es-CO"/>
                    </w:rPr>
                  </w:pPr>
                </w:p>
              </w:tc>
              <w:tc>
                <w:tcPr>
                  <w:tcW w:w="2919" w:type="dxa"/>
                  <w:tcBorders>
                    <w:top w:val="single" w:sz="4" w:space="0" w:color="auto"/>
                    <w:left w:val="nil"/>
                    <w:bottom w:val="single" w:sz="4" w:space="0" w:color="auto"/>
                    <w:right w:val="single" w:sz="4" w:space="0" w:color="auto"/>
                  </w:tcBorders>
                  <w:shd w:val="clear" w:color="auto" w:fill="auto"/>
                  <w:vAlign w:val="center"/>
                </w:tcPr>
                <w:p w14:paraId="241D5533" w14:textId="3F37CBEF" w:rsidR="001516F8" w:rsidRPr="001A561A" w:rsidRDefault="001516F8" w:rsidP="001516F8">
                  <w:pPr>
                    <w:jc w:val="center"/>
                    <w:rPr>
                      <w:lang w:val="es-CO" w:eastAsia="es-MX"/>
                    </w:rPr>
                  </w:pPr>
                  <w:r>
                    <w:t>2</w:t>
                  </w:r>
                  <w:r w:rsidRPr="001A561A">
                    <w:t>0 PTS</w:t>
                  </w:r>
                </w:p>
              </w:tc>
            </w:tr>
            <w:tr w:rsidR="001516F8" w:rsidRPr="001A561A" w14:paraId="28645AFC"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4AA7A089" w14:textId="77777777" w:rsidR="001516F8" w:rsidRPr="001A561A" w:rsidRDefault="001516F8" w:rsidP="001516F8">
                  <w:pPr>
                    <w:jc w:val="center"/>
                    <w:rPr>
                      <w:b/>
                      <w:bCs/>
                      <w:lang w:val="es-CO" w:eastAsia="es-MX"/>
                    </w:rPr>
                  </w:pPr>
                  <w:r w:rsidRPr="001A561A">
                    <w:rPr>
                      <w:rFonts w:eastAsia="Batang"/>
                      <w:b/>
                      <w:bCs/>
                      <w:lang w:val="es-CO" w:eastAsia="ko-KR"/>
                    </w:rPr>
                    <w:t>TOTAL, DE PUNTOS MÁXIMOS POSIBLES</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1BC67ADE" w14:textId="55973507" w:rsidR="001516F8" w:rsidRPr="001A561A" w:rsidRDefault="001516F8" w:rsidP="001516F8">
                  <w:pPr>
                    <w:jc w:val="center"/>
                    <w:rPr>
                      <w:b/>
                      <w:bCs/>
                      <w:lang w:val="es-CO" w:eastAsia="es-MX"/>
                    </w:rPr>
                  </w:pPr>
                  <w:r>
                    <w:rPr>
                      <w:rFonts w:eastAsia="Batang"/>
                      <w:b/>
                      <w:bCs/>
                      <w:lang w:val="es-CO" w:eastAsia="ko-KR"/>
                    </w:rPr>
                    <w:t>4</w:t>
                  </w:r>
                  <w:r w:rsidRPr="001A561A">
                    <w:rPr>
                      <w:rFonts w:eastAsia="Batang"/>
                      <w:b/>
                      <w:bCs/>
                      <w:lang w:val="es-CO" w:eastAsia="ko-KR"/>
                    </w:rPr>
                    <w:t>0 PTS</w:t>
                  </w:r>
                </w:p>
              </w:tc>
            </w:tr>
            <w:tr w:rsidR="001516F8" w:rsidRPr="001A561A" w14:paraId="787E2BD8"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2D034233" w14:textId="77777777" w:rsidR="001516F8" w:rsidRPr="001A561A" w:rsidRDefault="001516F8" w:rsidP="001516F8">
                  <w:pPr>
                    <w:jc w:val="center"/>
                    <w:rPr>
                      <w:i/>
                      <w:iCs/>
                      <w:lang w:val="es-CO" w:eastAsia="es-MX"/>
                    </w:rPr>
                  </w:pPr>
                  <w:r w:rsidRPr="001A561A">
                    <w:rPr>
                      <w:rFonts w:eastAsia="Batang"/>
                      <w:i/>
                      <w:iCs/>
                      <w:lang w:val="es-CO" w:eastAsia="ko-KR"/>
                    </w:rPr>
                    <w:t>MÍNIMO PARA PASAR A LA EVALUACIÓN TÉCNICA</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710F7165" w14:textId="6366CE14" w:rsidR="001516F8" w:rsidRPr="001A561A" w:rsidRDefault="001516F8" w:rsidP="001516F8">
                  <w:pPr>
                    <w:jc w:val="center"/>
                    <w:rPr>
                      <w:i/>
                      <w:iCs/>
                      <w:lang w:val="es-CO" w:eastAsia="es-MX"/>
                    </w:rPr>
                  </w:pPr>
                  <w:r w:rsidRPr="001A561A">
                    <w:rPr>
                      <w:i/>
                      <w:iCs/>
                      <w:lang w:val="es-CO" w:eastAsia="es-MX"/>
                    </w:rPr>
                    <w:t xml:space="preserve"> </w:t>
                  </w:r>
                  <w:r>
                    <w:rPr>
                      <w:i/>
                      <w:iCs/>
                      <w:lang w:val="es-CO" w:eastAsia="es-MX"/>
                    </w:rPr>
                    <w:t>28</w:t>
                  </w:r>
                  <w:r w:rsidRPr="001A561A">
                    <w:rPr>
                      <w:i/>
                      <w:iCs/>
                      <w:lang w:val="es-CO" w:eastAsia="es-MX"/>
                    </w:rPr>
                    <w:t xml:space="preserve"> PTS</w:t>
                  </w:r>
                </w:p>
              </w:tc>
            </w:tr>
            <w:tr w:rsidR="001516F8" w:rsidRPr="001A561A" w14:paraId="0C47C287" w14:textId="77777777" w:rsidTr="0093305A">
              <w:trPr>
                <w:trHeight w:val="350"/>
                <w:jc w:val="center"/>
              </w:trPr>
              <w:tc>
                <w:tcPr>
                  <w:tcW w:w="9235" w:type="dxa"/>
                  <w:gridSpan w:val="4"/>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1B64FCED" w14:textId="77777777" w:rsidR="001516F8" w:rsidRPr="001A561A" w:rsidRDefault="001516F8" w:rsidP="001516F8">
                  <w:pPr>
                    <w:jc w:val="center"/>
                    <w:rPr>
                      <w:i/>
                      <w:iCs/>
                      <w:lang w:val="es-CO" w:eastAsia="es-MX"/>
                    </w:rPr>
                  </w:pPr>
                  <w:r w:rsidRPr="001A561A">
                    <w:rPr>
                      <w:i/>
                      <w:iCs/>
                      <w:lang w:val="es-CO" w:eastAsia="es-MX"/>
                    </w:rPr>
                    <w:t xml:space="preserve">Para pasar a la siguiente etapa al menos deberá obtener </w:t>
                  </w:r>
                  <w:r w:rsidRPr="001A561A">
                    <w:rPr>
                      <w:b/>
                      <w:bCs/>
                      <w:i/>
                      <w:iCs/>
                      <w:lang w:val="es-CO" w:eastAsia="es-MX"/>
                    </w:rPr>
                    <w:t>mínimo el 70%</w:t>
                  </w:r>
                  <w:r w:rsidRPr="001A561A">
                    <w:rPr>
                      <w:i/>
                      <w:iCs/>
                      <w:lang w:val="es-CO" w:eastAsia="es-MX"/>
                    </w:rPr>
                    <w:t xml:space="preserve"> del total de puntos máximos posibles de la ETAPA 1</w:t>
                  </w:r>
                </w:p>
              </w:tc>
            </w:tr>
            <w:tr w:rsidR="001516F8" w:rsidRPr="001A561A" w14:paraId="2DAF578C" w14:textId="77777777" w:rsidTr="0093305A">
              <w:trPr>
                <w:trHeight w:val="790"/>
                <w:jc w:val="center"/>
              </w:trPr>
              <w:tc>
                <w:tcPr>
                  <w:tcW w:w="1499" w:type="dxa"/>
                  <w:tcBorders>
                    <w:top w:val="nil"/>
                    <w:left w:val="single" w:sz="8" w:space="0" w:color="auto"/>
                    <w:bottom w:val="single" w:sz="4" w:space="0" w:color="auto"/>
                    <w:right w:val="single" w:sz="4" w:space="0" w:color="auto"/>
                  </w:tcBorders>
                  <w:shd w:val="clear" w:color="auto" w:fill="E7E6E6"/>
                  <w:vAlign w:val="center"/>
                  <w:hideMark/>
                </w:tcPr>
                <w:p w14:paraId="37FE71E3" w14:textId="77777777" w:rsidR="001516F8" w:rsidRPr="001A561A" w:rsidRDefault="001516F8" w:rsidP="001516F8">
                  <w:pPr>
                    <w:jc w:val="both"/>
                    <w:rPr>
                      <w:b/>
                      <w:bCs/>
                      <w:lang w:val="es-CO" w:eastAsia="es-MX"/>
                    </w:rPr>
                  </w:pPr>
                  <w:r w:rsidRPr="001A561A">
                    <w:rPr>
                      <w:rFonts w:eastAsia="Batang"/>
                      <w:b/>
                      <w:bCs/>
                      <w:lang w:val="es-CO" w:eastAsia="ko-KR"/>
                    </w:rPr>
                    <w:t>ETAPA 2</w:t>
                  </w:r>
                </w:p>
              </w:tc>
              <w:tc>
                <w:tcPr>
                  <w:tcW w:w="1596" w:type="dxa"/>
                  <w:tcBorders>
                    <w:top w:val="nil"/>
                    <w:left w:val="nil"/>
                    <w:bottom w:val="single" w:sz="4" w:space="0" w:color="auto"/>
                    <w:right w:val="single" w:sz="4" w:space="0" w:color="auto"/>
                  </w:tcBorders>
                  <w:shd w:val="clear" w:color="auto" w:fill="E7E6E6"/>
                  <w:vAlign w:val="center"/>
                  <w:hideMark/>
                </w:tcPr>
                <w:p w14:paraId="3763D7D3" w14:textId="77777777" w:rsidR="001516F8" w:rsidRPr="001A561A" w:rsidRDefault="001516F8" w:rsidP="001516F8">
                  <w:pPr>
                    <w:jc w:val="both"/>
                    <w:rPr>
                      <w:b/>
                      <w:bCs/>
                      <w:lang w:val="es-CO" w:eastAsia="es-MX"/>
                    </w:rPr>
                  </w:pPr>
                  <w:r w:rsidRPr="001A561A">
                    <w:rPr>
                      <w:rFonts w:eastAsia="Batang"/>
                      <w:b/>
                      <w:bCs/>
                      <w:lang w:val="es-CO" w:eastAsia="ko-KR"/>
                    </w:rPr>
                    <w:t>Evaluación de propuesta técnica o entrevista</w:t>
                  </w:r>
                </w:p>
              </w:tc>
              <w:tc>
                <w:tcPr>
                  <w:tcW w:w="6140"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0C5B82A3" w14:textId="77777777" w:rsidR="001516F8" w:rsidRPr="001A561A" w:rsidRDefault="001516F8" w:rsidP="001516F8">
                  <w:pPr>
                    <w:jc w:val="center"/>
                    <w:rPr>
                      <w:lang w:val="es-CO" w:eastAsia="es-MX"/>
                    </w:rPr>
                  </w:pPr>
                  <w:r w:rsidRPr="001A561A">
                    <w:rPr>
                      <w:lang w:val="es-CO" w:eastAsia="es-MX"/>
                    </w:rPr>
                    <w:t xml:space="preserve">En esta etapa se evaluará y ponderará la información presentada en la propuesta técnica </w:t>
                  </w:r>
                </w:p>
              </w:tc>
            </w:tr>
            <w:tr w:rsidR="001516F8" w:rsidRPr="001A561A" w14:paraId="3AD2208B" w14:textId="77777777" w:rsidTr="0093305A">
              <w:trPr>
                <w:trHeight w:val="17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3ABE4F68" w14:textId="77777777" w:rsidR="001516F8" w:rsidRPr="001A561A" w:rsidRDefault="001516F8" w:rsidP="001516F8">
                  <w:pPr>
                    <w:jc w:val="center"/>
                    <w:rPr>
                      <w:b/>
                      <w:bCs/>
                      <w:lang w:val="es-CO" w:eastAsia="es-MX"/>
                    </w:rPr>
                  </w:pPr>
                  <w:r w:rsidRPr="001A561A">
                    <w:rPr>
                      <w:rFonts w:eastAsia="BatangChe"/>
                      <w:b/>
                      <w:bCs/>
                      <w:lang w:val="es-CO" w:eastAsia="ko-KR"/>
                    </w:rPr>
                    <w:t>REQUERIMIENTO</w:t>
                  </w:r>
                </w:p>
              </w:tc>
              <w:tc>
                <w:tcPr>
                  <w:tcW w:w="2919" w:type="dxa"/>
                  <w:tcBorders>
                    <w:top w:val="nil"/>
                    <w:left w:val="nil"/>
                    <w:bottom w:val="single" w:sz="4" w:space="0" w:color="auto"/>
                    <w:right w:val="single" w:sz="8" w:space="0" w:color="auto"/>
                  </w:tcBorders>
                  <w:shd w:val="clear" w:color="auto" w:fill="E7E6E6"/>
                  <w:vAlign w:val="center"/>
                  <w:hideMark/>
                </w:tcPr>
                <w:p w14:paraId="31F90F71" w14:textId="77777777" w:rsidR="001516F8" w:rsidRPr="001A561A" w:rsidRDefault="001516F8" w:rsidP="001516F8">
                  <w:pPr>
                    <w:jc w:val="center"/>
                    <w:rPr>
                      <w:b/>
                      <w:bCs/>
                      <w:lang w:val="es-CO" w:eastAsia="es-MX"/>
                    </w:rPr>
                  </w:pPr>
                  <w:r w:rsidRPr="001A561A">
                    <w:rPr>
                      <w:rFonts w:eastAsia="BatangChe"/>
                      <w:b/>
                      <w:bCs/>
                      <w:lang w:val="es-CO" w:eastAsia="ko-KR"/>
                    </w:rPr>
                    <w:t>PUNTAJE</w:t>
                  </w:r>
                </w:p>
              </w:tc>
            </w:tr>
            <w:tr w:rsidR="001516F8" w:rsidRPr="001A561A" w14:paraId="14302D0C"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342FD170" w14:textId="77777777" w:rsidR="001516F8" w:rsidRPr="00D64D27" w:rsidRDefault="001516F8" w:rsidP="001516F8">
                  <w:pPr>
                    <w:jc w:val="both"/>
                    <w:rPr>
                      <w:lang w:val="es-CO"/>
                    </w:rPr>
                  </w:pPr>
                  <w:r w:rsidRPr="00D64D27">
                    <w:rPr>
                      <w:lang w:val="es-CO"/>
                    </w:rPr>
                    <w:t>Propuesta técnica, criterios a evaluar:</w:t>
                  </w:r>
                </w:p>
                <w:p w14:paraId="2982802B" w14:textId="77777777" w:rsidR="001516F8" w:rsidRPr="00D64D27" w:rsidRDefault="001516F8" w:rsidP="001516F8">
                  <w:pPr>
                    <w:jc w:val="both"/>
                    <w:rPr>
                      <w:lang w:val="es-CO"/>
                    </w:rPr>
                  </w:pPr>
                </w:p>
                <w:p w14:paraId="0E7BBA3B" w14:textId="77777777" w:rsidR="001516F8" w:rsidRPr="00D64D27" w:rsidRDefault="001516F8" w:rsidP="001516F8">
                  <w:pPr>
                    <w:jc w:val="both"/>
                    <w:rPr>
                      <w:lang w:val="es-CO"/>
                    </w:rPr>
                  </w:pPr>
                  <w:r w:rsidRPr="00D64D27">
                    <w:rPr>
                      <w:lang w:val="es-CO"/>
                    </w:rPr>
                    <w:t>Coherencia y estructura metodológica de la propuesta.</w:t>
                  </w:r>
                </w:p>
                <w:p w14:paraId="3BA41D49" w14:textId="74F265B4" w:rsidR="001516F8" w:rsidRPr="00D64D27" w:rsidRDefault="001516F8" w:rsidP="001516F8">
                  <w:pPr>
                    <w:jc w:val="both"/>
                    <w:rPr>
                      <w:lang w:val="es-CO"/>
                    </w:rPr>
                  </w:pPr>
                  <w:r w:rsidRPr="00D64D27">
                    <w:rPr>
                      <w:lang w:val="es-CO"/>
                    </w:rPr>
                    <w:t>Enfoque de trabajo, metodología a utilizar y cronograma de actividades.</w:t>
                  </w:r>
                  <w:r>
                    <w:rPr>
                      <w:lang w:val="es-CO"/>
                    </w:rPr>
                    <w:t xml:space="preserve"> </w:t>
                  </w:r>
                  <w:r w:rsidRPr="00D64D27">
                    <w:rPr>
                      <w:lang w:val="es-CO"/>
                    </w:rPr>
                    <w:t>(Máximo 5 hojas)</w:t>
                  </w:r>
                  <w:r w:rsidR="00113E56">
                    <w:rPr>
                      <w:lang w:val="es-CO"/>
                    </w:rPr>
                    <w:t>-</w:t>
                  </w:r>
                  <w:r w:rsidR="00113E56" w:rsidRPr="00113E56">
                    <w:rPr>
                      <w:b/>
                      <w:bCs/>
                      <w:lang w:val="es-CO"/>
                    </w:rPr>
                    <w:t>No hay un formato  estándar</w:t>
                  </w:r>
                </w:p>
                <w:p w14:paraId="594FA555" w14:textId="77777777" w:rsidR="001516F8" w:rsidRPr="00D64D27" w:rsidRDefault="001516F8" w:rsidP="001516F8">
                  <w:pPr>
                    <w:jc w:val="both"/>
                    <w:rPr>
                      <w:lang w:val="es-CO"/>
                    </w:rPr>
                  </w:pPr>
                </w:p>
                <w:p w14:paraId="7F661949" w14:textId="1E51427B" w:rsidR="001516F8" w:rsidRPr="009F08BE" w:rsidRDefault="001516F8" w:rsidP="001516F8">
                  <w:pPr>
                    <w:jc w:val="both"/>
                    <w:rPr>
                      <w:lang w:val="es-CO"/>
                    </w:rPr>
                  </w:pPr>
                  <w:r>
                    <w:rPr>
                      <w:lang w:val="es-CO"/>
                    </w:rPr>
                    <w:t>C</w:t>
                  </w:r>
                  <w:r w:rsidRPr="0088638C">
                    <w:rPr>
                      <w:lang w:val="es-CO"/>
                    </w:rPr>
                    <w:t>omprensión de los derechos humanos de las mujeres</w:t>
                  </w:r>
                  <w:r w:rsidRPr="009F08BE">
                    <w:rPr>
                      <w:lang w:val="es-CO"/>
                    </w:rPr>
                    <w:t>, la perspectiva de género, los impactos de la desaparición forzada</w:t>
                  </w:r>
                  <w:r w:rsidRPr="0088638C">
                    <w:rPr>
                      <w:lang w:val="es-CO"/>
                    </w:rPr>
                    <w:t>. </w:t>
                  </w:r>
                </w:p>
                <w:p w14:paraId="2228AF24" w14:textId="689F7BCD" w:rsidR="001516F8" w:rsidRDefault="001516F8" w:rsidP="001516F8">
                  <w:pPr>
                    <w:jc w:val="both"/>
                    <w:rPr>
                      <w:lang w:val="es-CO"/>
                    </w:rPr>
                  </w:pPr>
                  <w:r w:rsidRPr="0088638C">
                    <w:rPr>
                      <w:lang w:val="es-CO"/>
                    </w:rPr>
                    <w:t xml:space="preserve">Experticia en </w:t>
                  </w:r>
                  <w:r w:rsidRPr="009F08BE">
                    <w:rPr>
                      <w:lang w:val="es-CO"/>
                    </w:rPr>
                    <w:t>procesos de investigación social</w:t>
                  </w:r>
                  <w:r>
                    <w:rPr>
                      <w:lang w:val="es-CO"/>
                    </w:rPr>
                    <w:t>.</w:t>
                  </w:r>
                </w:p>
                <w:p w14:paraId="495D5624" w14:textId="77777777" w:rsidR="001516F8" w:rsidRPr="009F08BE" w:rsidRDefault="001516F8" w:rsidP="001516F8">
                  <w:pPr>
                    <w:jc w:val="both"/>
                    <w:rPr>
                      <w:lang w:val="es-CO"/>
                    </w:rPr>
                  </w:pPr>
                </w:p>
                <w:p w14:paraId="4A148AE1" w14:textId="663489BF" w:rsidR="001516F8" w:rsidRDefault="001516F8" w:rsidP="001516F8">
                  <w:pPr>
                    <w:jc w:val="both"/>
                  </w:pPr>
                  <w:r w:rsidRPr="009F08BE">
                    <w:rPr>
                      <w:lang w:val="es-CO"/>
                    </w:rPr>
                    <w:t xml:space="preserve">Experticia en </w:t>
                  </w:r>
                  <w:r w:rsidRPr="009F08BE">
                    <w:t xml:space="preserve">recolección, análisis y sistematización de información </w:t>
                  </w:r>
                  <w:r>
                    <w:t>para implementación y evaluación de programas y proyectos enmarcados en el análisis del conflicto armado, el avance de acciones para la paz y desarrollo social.</w:t>
                  </w:r>
                </w:p>
                <w:p w14:paraId="7399A6C3" w14:textId="77777777" w:rsidR="001516F8" w:rsidRDefault="001516F8" w:rsidP="001516F8">
                  <w:pPr>
                    <w:jc w:val="both"/>
                  </w:pPr>
                </w:p>
                <w:p w14:paraId="52337965" w14:textId="36CAB895" w:rsidR="001516F8" w:rsidRPr="0072394A" w:rsidRDefault="001516F8" w:rsidP="001516F8">
                  <w:pPr>
                    <w:jc w:val="both"/>
                    <w:rPr>
                      <w:lang w:val="es-CO"/>
                    </w:rPr>
                  </w:pPr>
                  <w:r>
                    <w:t>D</w:t>
                  </w:r>
                  <w:r w:rsidRPr="0072394A">
                    <w:t>eseable</w:t>
                  </w:r>
                  <w:r>
                    <w:t xml:space="preserve">. Experiencia </w:t>
                  </w:r>
                  <w:r w:rsidRPr="0072394A">
                    <w:t xml:space="preserve">de trabajo en </w:t>
                  </w:r>
                  <w:r>
                    <w:t xml:space="preserve">Colombia (idealmente </w:t>
                  </w:r>
                  <w:r w:rsidRPr="0072394A">
                    <w:t>el Departamento del Met</w:t>
                  </w:r>
                  <w:r>
                    <w:t xml:space="preserve">a). </w:t>
                  </w:r>
                  <w:r w:rsidRPr="0072394A">
                    <w:t xml:space="preserve"> </w:t>
                  </w:r>
                </w:p>
                <w:p w14:paraId="7F97E3E1" w14:textId="77777777" w:rsidR="001516F8" w:rsidRPr="0072394A" w:rsidRDefault="001516F8" w:rsidP="001516F8">
                  <w:pPr>
                    <w:rPr>
                      <w:lang w:val="es-CO"/>
                    </w:rPr>
                  </w:pPr>
                </w:p>
                <w:p w14:paraId="2A373AB5" w14:textId="7C5C64E7" w:rsidR="001516F8" w:rsidRPr="0072394A" w:rsidRDefault="001516F8" w:rsidP="001516F8">
                  <w:pPr>
                    <w:jc w:val="both"/>
                    <w:rPr>
                      <w:lang w:val="es-CO" w:eastAsia="es-MX"/>
                    </w:rPr>
                  </w:pPr>
                </w:p>
              </w:tc>
              <w:tc>
                <w:tcPr>
                  <w:tcW w:w="2919" w:type="dxa"/>
                  <w:tcBorders>
                    <w:top w:val="nil"/>
                    <w:left w:val="nil"/>
                    <w:bottom w:val="single" w:sz="4" w:space="0" w:color="auto"/>
                    <w:right w:val="single" w:sz="8" w:space="0" w:color="auto"/>
                  </w:tcBorders>
                  <w:shd w:val="clear" w:color="auto" w:fill="auto"/>
                  <w:vAlign w:val="center"/>
                  <w:hideMark/>
                </w:tcPr>
                <w:p w14:paraId="23D3ECCD" w14:textId="720F3FDA" w:rsidR="001516F8" w:rsidRPr="001A561A" w:rsidRDefault="001516F8" w:rsidP="001516F8">
                  <w:pPr>
                    <w:jc w:val="center"/>
                    <w:rPr>
                      <w:lang w:val="es-CO" w:eastAsia="es-MX"/>
                    </w:rPr>
                  </w:pPr>
                  <w:r>
                    <w:rPr>
                      <w:lang w:val="es-CO" w:eastAsia="es-MX"/>
                    </w:rPr>
                    <w:t>6</w:t>
                  </w:r>
                  <w:r w:rsidRPr="001A561A">
                    <w:rPr>
                      <w:lang w:val="es-CO" w:eastAsia="es-MX"/>
                    </w:rPr>
                    <w:t>0 PTS</w:t>
                  </w:r>
                </w:p>
              </w:tc>
            </w:tr>
            <w:tr w:rsidR="001516F8" w:rsidRPr="001A561A" w14:paraId="37D54AFA"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3BF2722" w14:textId="5664BA89" w:rsidR="001516F8" w:rsidRPr="0072394A" w:rsidRDefault="001516F8" w:rsidP="001516F8">
                  <w:pPr>
                    <w:rPr>
                      <w:lang w:val="es-CO"/>
                    </w:rPr>
                  </w:pPr>
                  <w:proofErr w:type="gramStart"/>
                  <w:r w:rsidRPr="001A561A">
                    <w:rPr>
                      <w:rFonts w:eastAsia="Batang"/>
                      <w:b/>
                      <w:bCs/>
                      <w:lang w:val="es-CO" w:eastAsia="ko-KR"/>
                    </w:rPr>
                    <w:t>TOTAL</w:t>
                  </w:r>
                  <w:proofErr w:type="gramEnd"/>
                  <w:r w:rsidRPr="001A561A">
                    <w:rPr>
                      <w:rFonts w:eastAsia="Batang"/>
                      <w:b/>
                      <w:bCs/>
                      <w:lang w:val="es-CO" w:eastAsia="ko-KR"/>
                    </w:rPr>
                    <w:t xml:space="preserve"> DE PUNTOS MÁXIMOS POSIBLES</w:t>
                  </w:r>
                </w:p>
              </w:tc>
              <w:tc>
                <w:tcPr>
                  <w:tcW w:w="2919" w:type="dxa"/>
                  <w:tcBorders>
                    <w:top w:val="nil"/>
                    <w:left w:val="nil"/>
                    <w:bottom w:val="single" w:sz="4" w:space="0" w:color="auto"/>
                    <w:right w:val="single" w:sz="8" w:space="0" w:color="auto"/>
                  </w:tcBorders>
                  <w:shd w:val="clear" w:color="auto" w:fill="auto"/>
                  <w:vAlign w:val="center"/>
                </w:tcPr>
                <w:p w14:paraId="074D341F" w14:textId="5E711DCF" w:rsidR="001516F8" w:rsidRDefault="001516F8" w:rsidP="001516F8">
                  <w:pPr>
                    <w:jc w:val="center"/>
                    <w:rPr>
                      <w:lang w:val="es-CO" w:eastAsia="es-MX"/>
                    </w:rPr>
                  </w:pPr>
                  <w:r>
                    <w:rPr>
                      <w:rFonts w:eastAsia="Batang"/>
                      <w:b/>
                      <w:bCs/>
                      <w:lang w:val="es-CO" w:eastAsia="ko-KR"/>
                    </w:rPr>
                    <w:t>6</w:t>
                  </w:r>
                  <w:r w:rsidRPr="001A561A">
                    <w:rPr>
                      <w:rFonts w:eastAsia="Batang"/>
                      <w:b/>
                      <w:bCs/>
                      <w:lang w:val="es-CO" w:eastAsia="ko-KR"/>
                    </w:rPr>
                    <w:t>0 PTS</w:t>
                  </w:r>
                </w:p>
              </w:tc>
            </w:tr>
            <w:tr w:rsidR="001516F8" w:rsidRPr="001A561A" w14:paraId="0BE22923"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173CDE28" w14:textId="13D46649" w:rsidR="001516F8" w:rsidRPr="001A561A" w:rsidRDefault="001516F8" w:rsidP="001516F8">
                  <w:pPr>
                    <w:rPr>
                      <w:b/>
                      <w:bCs/>
                      <w:lang w:val="es-CO" w:eastAsia="es-MX"/>
                    </w:rPr>
                  </w:pPr>
                  <w:proofErr w:type="gramStart"/>
                  <w:r w:rsidRPr="001A561A">
                    <w:rPr>
                      <w:rFonts w:eastAsia="Batang"/>
                      <w:b/>
                      <w:bCs/>
                      <w:lang w:val="es-CO" w:eastAsia="ko-KR"/>
                    </w:rPr>
                    <w:t>TOTAL</w:t>
                  </w:r>
                  <w:proofErr w:type="gramEnd"/>
                  <w:r>
                    <w:rPr>
                      <w:rFonts w:eastAsia="Batang"/>
                      <w:b/>
                      <w:bCs/>
                      <w:lang w:val="es-CO" w:eastAsia="ko-KR"/>
                    </w:rPr>
                    <w:t xml:space="preserve"> </w:t>
                  </w:r>
                  <w:r w:rsidRPr="001A561A">
                    <w:rPr>
                      <w:rFonts w:eastAsia="Batang"/>
                      <w:b/>
                      <w:bCs/>
                      <w:lang w:val="es-CO" w:eastAsia="ko-KR"/>
                    </w:rPr>
                    <w:t xml:space="preserve">DE PUNTOS </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1523723C" w14:textId="77777777" w:rsidR="001516F8" w:rsidRPr="001A561A" w:rsidRDefault="001516F8" w:rsidP="001516F8">
                  <w:pPr>
                    <w:jc w:val="center"/>
                    <w:rPr>
                      <w:b/>
                      <w:bCs/>
                      <w:lang w:val="es-CO" w:eastAsia="es-MX"/>
                    </w:rPr>
                  </w:pPr>
                  <w:r w:rsidRPr="001A561A">
                    <w:rPr>
                      <w:rFonts w:eastAsia="Batang"/>
                      <w:b/>
                      <w:bCs/>
                      <w:lang w:val="es-CO" w:eastAsia="ko-KR"/>
                    </w:rPr>
                    <w:t>100 PTS</w:t>
                  </w:r>
                </w:p>
              </w:tc>
            </w:tr>
          </w:tbl>
          <w:p w14:paraId="1846B579" w14:textId="77777777" w:rsidR="001516F8" w:rsidRPr="001A561A" w:rsidRDefault="001516F8" w:rsidP="001516F8">
            <w:pPr>
              <w:rPr>
                <w:bCs/>
                <w:lang w:val="es-CO" w:eastAsia="it-IT"/>
              </w:rPr>
            </w:pPr>
          </w:p>
          <w:p w14:paraId="4570F17E" w14:textId="77777777" w:rsidR="001516F8" w:rsidRPr="001A561A" w:rsidRDefault="001516F8" w:rsidP="001516F8">
            <w:pPr>
              <w:pStyle w:val="TableParagraph"/>
              <w:ind w:left="107"/>
              <w:rPr>
                <w:noProof/>
                <w:lang w:val="es-CO" w:eastAsia="es-CO"/>
              </w:rPr>
            </w:pPr>
          </w:p>
        </w:tc>
      </w:tr>
    </w:tbl>
    <w:p w14:paraId="5184D0E9" w14:textId="77777777" w:rsidR="00923886" w:rsidRDefault="00923886" w:rsidP="00923886">
      <w:pPr>
        <w:rPr>
          <w:bCs/>
          <w:lang w:val="es-CO" w:eastAsia="it-IT"/>
        </w:rPr>
      </w:pPr>
    </w:p>
    <w:p w14:paraId="6F4F5F7F" w14:textId="77777777" w:rsidR="00923886" w:rsidRPr="00E97B98" w:rsidRDefault="00923886" w:rsidP="00923886">
      <w:pPr>
        <w:rPr>
          <w:bCs/>
          <w:lang w:val="es-CO" w:eastAsia="it-IT"/>
        </w:rPr>
      </w:pPr>
    </w:p>
    <w:p w14:paraId="530F77B5" w14:textId="52CEC4B0" w:rsidR="00923886" w:rsidRDefault="00923886" w:rsidP="00923886">
      <w:pPr>
        <w:rPr>
          <w:bCs/>
          <w:lang w:val="es-CO" w:eastAsia="it-IT"/>
        </w:rPr>
      </w:pPr>
    </w:p>
    <w:p w14:paraId="615C806F" w14:textId="34B7FCC4" w:rsidR="00273AA8" w:rsidRDefault="00273AA8" w:rsidP="00923886">
      <w:pPr>
        <w:rPr>
          <w:bCs/>
          <w:lang w:val="es-CO" w:eastAsia="it-IT"/>
        </w:rPr>
      </w:pPr>
    </w:p>
    <w:p w14:paraId="1168A7E6" w14:textId="76FDDAF9" w:rsidR="00273AA8" w:rsidRDefault="00273AA8" w:rsidP="00923886">
      <w:pPr>
        <w:rPr>
          <w:bCs/>
          <w:lang w:val="es-CO" w:eastAsia="it-IT"/>
        </w:rPr>
      </w:pPr>
    </w:p>
    <w:p w14:paraId="03C67A0C" w14:textId="7044CDF0" w:rsidR="00273AA8" w:rsidRDefault="00273AA8" w:rsidP="00923886">
      <w:pPr>
        <w:rPr>
          <w:bCs/>
          <w:lang w:val="es-CO" w:eastAsia="it-IT"/>
        </w:rPr>
      </w:pPr>
    </w:p>
    <w:p w14:paraId="1A9D5724" w14:textId="2124C9BC" w:rsidR="00273AA8" w:rsidRDefault="00273AA8" w:rsidP="00923886">
      <w:pPr>
        <w:rPr>
          <w:bCs/>
          <w:lang w:val="es-CO" w:eastAsia="it-IT"/>
        </w:rPr>
      </w:pPr>
    </w:p>
    <w:p w14:paraId="1B5BF9FB" w14:textId="3291CD01" w:rsidR="00273AA8" w:rsidRDefault="00273AA8" w:rsidP="00923886">
      <w:pPr>
        <w:rPr>
          <w:bCs/>
          <w:lang w:val="es-CO" w:eastAsia="it-IT"/>
        </w:rPr>
      </w:pPr>
    </w:p>
    <w:p w14:paraId="1E726965" w14:textId="26420CDA" w:rsidR="00273AA8" w:rsidRDefault="00273AA8" w:rsidP="00923886">
      <w:pPr>
        <w:rPr>
          <w:bCs/>
          <w:lang w:val="es-CO" w:eastAsia="it-IT"/>
        </w:rPr>
      </w:pPr>
    </w:p>
    <w:p w14:paraId="4EF3D3C5" w14:textId="7B101ED4" w:rsidR="00273AA8" w:rsidRDefault="00273AA8" w:rsidP="00923886">
      <w:pPr>
        <w:rPr>
          <w:bCs/>
          <w:lang w:val="es-CO" w:eastAsia="it-IT"/>
        </w:rPr>
      </w:pPr>
    </w:p>
    <w:p w14:paraId="347BAB4B" w14:textId="77777777" w:rsidR="00273AA8" w:rsidRPr="00E97B98" w:rsidRDefault="00273AA8" w:rsidP="00923886">
      <w:pPr>
        <w:rPr>
          <w:bCs/>
          <w:lang w:val="es-CO" w:eastAsia="it-IT"/>
        </w:rPr>
      </w:pPr>
    </w:p>
    <w:p w14:paraId="13703C3D" w14:textId="77777777" w:rsidR="00923886" w:rsidRPr="00E97B98" w:rsidRDefault="00923886" w:rsidP="00923886">
      <w:pPr>
        <w:widowControl/>
        <w:numPr>
          <w:ilvl w:val="0"/>
          <w:numId w:val="37"/>
        </w:numPr>
        <w:autoSpaceDE/>
        <w:autoSpaceDN/>
        <w:spacing w:before="360"/>
        <w:contextualSpacing/>
        <w:jc w:val="both"/>
        <w:rPr>
          <w:rFonts w:ascii="Calibri Light" w:eastAsia="Batang" w:hAnsi="Calibri Light" w:cs="Calibri Light"/>
          <w:b/>
          <w:smallCaps/>
          <w:szCs w:val="20"/>
          <w:lang w:val="es-CO" w:eastAsia="ko-KR"/>
        </w:rPr>
      </w:pPr>
      <w:r w:rsidRPr="00E97B98">
        <w:rPr>
          <w:rFonts w:ascii="Calibri Light" w:eastAsia="Batang" w:hAnsi="Calibri Light" w:cs="Calibri Light"/>
          <w:b/>
          <w:smallCaps/>
          <w:szCs w:val="20"/>
          <w:lang w:val="es-CO" w:eastAsia="ko-KR"/>
        </w:rPr>
        <w:t xml:space="preserve">DERECHOS INTELECTUALES, PATENTES Y OTROS DERECHOS DE PROPIEDAD </w:t>
      </w:r>
    </w:p>
    <w:p w14:paraId="53C3AFB3" w14:textId="77777777" w:rsidR="00923886" w:rsidRPr="00E97B98" w:rsidRDefault="00923886" w:rsidP="00923886">
      <w:pPr>
        <w:spacing w:before="360"/>
        <w:ind w:left="1080"/>
        <w:contextualSpacing/>
        <w:jc w:val="both"/>
        <w:rPr>
          <w:rFonts w:ascii="Calibri Light" w:eastAsia="Batang" w:hAnsi="Calibri Light" w:cs="Calibri Light"/>
          <w:b/>
          <w:smallCaps/>
          <w:szCs w:val="20"/>
          <w:lang w:val="es-CO" w:eastAsia="ko-KR"/>
        </w:rPr>
      </w:pPr>
    </w:p>
    <w:p w14:paraId="15384111" w14:textId="77777777" w:rsidR="00923886" w:rsidRPr="00E97B98" w:rsidRDefault="00923886" w:rsidP="00923886">
      <w:pPr>
        <w:spacing w:before="360"/>
        <w:contextualSpacing/>
        <w:jc w:val="both"/>
        <w:rPr>
          <w:szCs w:val="20"/>
          <w:lang w:val="es-CO"/>
        </w:rPr>
      </w:pPr>
      <w:r w:rsidRPr="00E97B98">
        <w:rPr>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2A24F741" w14:textId="77777777" w:rsidR="00923886" w:rsidRPr="00E97B98" w:rsidRDefault="00923886" w:rsidP="00923886">
      <w:pPr>
        <w:spacing w:before="360"/>
        <w:ind w:left="360"/>
        <w:contextualSpacing/>
        <w:jc w:val="both"/>
        <w:rPr>
          <w:szCs w:val="20"/>
          <w:lang w:val="es-CO"/>
        </w:rPr>
      </w:pPr>
    </w:p>
    <w:p w14:paraId="672E366D" w14:textId="77777777" w:rsidR="00923886" w:rsidRPr="00E97B98" w:rsidRDefault="00923886" w:rsidP="00923886">
      <w:pPr>
        <w:spacing w:before="360"/>
        <w:contextualSpacing/>
        <w:jc w:val="both"/>
        <w:rPr>
          <w:szCs w:val="20"/>
          <w:lang w:val="es-CO"/>
        </w:rPr>
      </w:pPr>
      <w:r w:rsidRPr="00E97B98">
        <w:rPr>
          <w:szCs w:val="20"/>
          <w:lang w:val="es-CO"/>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72EAEE2D" w14:textId="77777777" w:rsidR="00923886" w:rsidRPr="00E97B98" w:rsidRDefault="00923886" w:rsidP="00923886">
      <w:pPr>
        <w:spacing w:before="360"/>
        <w:ind w:left="360"/>
        <w:contextualSpacing/>
        <w:jc w:val="both"/>
        <w:rPr>
          <w:szCs w:val="20"/>
          <w:lang w:val="es-CO"/>
        </w:rPr>
      </w:pPr>
    </w:p>
    <w:p w14:paraId="39C03AD8" w14:textId="77777777" w:rsidR="00923886" w:rsidRPr="00E97B98" w:rsidRDefault="00923886" w:rsidP="00923886">
      <w:pPr>
        <w:spacing w:before="360"/>
        <w:contextualSpacing/>
        <w:jc w:val="both"/>
        <w:rPr>
          <w:szCs w:val="20"/>
          <w:lang w:val="es-CO"/>
        </w:rPr>
      </w:pPr>
      <w:r w:rsidRPr="00E97B98">
        <w:rPr>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1E9E4C1C" w14:textId="77777777" w:rsidR="00923886" w:rsidRPr="00E97B98" w:rsidRDefault="00923886" w:rsidP="00923886">
      <w:pPr>
        <w:spacing w:before="360"/>
        <w:ind w:left="360"/>
        <w:contextualSpacing/>
        <w:jc w:val="both"/>
        <w:rPr>
          <w:szCs w:val="20"/>
          <w:lang w:val="es-CO"/>
        </w:rPr>
      </w:pPr>
    </w:p>
    <w:p w14:paraId="39DA8745" w14:textId="77777777" w:rsidR="00923886" w:rsidRPr="00E97B98" w:rsidRDefault="00923886" w:rsidP="00923886">
      <w:pPr>
        <w:spacing w:before="360"/>
        <w:contextualSpacing/>
        <w:jc w:val="both"/>
        <w:rPr>
          <w:szCs w:val="20"/>
          <w:lang w:val="es-CO"/>
        </w:rPr>
      </w:pPr>
      <w:r w:rsidRPr="00E97B98">
        <w:rPr>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F842548" w14:textId="77777777" w:rsidR="00923886" w:rsidRPr="00E97B98" w:rsidRDefault="00923886" w:rsidP="00923886">
      <w:pPr>
        <w:pStyle w:val="BodyText"/>
        <w:jc w:val="both"/>
        <w:rPr>
          <w:lang w:val="es-CO"/>
        </w:rPr>
      </w:pPr>
    </w:p>
    <w:p w14:paraId="5B96EC02" w14:textId="77777777" w:rsidR="00923886" w:rsidRPr="00E97B98" w:rsidRDefault="00923886" w:rsidP="00923886">
      <w:pPr>
        <w:pStyle w:val="BodyText"/>
        <w:jc w:val="both"/>
        <w:rPr>
          <w:lang w:val="es-CO"/>
        </w:rPr>
      </w:pPr>
    </w:p>
    <w:p w14:paraId="47E8F30D" w14:textId="77777777" w:rsidR="00923886" w:rsidRPr="00E97B98" w:rsidRDefault="00923886" w:rsidP="00923886">
      <w:pPr>
        <w:pStyle w:val="BodyText"/>
        <w:jc w:val="both"/>
        <w:rPr>
          <w:lang w:val="es-CO"/>
        </w:rPr>
      </w:pPr>
    </w:p>
    <w:p w14:paraId="4EC109E5" w14:textId="77777777" w:rsidR="00923886" w:rsidRPr="00E97B98" w:rsidRDefault="00923886" w:rsidP="00923886">
      <w:pPr>
        <w:pStyle w:val="BodyText"/>
        <w:jc w:val="both"/>
        <w:rPr>
          <w:lang w:val="es-CO"/>
        </w:rPr>
      </w:pPr>
    </w:p>
    <w:p w14:paraId="5EA57DAA" w14:textId="77777777" w:rsidR="00923886" w:rsidRPr="00E97B98" w:rsidRDefault="00923886" w:rsidP="00923886">
      <w:pPr>
        <w:pStyle w:val="BodyText"/>
        <w:jc w:val="both"/>
        <w:rPr>
          <w:lang w:val="es-CO"/>
        </w:rPr>
      </w:pPr>
    </w:p>
    <w:p w14:paraId="0DD2DD0B" w14:textId="77777777" w:rsidR="00923886" w:rsidRPr="00E97B98" w:rsidRDefault="00923886" w:rsidP="00923886">
      <w:pPr>
        <w:pStyle w:val="BodyText"/>
        <w:jc w:val="both"/>
        <w:rPr>
          <w:lang w:val="es-CO"/>
        </w:rPr>
      </w:pPr>
    </w:p>
    <w:p w14:paraId="6D76B341" w14:textId="77777777" w:rsidR="00923886" w:rsidRPr="00E97B98" w:rsidRDefault="00923886" w:rsidP="00923886">
      <w:pPr>
        <w:pStyle w:val="BodyText"/>
        <w:jc w:val="both"/>
        <w:rPr>
          <w:lang w:val="es-CO"/>
        </w:rPr>
      </w:pPr>
    </w:p>
    <w:p w14:paraId="7DC7B0A8" w14:textId="77777777" w:rsidR="00923886" w:rsidRPr="00E97B98" w:rsidRDefault="00923886" w:rsidP="00923886">
      <w:pPr>
        <w:pStyle w:val="BodyText"/>
        <w:jc w:val="both"/>
        <w:rPr>
          <w:lang w:val="es-CO"/>
        </w:rPr>
      </w:pPr>
    </w:p>
    <w:p w14:paraId="70D11A89" w14:textId="77777777" w:rsidR="00923886" w:rsidRPr="00E97B98" w:rsidRDefault="00923886" w:rsidP="00923886">
      <w:pPr>
        <w:spacing w:after="200" w:line="276" w:lineRule="auto"/>
        <w:rPr>
          <w:szCs w:val="20"/>
          <w:lang w:val="es-CO"/>
        </w:rPr>
      </w:pPr>
      <w:r w:rsidRPr="00E97B98">
        <w:rPr>
          <w:szCs w:val="20"/>
          <w:lang w:val="es-CO"/>
        </w:rPr>
        <w:br w:type="page"/>
      </w:r>
    </w:p>
    <w:p w14:paraId="20F3DD34" w14:textId="77777777" w:rsidR="00923886" w:rsidRPr="00E97B98" w:rsidRDefault="00923886" w:rsidP="00923886">
      <w:pPr>
        <w:pStyle w:val="BodyText"/>
        <w:jc w:val="both"/>
        <w:rPr>
          <w:lang w:val="es-CO"/>
        </w:rPr>
      </w:pPr>
      <w:r w:rsidRPr="00E97B98">
        <w:rPr>
          <w:lang w:val="es-CO"/>
        </w:rPr>
        <w:t xml:space="preserve">              </w:t>
      </w:r>
    </w:p>
    <w:p w14:paraId="4679C8DD" w14:textId="77777777" w:rsidR="00923886" w:rsidRPr="00E97B98" w:rsidRDefault="00923886" w:rsidP="00923886">
      <w:pPr>
        <w:pStyle w:val="BodyText"/>
        <w:jc w:val="both"/>
        <w:rPr>
          <w:b/>
          <w:lang w:val="es-CO"/>
        </w:rPr>
      </w:pPr>
      <w:r w:rsidRPr="00E97B98">
        <w:rPr>
          <w:b/>
          <w:lang w:val="es-CO"/>
        </w:rPr>
        <w:t xml:space="preserve">                                                                 Carta de Presentación</w:t>
      </w:r>
    </w:p>
    <w:p w14:paraId="491BB03C" w14:textId="77777777" w:rsidR="00923886" w:rsidRPr="00E97B98" w:rsidRDefault="00923886" w:rsidP="00923886">
      <w:pPr>
        <w:ind w:left="720" w:hanging="720"/>
        <w:jc w:val="both"/>
        <w:rPr>
          <w:szCs w:val="20"/>
          <w:lang w:val="es-CO"/>
        </w:rPr>
      </w:pPr>
      <w:r w:rsidRPr="00E97B98">
        <w:rPr>
          <w:szCs w:val="20"/>
          <w:lang w:val="es-CO"/>
        </w:rPr>
        <w:t>[Lugar, fecha]</w:t>
      </w:r>
    </w:p>
    <w:p w14:paraId="4644C17E" w14:textId="77777777" w:rsidR="00923886" w:rsidRPr="00E97B98" w:rsidRDefault="00923886" w:rsidP="00923886">
      <w:pPr>
        <w:ind w:left="720" w:hanging="720"/>
        <w:jc w:val="both"/>
        <w:rPr>
          <w:szCs w:val="20"/>
          <w:lang w:val="es-CO"/>
        </w:rPr>
      </w:pPr>
    </w:p>
    <w:p w14:paraId="56BFD47E" w14:textId="77777777" w:rsidR="00923886" w:rsidRPr="00E97B98" w:rsidRDefault="00923886" w:rsidP="00923886">
      <w:pPr>
        <w:ind w:left="720" w:hanging="720"/>
        <w:jc w:val="both"/>
        <w:rPr>
          <w:szCs w:val="20"/>
          <w:lang w:val="es-CO"/>
        </w:rPr>
      </w:pPr>
      <w:r w:rsidRPr="00E97B98">
        <w:rPr>
          <w:szCs w:val="20"/>
          <w:lang w:val="es-CO"/>
        </w:rPr>
        <w:t>ONU MUJERES</w:t>
      </w:r>
    </w:p>
    <w:p w14:paraId="1847B7D3" w14:textId="77777777" w:rsidR="00923886" w:rsidRPr="00E97B98" w:rsidRDefault="00923886" w:rsidP="00923886">
      <w:pPr>
        <w:jc w:val="both"/>
        <w:rPr>
          <w:szCs w:val="20"/>
          <w:lang w:val="es-CO"/>
        </w:rPr>
      </w:pPr>
      <w:r w:rsidRPr="00E97B98">
        <w:rPr>
          <w:szCs w:val="20"/>
          <w:lang w:val="es-CO"/>
        </w:rPr>
        <w:t xml:space="preserve">Atn. Sra. Representante </w:t>
      </w:r>
    </w:p>
    <w:p w14:paraId="1263C929" w14:textId="77777777" w:rsidR="00923886" w:rsidRPr="00E97B98" w:rsidRDefault="00923886" w:rsidP="00923886">
      <w:pPr>
        <w:jc w:val="both"/>
        <w:rPr>
          <w:szCs w:val="20"/>
          <w:lang w:val="es-CO"/>
        </w:rPr>
      </w:pPr>
      <w:r w:rsidRPr="00E97B98">
        <w:rPr>
          <w:szCs w:val="20"/>
          <w:lang w:val="es-CO"/>
        </w:rPr>
        <w:t>Carrera 11 82-76 Oficina 802</w:t>
      </w:r>
    </w:p>
    <w:p w14:paraId="1928E384" w14:textId="7E405C39" w:rsidR="00923886" w:rsidRPr="00E97B98" w:rsidRDefault="00923886" w:rsidP="00923886">
      <w:pPr>
        <w:jc w:val="both"/>
        <w:rPr>
          <w:szCs w:val="20"/>
          <w:lang w:val="es-CO"/>
        </w:rPr>
      </w:pPr>
      <w:r w:rsidRPr="00E97B98">
        <w:rPr>
          <w:szCs w:val="20"/>
          <w:lang w:val="es-CO"/>
        </w:rPr>
        <w:t>Bogotá - Colombia</w:t>
      </w:r>
    </w:p>
    <w:p w14:paraId="50AD0C94" w14:textId="77777777" w:rsidR="00923886" w:rsidRPr="00E97B98" w:rsidRDefault="00923886" w:rsidP="00923886">
      <w:pPr>
        <w:ind w:left="1440" w:hanging="720"/>
        <w:jc w:val="both"/>
        <w:rPr>
          <w:szCs w:val="20"/>
          <w:lang w:val="es-CO"/>
        </w:rPr>
      </w:pPr>
    </w:p>
    <w:p w14:paraId="19C86A80" w14:textId="77777777" w:rsidR="00923886" w:rsidRPr="00F16E32" w:rsidRDefault="00923886" w:rsidP="00923886">
      <w:pPr>
        <w:tabs>
          <w:tab w:val="left" w:pos="1208"/>
        </w:tabs>
        <w:ind w:left="993" w:hanging="993"/>
        <w:jc w:val="both"/>
        <w:rPr>
          <w:b/>
          <w:color w:val="000000" w:themeColor="text1"/>
          <w:szCs w:val="20"/>
          <w:lang w:val="es-CO"/>
        </w:rPr>
      </w:pPr>
      <w:r w:rsidRPr="00E97B98">
        <w:rPr>
          <w:szCs w:val="20"/>
          <w:lang w:val="es-CO"/>
        </w:rPr>
        <w:t xml:space="preserve">Asunto:   </w:t>
      </w:r>
    </w:p>
    <w:p w14:paraId="38AA7715" w14:textId="77777777" w:rsidR="00923886" w:rsidRPr="00F16E32" w:rsidRDefault="00923886" w:rsidP="00923886">
      <w:pPr>
        <w:tabs>
          <w:tab w:val="left" w:pos="1208"/>
        </w:tabs>
        <w:ind w:left="993" w:hanging="993"/>
        <w:jc w:val="both"/>
        <w:rPr>
          <w:b/>
          <w:szCs w:val="20"/>
          <w:lang w:val="es-CO"/>
        </w:rPr>
      </w:pPr>
    </w:p>
    <w:p w14:paraId="7EA73E83" w14:textId="77777777" w:rsidR="00923886" w:rsidRPr="00E97B98" w:rsidRDefault="00923886" w:rsidP="00923886">
      <w:pPr>
        <w:pStyle w:val="ListParagraph"/>
        <w:jc w:val="both"/>
        <w:rPr>
          <w:szCs w:val="20"/>
          <w:lang w:val="es-CO"/>
        </w:rPr>
      </w:pPr>
      <w:r w:rsidRPr="00E97B98">
        <w:rPr>
          <w:szCs w:val="20"/>
          <w:lang w:val="es-CO"/>
        </w:rPr>
        <w:t xml:space="preserve">Por la presente manifiesto que he examinado los Términos de Referencia, que estoy de acuerdo y en consecuencia cumplo y acepto todas y cada una de las disposiciones en él contenidas para realizar la consultoría de la referencia, así como las establecidas por la Ley. </w:t>
      </w:r>
    </w:p>
    <w:p w14:paraId="71161848" w14:textId="77777777" w:rsidR="00923886" w:rsidRPr="00E97B98" w:rsidRDefault="00923886" w:rsidP="00923886">
      <w:pPr>
        <w:pStyle w:val="ListParagraph"/>
        <w:jc w:val="both"/>
        <w:rPr>
          <w:szCs w:val="20"/>
          <w:lang w:val="es-CO"/>
        </w:rPr>
      </w:pPr>
    </w:p>
    <w:p w14:paraId="77AE632F" w14:textId="77777777" w:rsidR="00923886" w:rsidRPr="00E97B98" w:rsidRDefault="00923886" w:rsidP="00923886">
      <w:pPr>
        <w:pStyle w:val="ListParagraph"/>
        <w:jc w:val="both"/>
        <w:rPr>
          <w:szCs w:val="20"/>
          <w:lang w:val="es-CO"/>
        </w:rPr>
      </w:pPr>
      <w:r w:rsidRPr="00E97B98">
        <w:rPr>
          <w:szCs w:val="20"/>
          <w:lang w:val="es-CO"/>
        </w:rPr>
        <w:t>También he leído, entendido y acepto las Condiciones Generales de ONU Mujeres para la contratación de servicios de contratistas individuales;</w:t>
      </w:r>
    </w:p>
    <w:p w14:paraId="78200AF7" w14:textId="77777777" w:rsidR="00923886" w:rsidRPr="00E97B98" w:rsidRDefault="00923886" w:rsidP="00923886">
      <w:pPr>
        <w:jc w:val="both"/>
        <w:rPr>
          <w:szCs w:val="20"/>
          <w:lang w:val="es-CO"/>
        </w:rPr>
      </w:pPr>
      <w:r w:rsidRPr="00E97B98">
        <w:rPr>
          <w:szCs w:val="20"/>
          <w:lang w:val="es-CO"/>
        </w:rPr>
        <w:t xml:space="preserve">El abajo firmante ofrezco proveer los servicios para la consultoría, aceptando los términos y condiciones del contrato, de conformidad con los Términos de Referencia, y con mi propuesta.  </w:t>
      </w:r>
    </w:p>
    <w:p w14:paraId="0051A08B" w14:textId="77777777" w:rsidR="00923886" w:rsidRPr="00E97B98" w:rsidRDefault="00923886" w:rsidP="00923886">
      <w:pPr>
        <w:jc w:val="both"/>
        <w:rPr>
          <w:lang w:val="es-CO"/>
        </w:rPr>
      </w:pPr>
      <w:r w:rsidRPr="2236C520">
        <w:rPr>
          <w:lang w:val="es-CO"/>
        </w:rPr>
        <w:t>Entiendo que la sede de trabajo es (Incluir sede de trabajo)</w:t>
      </w:r>
    </w:p>
    <w:p w14:paraId="56889CE2" w14:textId="77777777" w:rsidR="00923886" w:rsidRPr="00E97B98" w:rsidRDefault="00923886" w:rsidP="00923886">
      <w:pPr>
        <w:jc w:val="both"/>
        <w:rPr>
          <w:szCs w:val="20"/>
          <w:lang w:val="es-CO"/>
        </w:rPr>
      </w:pPr>
    </w:p>
    <w:p w14:paraId="51F76045" w14:textId="77777777" w:rsidR="00923886" w:rsidRPr="00E97B98" w:rsidRDefault="00923886" w:rsidP="00923886">
      <w:pPr>
        <w:jc w:val="both"/>
        <w:rPr>
          <w:szCs w:val="20"/>
          <w:lang w:val="es-CO"/>
        </w:rPr>
      </w:pPr>
      <w:r w:rsidRPr="00E97B98">
        <w:rPr>
          <w:szCs w:val="20"/>
          <w:lang w:val="es-CO"/>
        </w:rPr>
        <w:t xml:space="preserve">Esta propuesta será válida por un período total de noventa 90 días después de la fecha límite de presentación; </w:t>
      </w:r>
    </w:p>
    <w:p w14:paraId="1A351AF3" w14:textId="77777777" w:rsidR="00923886" w:rsidRPr="00E97B98" w:rsidRDefault="00923886" w:rsidP="00923886">
      <w:pPr>
        <w:jc w:val="both"/>
        <w:rPr>
          <w:szCs w:val="20"/>
          <w:lang w:val="es-CO"/>
        </w:rPr>
      </w:pPr>
    </w:p>
    <w:p w14:paraId="025794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74ED8860"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 </w:t>
      </w:r>
    </w:p>
    <w:p w14:paraId="5795CB4E"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28A546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p>
    <w:p w14:paraId="6793596A" w14:textId="77777777" w:rsidR="00923886" w:rsidRPr="00E97B98" w:rsidRDefault="00923886" w:rsidP="00923886">
      <w:p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r w:rsidRPr="2236C520">
        <w:rPr>
          <w:lang w:val="es-CO"/>
        </w:rPr>
        <w:t>Que el servicio se ejecutará en un plazo fijado de: (incluir el tiempo estimado de la consultoría).</w:t>
      </w:r>
    </w:p>
    <w:p w14:paraId="1ADA29ED"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color w:val="FF0000"/>
          <w:szCs w:val="20"/>
          <w:lang w:val="es-CO"/>
        </w:rPr>
      </w:pPr>
    </w:p>
    <w:p w14:paraId="3E872A96" w14:textId="77777777" w:rsidR="00923886" w:rsidRPr="00E97B98" w:rsidRDefault="00923886" w:rsidP="00923886">
      <w:pPr>
        <w:ind w:left="720" w:hanging="720"/>
        <w:rPr>
          <w:szCs w:val="20"/>
          <w:lang w:val="es-CO"/>
        </w:rPr>
      </w:pPr>
    </w:p>
    <w:p w14:paraId="62798CE3" w14:textId="77777777" w:rsidR="00923886" w:rsidRPr="00E97B98" w:rsidRDefault="00923886" w:rsidP="00923886">
      <w:pPr>
        <w:ind w:left="720" w:hanging="720"/>
        <w:rPr>
          <w:rFonts w:cs="Calibri"/>
          <w:b/>
          <w:caps/>
          <w:lang w:val="es-CO"/>
        </w:rPr>
      </w:pPr>
    </w:p>
    <w:p w14:paraId="6C1EDCD8" w14:textId="77777777" w:rsidR="00923886" w:rsidRPr="00E97B98" w:rsidRDefault="00923886" w:rsidP="00923886">
      <w:pPr>
        <w:ind w:left="720" w:hanging="720"/>
        <w:rPr>
          <w:rFonts w:cs="Calibri"/>
          <w:b/>
          <w:caps/>
          <w:lang w:val="es-CO"/>
        </w:rPr>
      </w:pPr>
    </w:p>
    <w:p w14:paraId="770B3863" w14:textId="77777777" w:rsidR="00923886" w:rsidRPr="00E97B98" w:rsidRDefault="00923886" w:rsidP="00923886">
      <w:pPr>
        <w:ind w:left="720" w:hanging="720"/>
        <w:rPr>
          <w:rFonts w:cs="Calibri"/>
          <w:b/>
          <w:caps/>
          <w:lang w:val="es-CO"/>
        </w:rPr>
      </w:pPr>
    </w:p>
    <w:p w14:paraId="047F19CA" w14:textId="77777777" w:rsidR="00923886" w:rsidRPr="00E97B98" w:rsidRDefault="00923886" w:rsidP="00923886">
      <w:pPr>
        <w:ind w:left="720" w:hanging="720"/>
        <w:rPr>
          <w:rFonts w:cs="Calibri"/>
          <w:b/>
          <w:caps/>
          <w:lang w:val="es-CO"/>
        </w:rPr>
      </w:pPr>
    </w:p>
    <w:p w14:paraId="1B0D1C8C" w14:textId="77777777" w:rsidR="00923886" w:rsidRPr="00E97B98" w:rsidRDefault="00923886" w:rsidP="00923886">
      <w:pPr>
        <w:ind w:left="720" w:hanging="720"/>
        <w:rPr>
          <w:rFonts w:cs="Calibri"/>
          <w:b/>
          <w:caps/>
          <w:lang w:val="es-CO"/>
        </w:rPr>
      </w:pPr>
    </w:p>
    <w:p w14:paraId="610CE93F" w14:textId="77777777" w:rsidR="00923886" w:rsidRPr="00E97B98" w:rsidRDefault="00923886" w:rsidP="00923886">
      <w:pPr>
        <w:ind w:left="720" w:hanging="720"/>
        <w:rPr>
          <w:rFonts w:cs="Calibri"/>
          <w:b/>
          <w:caps/>
          <w:lang w:val="es-CO"/>
        </w:rPr>
      </w:pPr>
    </w:p>
    <w:p w14:paraId="475CED2E" w14:textId="77777777" w:rsidR="00923886" w:rsidRPr="00E97B98" w:rsidRDefault="00923886" w:rsidP="00923886">
      <w:pPr>
        <w:ind w:left="720" w:hanging="720"/>
        <w:rPr>
          <w:rFonts w:cs="Calibri"/>
          <w:b/>
          <w:caps/>
          <w:lang w:val="es-CO"/>
        </w:rPr>
      </w:pPr>
    </w:p>
    <w:p w14:paraId="5303C8A3" w14:textId="77777777" w:rsidR="00923886" w:rsidRPr="00E97B98" w:rsidRDefault="00923886" w:rsidP="00923886">
      <w:pPr>
        <w:ind w:left="720" w:hanging="720"/>
        <w:rPr>
          <w:rFonts w:cs="Calibri"/>
          <w:b/>
          <w:caps/>
          <w:lang w:val="es-CO"/>
        </w:rPr>
      </w:pPr>
    </w:p>
    <w:p w14:paraId="533507A1" w14:textId="77777777" w:rsidR="00923886" w:rsidRPr="00E97B98" w:rsidRDefault="00923886" w:rsidP="00923886">
      <w:pPr>
        <w:ind w:left="720" w:hanging="720"/>
        <w:rPr>
          <w:rFonts w:cs="Calibri"/>
          <w:b/>
          <w:caps/>
          <w:lang w:val="es-CO"/>
        </w:rPr>
      </w:pPr>
    </w:p>
    <w:p w14:paraId="34729357" w14:textId="77777777" w:rsidR="00923886" w:rsidRPr="00E97B98" w:rsidRDefault="00923886" w:rsidP="00923886">
      <w:pPr>
        <w:ind w:left="720" w:hanging="720"/>
        <w:rPr>
          <w:rFonts w:cs="Calibri"/>
          <w:b/>
          <w:caps/>
          <w:lang w:val="es-CO"/>
        </w:rPr>
      </w:pPr>
    </w:p>
    <w:p w14:paraId="2A8B4101" w14:textId="77777777" w:rsidR="00923886" w:rsidRPr="00E97B98" w:rsidRDefault="00923886" w:rsidP="00923886">
      <w:pPr>
        <w:ind w:left="720" w:hanging="720"/>
        <w:rPr>
          <w:rFonts w:cs="Calibri"/>
          <w:b/>
          <w:caps/>
          <w:lang w:val="es-CO"/>
        </w:rPr>
      </w:pPr>
    </w:p>
    <w:p w14:paraId="3B499962" w14:textId="77777777" w:rsidR="00923886" w:rsidRPr="00E97B98" w:rsidRDefault="00923886" w:rsidP="00923886">
      <w:pPr>
        <w:ind w:left="720" w:hanging="720"/>
        <w:rPr>
          <w:rFonts w:cs="Calibri"/>
          <w:b/>
          <w:caps/>
          <w:lang w:val="es-CO"/>
        </w:rPr>
      </w:pPr>
    </w:p>
    <w:p w14:paraId="118E0C29" w14:textId="77777777" w:rsidR="00923886" w:rsidRPr="00E97B98" w:rsidRDefault="00923886" w:rsidP="00923886">
      <w:pPr>
        <w:ind w:left="720" w:hanging="720"/>
        <w:rPr>
          <w:rFonts w:cs="Calibri"/>
          <w:b/>
          <w:caps/>
          <w:lang w:val="es-CO"/>
        </w:rPr>
      </w:pPr>
    </w:p>
    <w:p w14:paraId="11754648" w14:textId="77777777" w:rsidR="00923886" w:rsidRPr="00E97B98" w:rsidRDefault="00923886" w:rsidP="00923886">
      <w:pPr>
        <w:ind w:left="720" w:hanging="720"/>
        <w:rPr>
          <w:rFonts w:cs="Calibri"/>
          <w:b/>
          <w:caps/>
          <w:lang w:val="es-CO"/>
        </w:rPr>
      </w:pPr>
    </w:p>
    <w:p w14:paraId="5B15F346" w14:textId="77777777" w:rsidR="00923886" w:rsidRPr="00E97B98" w:rsidRDefault="00923886" w:rsidP="00923886">
      <w:pPr>
        <w:ind w:left="720" w:hanging="720"/>
        <w:rPr>
          <w:rFonts w:cs="Calibri"/>
          <w:b/>
          <w:caps/>
          <w:lang w:val="es-CO"/>
        </w:rPr>
      </w:pPr>
    </w:p>
    <w:p w14:paraId="7422AA54" w14:textId="77777777" w:rsidR="00923886" w:rsidRPr="00E97B98" w:rsidRDefault="00923886" w:rsidP="00923886">
      <w:pPr>
        <w:ind w:left="720" w:hanging="720"/>
        <w:rPr>
          <w:rFonts w:cs="Calibri"/>
          <w:lang w:val="es-CO"/>
        </w:rPr>
      </w:pPr>
      <w:r w:rsidRPr="00E97B98">
        <w:rPr>
          <w:rFonts w:cs="Calibri"/>
          <w:b/>
          <w:caps/>
          <w:lang w:val="es-CO"/>
        </w:rPr>
        <w:t>Parte I:</w:t>
      </w:r>
      <w:r w:rsidRPr="00E97B98">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923886" w:rsidRPr="00E97B98" w14:paraId="5F6BF4EA" w14:textId="77777777" w:rsidTr="0093305A">
        <w:trPr>
          <w:trHeight w:val="300"/>
        </w:trPr>
        <w:tc>
          <w:tcPr>
            <w:tcW w:w="9541" w:type="dxa"/>
            <w:noWrap/>
            <w:vAlign w:val="bottom"/>
          </w:tcPr>
          <w:p w14:paraId="70ED59EA" w14:textId="77777777" w:rsidR="00923886" w:rsidRPr="00E97B98" w:rsidRDefault="00923886" w:rsidP="0093305A">
            <w:pPr>
              <w:rPr>
                <w:rFonts w:cs="Calibri"/>
                <w:b/>
                <w:bCs/>
                <w:lang w:val="es-CO"/>
              </w:rPr>
            </w:pPr>
            <w:r w:rsidRPr="2236C520">
              <w:rPr>
                <w:rFonts w:cs="Calibri"/>
                <w:b/>
                <w:bCs/>
                <w:lang w:val="es-CO"/>
              </w:rPr>
              <w:t>BREVEMENTE INDIQUE POR QUE SE CONSIDERA IDONEO/A PARA DESARROLLAR LOS PRODUCTOS OBJETO DE LA CONSULTORIA:</w:t>
            </w:r>
          </w:p>
          <w:p w14:paraId="5C9F5A85" w14:textId="77777777" w:rsidR="00923886" w:rsidRPr="00E97B98" w:rsidRDefault="00923886" w:rsidP="0093305A">
            <w:pPr>
              <w:rPr>
                <w:rFonts w:cs="Calibri"/>
                <w:b/>
                <w:i/>
                <w:lang w:val="es-CO"/>
              </w:rPr>
            </w:pPr>
            <w:r w:rsidRPr="00E97B98">
              <w:rPr>
                <w:rFonts w:cs="Calibri"/>
                <w:i/>
                <w:highlight w:val="lightGray"/>
                <w:lang w:val="es-CO"/>
              </w:rPr>
              <w:t>Detallar</w:t>
            </w:r>
            <w:r w:rsidRPr="00E97B98">
              <w:rPr>
                <w:rFonts w:cs="Calibri"/>
                <w:b/>
                <w:i/>
                <w:lang w:val="es-CO"/>
              </w:rPr>
              <w:t xml:space="preserve"> </w:t>
            </w:r>
          </w:p>
          <w:p w14:paraId="68608B89" w14:textId="77777777" w:rsidR="00923886" w:rsidRPr="00E97B98" w:rsidRDefault="00923886" w:rsidP="0093305A">
            <w:pPr>
              <w:rPr>
                <w:rFonts w:cs="Calibri"/>
                <w:b/>
                <w:lang w:val="es-CO"/>
              </w:rPr>
            </w:pPr>
          </w:p>
          <w:p w14:paraId="5AD60433" w14:textId="77777777" w:rsidR="00923886" w:rsidRPr="00E97B98" w:rsidRDefault="00923886" w:rsidP="0093305A">
            <w:pPr>
              <w:rPr>
                <w:rFonts w:cs="Calibri"/>
                <w:b/>
                <w:lang w:val="es-CO"/>
              </w:rPr>
            </w:pPr>
            <w:r w:rsidRPr="00E97B98">
              <w:rPr>
                <w:rFonts w:cs="Calibri"/>
                <w:b/>
                <w:lang w:val="es-CO"/>
              </w:rPr>
              <w:t xml:space="preserve"> </w:t>
            </w:r>
          </w:p>
        </w:tc>
      </w:tr>
      <w:tr w:rsidR="00923886" w:rsidRPr="00570D18" w14:paraId="5AA110E6" w14:textId="77777777" w:rsidTr="0093305A">
        <w:trPr>
          <w:trHeight w:val="20"/>
        </w:trPr>
        <w:tc>
          <w:tcPr>
            <w:tcW w:w="9541" w:type="dxa"/>
            <w:noWrap/>
            <w:vAlign w:val="bottom"/>
          </w:tcPr>
          <w:p w14:paraId="4B9F8D6C" w14:textId="77777777" w:rsidR="00923886" w:rsidRPr="00E97B98" w:rsidRDefault="00923886" w:rsidP="0093305A">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923886" w:rsidRPr="00E97B98" w14:paraId="221599FD" w14:textId="77777777" w:rsidTr="0093305A">
              <w:trPr>
                <w:trHeight w:val="227"/>
              </w:trPr>
              <w:tc>
                <w:tcPr>
                  <w:tcW w:w="5548" w:type="dxa"/>
                  <w:gridSpan w:val="2"/>
                  <w:shd w:val="clear" w:color="auto" w:fill="auto"/>
                </w:tcPr>
                <w:p w14:paraId="43014EF6" w14:textId="77777777" w:rsidR="00923886" w:rsidRPr="00E97B98" w:rsidRDefault="00923886" w:rsidP="0093305A">
                  <w:pPr>
                    <w:jc w:val="center"/>
                    <w:rPr>
                      <w:rFonts w:cs="Calibri"/>
                      <w:b/>
                      <w:lang w:val="es-CO"/>
                    </w:rPr>
                  </w:pPr>
                  <w:r w:rsidRPr="00E97B98">
                    <w:rPr>
                      <w:rFonts w:cs="Calibri"/>
                      <w:b/>
                      <w:lang w:val="es-CO"/>
                    </w:rPr>
                    <w:t>Requisitos</w:t>
                  </w:r>
                </w:p>
              </w:tc>
              <w:tc>
                <w:tcPr>
                  <w:tcW w:w="3753" w:type="dxa"/>
                  <w:shd w:val="clear" w:color="auto" w:fill="auto"/>
                </w:tcPr>
                <w:p w14:paraId="243F0E55" w14:textId="77777777" w:rsidR="00923886" w:rsidRPr="00E97B98" w:rsidRDefault="00923886" w:rsidP="0093305A">
                  <w:pPr>
                    <w:jc w:val="center"/>
                    <w:rPr>
                      <w:rFonts w:cs="Calibri"/>
                      <w:b/>
                      <w:lang w:val="es-CO"/>
                    </w:rPr>
                  </w:pPr>
                  <w:r w:rsidRPr="00E97B98">
                    <w:rPr>
                      <w:rFonts w:cs="Calibri"/>
                      <w:b/>
                      <w:lang w:val="es-CO"/>
                    </w:rPr>
                    <w:t>Indicar Cumplimiento</w:t>
                  </w:r>
                </w:p>
              </w:tc>
            </w:tr>
            <w:tr w:rsidR="00923886" w:rsidRPr="00570D18" w14:paraId="3F76A4BD" w14:textId="77777777" w:rsidTr="0093305A">
              <w:trPr>
                <w:trHeight w:val="922"/>
              </w:trPr>
              <w:tc>
                <w:tcPr>
                  <w:tcW w:w="2585" w:type="dxa"/>
                  <w:shd w:val="clear" w:color="auto" w:fill="auto"/>
                </w:tcPr>
                <w:p w14:paraId="31C140D9" w14:textId="77777777" w:rsidR="00923886" w:rsidRPr="00E97B98" w:rsidRDefault="00923886" w:rsidP="0093305A">
                  <w:pPr>
                    <w:jc w:val="both"/>
                    <w:rPr>
                      <w:rFonts w:cs="Calibri"/>
                      <w:lang w:val="es-CO"/>
                    </w:rPr>
                  </w:pPr>
                  <w:r w:rsidRPr="00E97B98">
                    <w:rPr>
                      <w:rFonts w:cs="Calibri"/>
                      <w:lang w:val="es-CO"/>
                    </w:rPr>
                    <w:t xml:space="preserve">Título </w:t>
                  </w:r>
                </w:p>
              </w:tc>
              <w:tc>
                <w:tcPr>
                  <w:tcW w:w="2963" w:type="dxa"/>
                  <w:shd w:val="clear" w:color="auto" w:fill="auto"/>
                </w:tcPr>
                <w:p w14:paraId="6A0CCB77" w14:textId="77777777" w:rsidR="006D6600" w:rsidRPr="001A561A" w:rsidRDefault="006D6600" w:rsidP="006D6600">
                  <w:pPr>
                    <w:pStyle w:val="TableParagraph"/>
                    <w:spacing w:before="119"/>
                    <w:ind w:right="229"/>
                    <w:jc w:val="both"/>
                  </w:pPr>
                  <w:r w:rsidRPr="001A561A">
                    <w:t>Profesional en Ciencias</w:t>
                  </w:r>
                  <w:r>
                    <w:t xml:space="preserve"> Humanas, o Sociales, o Económicas o disciplinas afines</w:t>
                  </w:r>
                  <w:r w:rsidRPr="001A561A">
                    <w:t>.</w:t>
                  </w:r>
                </w:p>
                <w:p w14:paraId="32AB0881" w14:textId="07E67BB6" w:rsidR="00923886" w:rsidRPr="00E97B98" w:rsidRDefault="006D6600" w:rsidP="006D6600">
                  <w:pPr>
                    <w:jc w:val="both"/>
                    <w:rPr>
                      <w:rFonts w:cs="Calibri"/>
                      <w:b/>
                      <w:bCs/>
                      <w:lang w:val="es-CO"/>
                    </w:rPr>
                  </w:pPr>
                  <w:r w:rsidRPr="001A561A">
                    <w:t>Especialización o maestría en Ciencias</w:t>
                  </w:r>
                  <w:r>
                    <w:t xml:space="preserve"> Humanas, o Sociales, o Económicas o disciplinas afines</w:t>
                  </w:r>
                  <w:r w:rsidRPr="001A561A">
                    <w:t>.</w:t>
                  </w:r>
                </w:p>
              </w:tc>
              <w:tc>
                <w:tcPr>
                  <w:tcW w:w="3753" w:type="dxa"/>
                  <w:shd w:val="clear" w:color="auto" w:fill="auto"/>
                </w:tcPr>
                <w:p w14:paraId="667206AA" w14:textId="77777777" w:rsidR="00923886" w:rsidRPr="00E97B98" w:rsidRDefault="00923886" w:rsidP="0093305A">
                  <w:pPr>
                    <w:jc w:val="both"/>
                    <w:rPr>
                      <w:rFonts w:cs="Calibri"/>
                      <w:i/>
                      <w:highlight w:val="lightGray"/>
                      <w:lang w:val="es-CO"/>
                    </w:rPr>
                  </w:pPr>
                  <w:r w:rsidRPr="00E97B98">
                    <w:rPr>
                      <w:rFonts w:cs="Calibri"/>
                      <w:highlight w:val="lightGray"/>
                      <w:lang w:val="es-CO"/>
                    </w:rPr>
                    <w:t>[Detallar los estudios realizados, Universidad- fecha de Grado – Título obtenido]</w:t>
                  </w:r>
                </w:p>
              </w:tc>
            </w:tr>
            <w:tr w:rsidR="00923886" w:rsidRPr="00570D18" w14:paraId="0EEF0F5B" w14:textId="77777777" w:rsidTr="0093305A">
              <w:trPr>
                <w:trHeight w:val="922"/>
              </w:trPr>
              <w:tc>
                <w:tcPr>
                  <w:tcW w:w="2585" w:type="dxa"/>
                  <w:shd w:val="clear" w:color="auto" w:fill="auto"/>
                </w:tcPr>
                <w:p w14:paraId="459ABF9A" w14:textId="77777777" w:rsidR="00923886" w:rsidRPr="00E97B98" w:rsidRDefault="00923886" w:rsidP="0093305A">
                  <w:pPr>
                    <w:jc w:val="both"/>
                    <w:rPr>
                      <w:rFonts w:cs="Calibri"/>
                      <w:lang w:val="es-CO"/>
                    </w:rPr>
                  </w:pPr>
                  <w:r w:rsidRPr="00E97B98">
                    <w:rPr>
                      <w:rFonts w:cs="Calibri"/>
                      <w:lang w:val="es-CO"/>
                    </w:rPr>
                    <w:t xml:space="preserve">Experiencia Especifica </w:t>
                  </w:r>
                </w:p>
                <w:p w14:paraId="5CB541B9" w14:textId="77777777" w:rsidR="00923886" w:rsidRPr="00E97B98" w:rsidRDefault="00923886" w:rsidP="0093305A">
                  <w:pPr>
                    <w:jc w:val="both"/>
                    <w:rPr>
                      <w:rFonts w:cs="Calibri"/>
                      <w:lang w:val="es-CO"/>
                    </w:rPr>
                  </w:pPr>
                </w:p>
                <w:p w14:paraId="30A73AB0" w14:textId="77777777" w:rsidR="00923886" w:rsidRPr="00E97B98" w:rsidRDefault="00923886" w:rsidP="0093305A">
                  <w:pPr>
                    <w:jc w:val="both"/>
                    <w:rPr>
                      <w:rFonts w:cs="Calibri"/>
                      <w:lang w:val="es-CO"/>
                    </w:rPr>
                  </w:pPr>
                  <w:r w:rsidRPr="00E97B98">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6414E28A" w14:textId="77777777" w:rsidR="00EE6C62" w:rsidRDefault="00EE6C62" w:rsidP="00EE6C62">
                  <w:pPr>
                    <w:ind w:right="239"/>
                    <w:jc w:val="both"/>
                  </w:pPr>
                  <w:r w:rsidRPr="00792AE8">
                    <w:t xml:space="preserve">Experiencia general de </w:t>
                  </w:r>
                  <w:r>
                    <w:t>seis</w:t>
                  </w:r>
                  <w:r w:rsidRPr="00792AE8">
                    <w:t xml:space="preserve"> (</w:t>
                  </w:r>
                  <w:r>
                    <w:t>6</w:t>
                  </w:r>
                  <w:r w:rsidRPr="00792AE8">
                    <w:t xml:space="preserve">) años en el campo de desarrollo social y/o derechos humanos. De los cuales debe contar con experiencia específica de </w:t>
                  </w:r>
                  <w:r>
                    <w:t>tres</w:t>
                  </w:r>
                  <w:r w:rsidRPr="00792AE8">
                    <w:t xml:space="preserve"> (</w:t>
                  </w:r>
                  <w:r>
                    <w:t>3</w:t>
                  </w:r>
                  <w:r w:rsidRPr="00792AE8">
                    <w:t>) años en evaluación de programas y/o proyectos sociales con enfoque de género.</w:t>
                  </w:r>
                </w:p>
                <w:p w14:paraId="2D734990" w14:textId="77777777" w:rsidR="006D6600" w:rsidRDefault="006D6600" w:rsidP="006D6600">
                  <w:pPr>
                    <w:ind w:right="239"/>
                    <w:jc w:val="both"/>
                  </w:pPr>
                </w:p>
                <w:p w14:paraId="71DED2E4" w14:textId="2595D92F" w:rsidR="00923886" w:rsidRPr="00E97B98" w:rsidRDefault="00A370D0" w:rsidP="006D6600">
                  <w:pPr>
                    <w:pStyle w:val="ListParagraph"/>
                    <w:jc w:val="both"/>
                    <w:rPr>
                      <w:rFonts w:cs="Calibri"/>
                      <w:b/>
                      <w:lang w:val="es-CO"/>
                    </w:rPr>
                  </w:pPr>
                  <w:r w:rsidRPr="001A561A">
                    <w:t xml:space="preserve">Deseable: experiencia previa de trabajo en </w:t>
                  </w:r>
                  <w:r>
                    <w:t xml:space="preserve">Colombia (idealmente en el </w:t>
                  </w:r>
                  <w:r w:rsidRPr="001A561A">
                    <w:t>Departamento del Meta</w:t>
                  </w:r>
                  <w:r>
                    <w:t>)</w:t>
                  </w:r>
                  <w:r w:rsidRPr="001A561A">
                    <w:t xml:space="preserve"> en acciones asociadas a dinámicas de conflicto armado.</w:t>
                  </w:r>
                  <w:r>
                    <w:t xml:space="preserve"> Experiencia en aproximaciones de evaluación de programas y proyectos con enfoque de género.</w:t>
                  </w:r>
                </w:p>
              </w:tc>
              <w:tc>
                <w:tcPr>
                  <w:tcW w:w="3753" w:type="dxa"/>
                  <w:shd w:val="clear" w:color="auto" w:fill="auto"/>
                </w:tcPr>
                <w:p w14:paraId="0C4D5CD5" w14:textId="77777777" w:rsidR="00923886" w:rsidRPr="00E97B98" w:rsidRDefault="00923886" w:rsidP="0093305A">
                  <w:pPr>
                    <w:jc w:val="both"/>
                    <w:rPr>
                      <w:rFonts w:cs="Calibri"/>
                      <w:i/>
                      <w:highlight w:val="lightGray"/>
                      <w:lang w:val="es-CO"/>
                    </w:rPr>
                  </w:pPr>
                  <w:r w:rsidRPr="00E97B98">
                    <w:rPr>
                      <w:rFonts w:cs="Calibri"/>
                      <w:highlight w:val="lightGray"/>
                      <w:lang w:val="es-CO"/>
                    </w:rPr>
                    <w:t xml:space="preserve">[Relacionar detalladamente la experiencia que posea </w:t>
                  </w:r>
                  <w:proofErr w:type="gramStart"/>
                  <w:r w:rsidRPr="00E97B98">
                    <w:rPr>
                      <w:rFonts w:cs="Calibri"/>
                      <w:highlight w:val="lightGray"/>
                      <w:lang w:val="es-CO"/>
                    </w:rPr>
                    <w:t>de acuerdo a</w:t>
                  </w:r>
                  <w:proofErr w:type="gramEnd"/>
                  <w:r w:rsidRPr="00E97B98">
                    <w:rPr>
                      <w:rFonts w:cs="Calibri"/>
                      <w:highlight w:val="lightGray"/>
                      <w:lang w:val="es-CO"/>
                    </w:rPr>
                    <w:t xml:space="preserve"> lo mínimo solicitado (Detallar: Objeto Breve descripción de las actividades que se desarrollaron– fecha de inicio – fecha de terminación – Entidad contratante)]</w:t>
                  </w:r>
                </w:p>
              </w:tc>
            </w:tr>
            <w:tr w:rsidR="00923886" w:rsidRPr="00570D18" w14:paraId="5D6CC2A1" w14:textId="77777777" w:rsidTr="0093305A">
              <w:trPr>
                <w:trHeight w:val="410"/>
              </w:trPr>
              <w:tc>
                <w:tcPr>
                  <w:tcW w:w="2585" w:type="dxa"/>
                  <w:shd w:val="clear" w:color="auto" w:fill="auto"/>
                </w:tcPr>
                <w:p w14:paraId="042CBD7A" w14:textId="77777777" w:rsidR="00923886" w:rsidRPr="00E97B98" w:rsidRDefault="00923886" w:rsidP="0093305A">
                  <w:pPr>
                    <w:jc w:val="both"/>
                    <w:rPr>
                      <w:rFonts w:cs="Calibri"/>
                      <w:lang w:val="es-CO"/>
                    </w:rPr>
                  </w:pPr>
                  <w:r w:rsidRPr="00E97B98">
                    <w:rPr>
                      <w:rFonts w:cs="Calibri"/>
                      <w:lang w:val="es-CO"/>
                    </w:rPr>
                    <w:t>Idioma</w:t>
                  </w:r>
                </w:p>
              </w:tc>
              <w:tc>
                <w:tcPr>
                  <w:tcW w:w="2963" w:type="dxa"/>
                  <w:shd w:val="clear" w:color="auto" w:fill="auto"/>
                </w:tcPr>
                <w:p w14:paraId="436D9343" w14:textId="0657E776" w:rsidR="00923886" w:rsidRPr="00E97B98" w:rsidRDefault="00923886" w:rsidP="0093305A">
                  <w:pPr>
                    <w:pStyle w:val="ListParagraph"/>
                    <w:jc w:val="both"/>
                    <w:rPr>
                      <w:rFonts w:cs="Calibri"/>
                      <w:b/>
                      <w:lang w:val="es-CO"/>
                    </w:rPr>
                  </w:pPr>
                  <w:r>
                    <w:rPr>
                      <w:lang w:val="es-CO"/>
                    </w:rPr>
                    <w:t>Españo</w:t>
                  </w:r>
                  <w:r w:rsidR="006D6600">
                    <w:rPr>
                      <w:lang w:val="es-CO"/>
                    </w:rPr>
                    <w:t>l</w:t>
                  </w:r>
                </w:p>
              </w:tc>
              <w:tc>
                <w:tcPr>
                  <w:tcW w:w="3753" w:type="dxa"/>
                  <w:shd w:val="clear" w:color="auto" w:fill="auto"/>
                </w:tcPr>
                <w:p w14:paraId="5DB7560B" w14:textId="77777777" w:rsidR="00923886" w:rsidRPr="00E97B98" w:rsidRDefault="00923886" w:rsidP="0093305A">
                  <w:pPr>
                    <w:jc w:val="both"/>
                    <w:rPr>
                      <w:rFonts w:cs="Calibri"/>
                      <w:i/>
                      <w:highlight w:val="magenta"/>
                      <w:lang w:val="es-CO"/>
                    </w:rPr>
                  </w:pPr>
                  <w:r w:rsidRPr="00E97B98">
                    <w:rPr>
                      <w:rFonts w:cs="Calibri"/>
                      <w:highlight w:val="lightGray"/>
                      <w:lang w:val="es-CO"/>
                    </w:rPr>
                    <w:t>[Relacionar o detallar el cumplimiento del requisito]</w:t>
                  </w:r>
                </w:p>
              </w:tc>
            </w:tr>
          </w:tbl>
          <w:p w14:paraId="30738423" w14:textId="77777777" w:rsidR="00923886" w:rsidRPr="00E97B98" w:rsidRDefault="00923886" w:rsidP="0093305A">
            <w:pPr>
              <w:jc w:val="center"/>
              <w:rPr>
                <w:rFonts w:cs="Calibri"/>
                <w:b/>
                <w:lang w:val="es-CO"/>
              </w:rPr>
            </w:pPr>
          </w:p>
        </w:tc>
      </w:tr>
      <w:tr w:rsidR="00923886" w:rsidRPr="00570D18" w14:paraId="5EA06C72" w14:textId="77777777" w:rsidTr="0093305A">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0122DC1" w14:textId="77777777" w:rsidR="00923886" w:rsidRPr="00E97B98" w:rsidRDefault="00923886" w:rsidP="0093305A">
            <w:pPr>
              <w:jc w:val="both"/>
              <w:rPr>
                <w:rFonts w:cs="Calibri"/>
                <w:lang w:val="es-CO"/>
              </w:rPr>
            </w:pPr>
          </w:p>
          <w:p w14:paraId="04723C07" w14:textId="77777777" w:rsidR="00923886" w:rsidRPr="00E97B98" w:rsidRDefault="00923886" w:rsidP="0093305A">
            <w:pPr>
              <w:jc w:val="both"/>
              <w:rPr>
                <w:rFonts w:cs="Calibri"/>
                <w:lang w:val="es-CO"/>
              </w:rPr>
            </w:pPr>
            <w:r w:rsidRPr="00E97B98">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2D759636" w14:textId="77777777" w:rsidR="00923886" w:rsidRPr="00E97B98" w:rsidRDefault="00923886" w:rsidP="0093305A">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923886" w:rsidRPr="00570D18" w14:paraId="09340BF8" w14:textId="77777777" w:rsidTr="0093305A">
              <w:tc>
                <w:tcPr>
                  <w:tcW w:w="2964" w:type="dxa"/>
                  <w:shd w:val="clear" w:color="auto" w:fill="auto"/>
                </w:tcPr>
                <w:p w14:paraId="13105BE7" w14:textId="77777777" w:rsidR="00923886" w:rsidRPr="00E97B98" w:rsidRDefault="00923886" w:rsidP="0093305A">
                  <w:pPr>
                    <w:jc w:val="both"/>
                    <w:rPr>
                      <w:rFonts w:cs="Calibri"/>
                      <w:lang w:val="es-CO"/>
                    </w:rPr>
                  </w:pPr>
                  <w:r w:rsidRPr="00E97B98">
                    <w:rPr>
                      <w:rFonts w:cs="Calibri"/>
                      <w:lang w:val="es-CO"/>
                    </w:rPr>
                    <w:t>Nombre</w:t>
                  </w:r>
                </w:p>
              </w:tc>
              <w:tc>
                <w:tcPr>
                  <w:tcW w:w="2963" w:type="dxa"/>
                  <w:shd w:val="clear" w:color="auto" w:fill="auto"/>
                </w:tcPr>
                <w:p w14:paraId="75A26EED" w14:textId="77777777" w:rsidR="00923886" w:rsidRPr="00E97B98" w:rsidRDefault="00923886" w:rsidP="0093305A">
                  <w:pPr>
                    <w:jc w:val="both"/>
                    <w:rPr>
                      <w:rFonts w:cs="Calibri"/>
                      <w:lang w:val="es-CO"/>
                    </w:rPr>
                  </w:pPr>
                  <w:r w:rsidRPr="00E97B98">
                    <w:rPr>
                      <w:rFonts w:cs="Calibri"/>
                      <w:lang w:val="es-CO"/>
                    </w:rPr>
                    <w:t>Correo Electrónico</w:t>
                  </w:r>
                </w:p>
              </w:tc>
              <w:tc>
                <w:tcPr>
                  <w:tcW w:w="3075" w:type="dxa"/>
                  <w:shd w:val="clear" w:color="auto" w:fill="auto"/>
                </w:tcPr>
                <w:p w14:paraId="73867B45" w14:textId="77777777" w:rsidR="00923886" w:rsidRPr="00E97B98" w:rsidRDefault="00923886" w:rsidP="0093305A">
                  <w:pPr>
                    <w:jc w:val="both"/>
                    <w:rPr>
                      <w:rFonts w:cs="Calibri"/>
                      <w:lang w:val="es-CO"/>
                    </w:rPr>
                  </w:pPr>
                  <w:r w:rsidRPr="00E97B98">
                    <w:rPr>
                      <w:rFonts w:cs="Calibri"/>
                      <w:lang w:val="es-CO"/>
                    </w:rPr>
                    <w:t xml:space="preserve">Teléfono </w:t>
                  </w:r>
                </w:p>
              </w:tc>
            </w:tr>
            <w:tr w:rsidR="00923886" w:rsidRPr="00570D18" w14:paraId="707F7046" w14:textId="77777777" w:rsidTr="0093305A">
              <w:tc>
                <w:tcPr>
                  <w:tcW w:w="2964" w:type="dxa"/>
                  <w:shd w:val="clear" w:color="auto" w:fill="auto"/>
                </w:tcPr>
                <w:p w14:paraId="2CBBCCFC"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2963" w:type="dxa"/>
                  <w:shd w:val="clear" w:color="auto" w:fill="auto"/>
                </w:tcPr>
                <w:p w14:paraId="3BB3B99C"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3075" w:type="dxa"/>
                  <w:shd w:val="clear" w:color="auto" w:fill="auto"/>
                </w:tcPr>
                <w:p w14:paraId="78E47C3F"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r>
            <w:tr w:rsidR="00923886" w:rsidRPr="00570D18" w14:paraId="1AF43D45" w14:textId="77777777" w:rsidTr="0093305A">
              <w:tc>
                <w:tcPr>
                  <w:tcW w:w="2964" w:type="dxa"/>
                  <w:shd w:val="clear" w:color="auto" w:fill="auto"/>
                </w:tcPr>
                <w:p w14:paraId="64032324"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2963" w:type="dxa"/>
                  <w:shd w:val="clear" w:color="auto" w:fill="auto"/>
                </w:tcPr>
                <w:p w14:paraId="676803B4"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3075" w:type="dxa"/>
                  <w:shd w:val="clear" w:color="auto" w:fill="auto"/>
                </w:tcPr>
                <w:p w14:paraId="1C62F240"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r>
          </w:tbl>
          <w:p w14:paraId="26DF4680" w14:textId="77777777" w:rsidR="00923886" w:rsidRPr="00E97B98" w:rsidRDefault="00923886" w:rsidP="0093305A">
            <w:pPr>
              <w:jc w:val="both"/>
              <w:rPr>
                <w:rFonts w:cs="Calibri"/>
                <w:lang w:val="es-CO"/>
              </w:rPr>
            </w:pPr>
            <w:r w:rsidRPr="00E97B98">
              <w:rPr>
                <w:rFonts w:cs="Calibri"/>
                <w:lang w:val="es-CO"/>
              </w:rPr>
              <w:t>Mediante el suministro de esta información autorizo a ONU Mujeres a obtener referencias laborales.</w:t>
            </w:r>
          </w:p>
        </w:tc>
      </w:tr>
    </w:tbl>
    <w:p w14:paraId="4B6D4A59" w14:textId="77777777" w:rsidR="00923886" w:rsidRPr="00E97B98" w:rsidRDefault="00923886" w:rsidP="00923886">
      <w:pPr>
        <w:contextualSpacing/>
        <w:jc w:val="both"/>
        <w:rPr>
          <w:rFonts w:cs="Calibri"/>
          <w:lang w:val="es-CO"/>
        </w:rPr>
      </w:pPr>
    </w:p>
    <w:p w14:paraId="3ACA189E" w14:textId="77777777" w:rsidR="00923886" w:rsidRPr="00E97B98" w:rsidRDefault="00923886" w:rsidP="00923886">
      <w:pPr>
        <w:ind w:left="720" w:hanging="720"/>
        <w:rPr>
          <w:rFonts w:cs="Calibri"/>
          <w:b/>
          <w:caps/>
          <w:lang w:val="es-CO"/>
        </w:rPr>
      </w:pPr>
      <w:r w:rsidRPr="00E97B98">
        <w:rPr>
          <w:rFonts w:cs="Calibri"/>
          <w:b/>
          <w:caps/>
          <w:lang w:val="es-CO"/>
        </w:rPr>
        <w:t>Parte II: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923886" w:rsidRPr="00E97B98" w14:paraId="0038E7FA"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61F2888" w14:textId="77777777" w:rsidR="00923886" w:rsidRPr="00E97B98" w:rsidRDefault="00923886" w:rsidP="0093305A">
            <w:pPr>
              <w:contextualSpacing/>
              <w:rPr>
                <w:rFonts w:cs="Calibri"/>
                <w:lang w:val="es-CO"/>
              </w:rPr>
            </w:pPr>
            <w:r w:rsidRPr="00E97B98">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2462E005" w14:textId="77777777" w:rsidR="00923886" w:rsidRPr="00E97B98" w:rsidRDefault="00923886" w:rsidP="0093305A">
            <w:pPr>
              <w:rPr>
                <w:rFonts w:cs="Calibri"/>
                <w:i/>
                <w:highlight w:val="lightGray"/>
                <w:lang w:val="es-CO"/>
              </w:rPr>
            </w:pPr>
            <w:r w:rsidRPr="00E97B98">
              <w:rPr>
                <w:rFonts w:cs="Calibri"/>
                <w:i/>
                <w:highlight w:val="lightGray"/>
                <w:lang w:val="es-CO"/>
              </w:rPr>
              <w:t>Indicar</w:t>
            </w:r>
          </w:p>
        </w:tc>
      </w:tr>
      <w:tr w:rsidR="00923886" w:rsidRPr="00E97B98" w14:paraId="75737A6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228123A" w14:textId="77777777" w:rsidR="00923886" w:rsidRPr="00E97B98" w:rsidRDefault="00923886" w:rsidP="0093305A">
            <w:pPr>
              <w:contextualSpacing/>
              <w:rPr>
                <w:rFonts w:cs="Calibri"/>
                <w:lang w:val="es-CO"/>
              </w:rPr>
            </w:pPr>
            <w:r w:rsidRPr="00E97B98">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64FFB95"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12A1CC01"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A2C14F0" w14:textId="77777777" w:rsidR="00923886" w:rsidRPr="00E97B98" w:rsidRDefault="00923886" w:rsidP="0093305A">
            <w:pPr>
              <w:contextualSpacing/>
              <w:rPr>
                <w:rFonts w:cs="Calibri"/>
                <w:lang w:val="es-CO"/>
              </w:rPr>
            </w:pPr>
            <w:r w:rsidRPr="00E97B98">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82C32B3"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5F4708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41C0712" w14:textId="77777777" w:rsidR="00923886" w:rsidRPr="00E97B98" w:rsidRDefault="00923886" w:rsidP="0093305A">
            <w:pPr>
              <w:contextualSpacing/>
              <w:rPr>
                <w:rFonts w:cs="Calibri"/>
                <w:lang w:val="es-CO"/>
              </w:rPr>
            </w:pPr>
            <w:r w:rsidRPr="00E97B98">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22482D09"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ECA8D87"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D8E0F6F" w14:textId="77777777" w:rsidR="00923886" w:rsidRPr="00E97B98" w:rsidRDefault="00923886" w:rsidP="0093305A">
            <w:pPr>
              <w:contextualSpacing/>
              <w:rPr>
                <w:rFonts w:cs="Calibri"/>
                <w:lang w:val="es-CO"/>
              </w:rPr>
            </w:pPr>
            <w:r w:rsidRPr="00E97B98">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5DF30318"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5F433E23" w14:textId="77777777" w:rsidTr="0093305A">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4BA45DC4" w14:textId="77777777" w:rsidR="00923886" w:rsidRPr="00E97B98" w:rsidRDefault="00923886" w:rsidP="0093305A">
            <w:pPr>
              <w:contextualSpacing/>
              <w:rPr>
                <w:rFonts w:cs="Calibri"/>
                <w:lang w:val="es-CO"/>
              </w:rPr>
            </w:pPr>
            <w:r w:rsidRPr="00E97B98">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BAE0D5A"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6CE6A0F7" w14:textId="77777777" w:rsidTr="0093305A">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31B3BC14" w14:textId="77777777" w:rsidR="00923886" w:rsidRPr="00E97B98" w:rsidRDefault="00923886" w:rsidP="0093305A">
            <w:pPr>
              <w:contextualSpacing/>
              <w:rPr>
                <w:rFonts w:cs="Calibri"/>
                <w:lang w:val="es-CO"/>
              </w:rPr>
            </w:pPr>
            <w:r w:rsidRPr="00E97B98">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57430C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23BD94A" w14:textId="77777777" w:rsidR="00923886" w:rsidRPr="00E97B98" w:rsidRDefault="00923886" w:rsidP="0093305A">
            <w:pPr>
              <w:rPr>
                <w:rFonts w:cs="Calibri"/>
                <w:i/>
                <w:highlight w:val="lightGray"/>
                <w:lang w:val="es-CO"/>
              </w:rPr>
            </w:pPr>
          </w:p>
          <w:p w14:paraId="0D0BB444" w14:textId="77777777" w:rsidR="00923886" w:rsidRPr="00E97B98" w:rsidRDefault="00923886" w:rsidP="0093305A">
            <w:pPr>
              <w:rPr>
                <w:rFonts w:cs="Calibri"/>
                <w:i/>
                <w:lang w:val="es-CO"/>
              </w:rPr>
            </w:pPr>
            <w:r w:rsidRPr="00E97B98">
              <w:rPr>
                <w:rFonts w:cs="Calibri"/>
                <w:i/>
                <w:lang w:val="es-CO"/>
              </w:rPr>
              <w:t>En caso de “si” indicar entidad y cargo</w:t>
            </w:r>
          </w:p>
          <w:p w14:paraId="150F5A04" w14:textId="77777777" w:rsidR="00923886" w:rsidRPr="00E97B98" w:rsidRDefault="00923886" w:rsidP="0093305A">
            <w:pPr>
              <w:rPr>
                <w:rFonts w:cs="Calibri"/>
                <w:i/>
                <w:highlight w:val="lightGray"/>
                <w:u w:val="single"/>
                <w:lang w:val="es-CO"/>
              </w:rPr>
            </w:pPr>
            <w:r w:rsidRPr="00E97B98">
              <w:rPr>
                <w:rFonts w:cs="Calibri"/>
                <w:i/>
                <w:highlight w:val="lightGray"/>
                <w:u w:val="single"/>
                <w:lang w:val="es-CO"/>
              </w:rPr>
              <w:t>___________             __</w:t>
            </w:r>
          </w:p>
          <w:p w14:paraId="08FCFF9B" w14:textId="77777777" w:rsidR="00923886" w:rsidRPr="00E97B98" w:rsidRDefault="00923886" w:rsidP="0093305A">
            <w:pPr>
              <w:rPr>
                <w:rFonts w:cs="Calibri"/>
                <w:i/>
                <w:highlight w:val="lightGray"/>
                <w:u w:val="single"/>
                <w:lang w:val="es-CO"/>
              </w:rPr>
            </w:pPr>
          </w:p>
        </w:tc>
      </w:tr>
      <w:tr w:rsidR="00923886" w:rsidRPr="00E97B98" w14:paraId="6B0E8218"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BA24C1" w14:textId="77777777" w:rsidR="00923886" w:rsidRPr="00E97B98" w:rsidRDefault="00923886" w:rsidP="0093305A">
            <w:pPr>
              <w:contextualSpacing/>
              <w:jc w:val="both"/>
              <w:rPr>
                <w:rFonts w:cs="Calibri"/>
                <w:lang w:val="es-CO"/>
              </w:rPr>
            </w:pPr>
            <w:r w:rsidRPr="00E97B98">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E20F83A"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1DF8311" w14:textId="77777777" w:rsidR="00923886" w:rsidRPr="00E97B98" w:rsidRDefault="00923886" w:rsidP="0093305A">
            <w:pPr>
              <w:rPr>
                <w:rFonts w:cs="Calibri"/>
                <w:highlight w:val="lightGray"/>
                <w:lang w:val="es-CO"/>
              </w:rPr>
            </w:pPr>
          </w:p>
          <w:p w14:paraId="16B3ED48" w14:textId="77777777" w:rsidR="00923886" w:rsidRPr="00E97B98" w:rsidRDefault="00923886" w:rsidP="0093305A">
            <w:pPr>
              <w:rPr>
                <w:rFonts w:cs="Calibri"/>
                <w:lang w:val="es-CO"/>
              </w:rPr>
            </w:pPr>
            <w:r w:rsidRPr="00E97B98">
              <w:rPr>
                <w:rFonts w:cs="Calibri"/>
                <w:lang w:val="es-CO"/>
              </w:rPr>
              <w:t xml:space="preserve">En caso de “si” Indique tipo de contrato, cargo, nivel,  lugar, fecha de desvinculación </w:t>
            </w:r>
          </w:p>
          <w:p w14:paraId="0FA2AF49" w14:textId="77777777" w:rsidR="00923886" w:rsidRPr="00E97B98" w:rsidRDefault="00923886" w:rsidP="0093305A">
            <w:pPr>
              <w:rPr>
                <w:rFonts w:cs="Calibri"/>
                <w:i/>
                <w:highlight w:val="lightGray"/>
                <w:u w:val="single"/>
                <w:lang w:val="es-CO"/>
              </w:rPr>
            </w:pPr>
            <w:r w:rsidRPr="00E97B98">
              <w:rPr>
                <w:rFonts w:cs="Calibri"/>
                <w:i/>
                <w:highlight w:val="lightGray"/>
                <w:u w:val="single"/>
                <w:lang w:val="es-CO"/>
              </w:rPr>
              <w:t>___________             __</w:t>
            </w:r>
          </w:p>
          <w:p w14:paraId="6F2B4BF9" w14:textId="77777777" w:rsidR="00923886" w:rsidRPr="00E97B98" w:rsidRDefault="00923886" w:rsidP="0093305A">
            <w:pPr>
              <w:rPr>
                <w:rFonts w:cs="Calibri"/>
                <w:highlight w:val="lightGray"/>
                <w:lang w:val="es-CO"/>
              </w:rPr>
            </w:pPr>
          </w:p>
        </w:tc>
      </w:tr>
      <w:tr w:rsidR="00923886" w:rsidRPr="00570D18" w14:paraId="5586E0F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6A1CFA0" w14:textId="77777777" w:rsidR="00923886" w:rsidRPr="00E97B98" w:rsidRDefault="00923886" w:rsidP="0093305A">
            <w:pPr>
              <w:contextualSpacing/>
              <w:rPr>
                <w:rFonts w:cs="Calibri"/>
                <w:lang w:val="es-CO"/>
              </w:rPr>
            </w:pPr>
            <w:r w:rsidRPr="00E97B98">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8A6FF2C"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99810DB" w14:textId="77777777" w:rsidR="00923886" w:rsidRPr="00E97B98" w:rsidRDefault="00923886" w:rsidP="0093305A">
            <w:pPr>
              <w:rPr>
                <w:rFonts w:cs="Calibri"/>
                <w:highlight w:val="lightGray"/>
                <w:lang w:val="es-CO"/>
              </w:rPr>
            </w:pPr>
          </w:p>
          <w:p w14:paraId="49CB5B2E" w14:textId="77777777" w:rsidR="00923886" w:rsidRPr="00E97B98" w:rsidRDefault="00923886" w:rsidP="0093305A">
            <w:pPr>
              <w:rPr>
                <w:rFonts w:cs="Calibri"/>
                <w:i/>
                <w:highlight w:val="lightGray"/>
                <w:u w:val="single"/>
                <w:lang w:val="es-CO"/>
              </w:rPr>
            </w:pPr>
            <w:r w:rsidRPr="00E97B98">
              <w:rPr>
                <w:rFonts w:cs="Calibri"/>
                <w:lang w:val="es-CO"/>
              </w:rPr>
              <w:t>En caso de “si” indique</w:t>
            </w:r>
            <w:r w:rsidRPr="00E97B98">
              <w:rPr>
                <w:i/>
                <w:color w:val="FF0000"/>
                <w:lang w:val="es-CO"/>
              </w:rPr>
              <w:t xml:space="preserve"> </w:t>
            </w:r>
            <w:r w:rsidRPr="00E97B98">
              <w:rPr>
                <w:rFonts w:cs="Calibri"/>
                <w:lang w:val="es-CO"/>
              </w:rPr>
              <w:t xml:space="preserve">el nombre del familiar, la Oficina de Naciones Unidas que contrata o emplea al pariente, así como el parentesco, si tal relación existiese  </w:t>
            </w:r>
            <w:r w:rsidRPr="00E97B98">
              <w:rPr>
                <w:rFonts w:cs="Calibri"/>
                <w:i/>
                <w:highlight w:val="lightGray"/>
                <w:u w:val="single"/>
                <w:lang w:val="es-CO"/>
              </w:rPr>
              <w:t>___________             __</w:t>
            </w:r>
          </w:p>
          <w:p w14:paraId="1975C157" w14:textId="77777777" w:rsidR="00923886" w:rsidRPr="00E97B98" w:rsidRDefault="00923886" w:rsidP="0093305A">
            <w:pPr>
              <w:rPr>
                <w:rFonts w:cs="Calibri"/>
                <w:i/>
                <w:highlight w:val="yellow"/>
                <w:lang w:val="es-CO"/>
              </w:rPr>
            </w:pPr>
          </w:p>
        </w:tc>
      </w:tr>
      <w:tr w:rsidR="00923886" w:rsidRPr="00E97B98" w14:paraId="5C6EB10D"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2719D67" w14:textId="77777777" w:rsidR="00923886" w:rsidRPr="00E97B98" w:rsidRDefault="00923886" w:rsidP="0093305A">
            <w:pPr>
              <w:contextualSpacing/>
              <w:rPr>
                <w:rFonts w:cs="Calibri"/>
                <w:lang w:val="es-CO"/>
              </w:rPr>
            </w:pPr>
            <w:r w:rsidRPr="00E97B98">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4BB056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6EBB8AA" w14:textId="77777777" w:rsidR="00923886" w:rsidRPr="00E97B98" w:rsidRDefault="00923886" w:rsidP="0093305A">
            <w:pPr>
              <w:rPr>
                <w:rFonts w:cs="Calibri"/>
                <w:highlight w:val="lightGray"/>
                <w:lang w:val="es-CO"/>
              </w:rPr>
            </w:pPr>
          </w:p>
          <w:p w14:paraId="5C1832CA" w14:textId="77777777" w:rsidR="00923886" w:rsidRPr="00E97B98" w:rsidRDefault="00923886" w:rsidP="0093305A">
            <w:pPr>
              <w:rPr>
                <w:rFonts w:cs="Calibri"/>
                <w:i/>
                <w:u w:val="single"/>
                <w:lang w:val="es-CO"/>
              </w:rPr>
            </w:pPr>
            <w:r w:rsidRPr="00E97B98">
              <w:rPr>
                <w:rFonts w:cs="Calibri"/>
                <w:lang w:val="es-CO"/>
              </w:rPr>
              <w:t>En caso de “si” indique  tip</w:t>
            </w:r>
            <w:r w:rsidRPr="00E97B98">
              <w:rPr>
                <w:rFonts w:cs="Calibri"/>
                <w:i/>
                <w:u w:val="single"/>
                <w:lang w:val="es-CO"/>
              </w:rPr>
              <w:t>o de Contrato, Nombre de la Agencia de Naciones Unidas/ Compañía  y  Duración del Contrato</w:t>
            </w:r>
          </w:p>
          <w:p w14:paraId="276151D7" w14:textId="77777777" w:rsidR="00923886" w:rsidRPr="00E97B98" w:rsidRDefault="00923886" w:rsidP="0093305A">
            <w:pPr>
              <w:rPr>
                <w:rFonts w:cs="Calibri"/>
                <w:lang w:val="es-CO"/>
              </w:rPr>
            </w:pPr>
            <w:r w:rsidRPr="00E97B98">
              <w:rPr>
                <w:rFonts w:cs="Calibri"/>
                <w:i/>
                <w:highlight w:val="lightGray"/>
                <w:u w:val="single"/>
                <w:lang w:val="es-CO"/>
              </w:rPr>
              <w:t>___________             __</w:t>
            </w:r>
          </w:p>
          <w:p w14:paraId="5B8D7281" w14:textId="77777777" w:rsidR="00923886" w:rsidRPr="00E97B98" w:rsidRDefault="00923886" w:rsidP="0093305A">
            <w:pPr>
              <w:rPr>
                <w:rFonts w:cs="Calibri"/>
                <w:i/>
                <w:highlight w:val="yellow"/>
                <w:lang w:val="es-CO"/>
              </w:rPr>
            </w:pPr>
          </w:p>
        </w:tc>
      </w:tr>
      <w:tr w:rsidR="00923886" w:rsidRPr="00E97B98" w14:paraId="2259B5FE"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D8B3909" w14:textId="77777777" w:rsidR="00923886" w:rsidRPr="00E97B98" w:rsidRDefault="00923886" w:rsidP="0093305A">
            <w:pPr>
              <w:tabs>
                <w:tab w:val="left" w:pos="1276"/>
              </w:tabs>
              <w:rPr>
                <w:color w:val="000000"/>
                <w:lang w:val="es-CO" w:eastAsia="en-PH"/>
              </w:rPr>
            </w:pPr>
            <w:r w:rsidRPr="00E97B98">
              <w:rPr>
                <w:color w:val="000000"/>
                <w:lang w:val="es-CO" w:eastAsia="en-PH"/>
              </w:rPr>
              <w:t>De igual manera, estoy esperando resultado de la convocatoria del/los siguiente(s) trabajo(s)  para otras entidades para las cuales he presentado una propuesta:</w:t>
            </w:r>
          </w:p>
          <w:p w14:paraId="0117C4AC" w14:textId="77777777" w:rsidR="00923886" w:rsidRPr="00E97B98" w:rsidRDefault="00923886" w:rsidP="0093305A">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0A905"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50C0D093" w14:textId="77777777" w:rsidR="00923886" w:rsidRPr="00E97B98" w:rsidRDefault="00923886" w:rsidP="0093305A">
            <w:pPr>
              <w:rPr>
                <w:rFonts w:cs="Calibri"/>
                <w:highlight w:val="lightGray"/>
                <w:lang w:val="es-CO"/>
              </w:rPr>
            </w:pPr>
          </w:p>
          <w:p w14:paraId="100E7FBE" w14:textId="77777777" w:rsidR="00923886" w:rsidRPr="00E97B98" w:rsidRDefault="00923886" w:rsidP="0093305A">
            <w:pPr>
              <w:rPr>
                <w:rFonts w:cs="Calibri"/>
                <w:i/>
                <w:u w:val="single"/>
                <w:lang w:val="es-CO"/>
              </w:rPr>
            </w:pPr>
            <w:r w:rsidRPr="00E97B98">
              <w:rPr>
                <w:rFonts w:cs="Calibri"/>
                <w:lang w:val="es-CO"/>
              </w:rPr>
              <w:t xml:space="preserve">En caso de “si” </w:t>
            </w:r>
            <w:proofErr w:type="gramStart"/>
            <w:r w:rsidRPr="00E97B98">
              <w:rPr>
                <w:rFonts w:cs="Calibri"/>
                <w:lang w:val="es-CO"/>
              </w:rPr>
              <w:t>indique  tip</w:t>
            </w:r>
            <w:r w:rsidRPr="00E97B98">
              <w:rPr>
                <w:rFonts w:cs="Calibri"/>
                <w:i/>
                <w:u w:val="single"/>
                <w:lang w:val="es-CO"/>
              </w:rPr>
              <w:t>o</w:t>
            </w:r>
            <w:proofErr w:type="gramEnd"/>
            <w:r w:rsidRPr="00E97B98">
              <w:rPr>
                <w:rFonts w:cs="Calibri"/>
                <w:i/>
                <w:u w:val="single"/>
                <w:lang w:val="es-CO"/>
              </w:rPr>
              <w:t xml:space="preserve"> de Contrato,  Nombre de la Agencia de Naciones Unidas/ Compañía  y  Duración del Contrato</w:t>
            </w:r>
          </w:p>
          <w:p w14:paraId="17476036" w14:textId="77777777" w:rsidR="00923886" w:rsidRPr="00E97B98" w:rsidRDefault="00923886" w:rsidP="0093305A">
            <w:pPr>
              <w:rPr>
                <w:rFonts w:cs="Calibri"/>
                <w:lang w:val="es-CO"/>
              </w:rPr>
            </w:pPr>
            <w:r w:rsidRPr="00E97B98">
              <w:rPr>
                <w:rFonts w:cs="Calibri"/>
                <w:i/>
                <w:highlight w:val="lightGray"/>
                <w:u w:val="single"/>
                <w:lang w:val="es-CO"/>
              </w:rPr>
              <w:t>___________             __</w:t>
            </w:r>
          </w:p>
          <w:p w14:paraId="2842B655" w14:textId="77777777" w:rsidR="00923886" w:rsidRPr="00E97B98" w:rsidRDefault="00923886" w:rsidP="0093305A">
            <w:pPr>
              <w:rPr>
                <w:rFonts w:cs="Calibri"/>
                <w:highlight w:val="yellow"/>
                <w:lang w:val="es-CO"/>
              </w:rPr>
            </w:pPr>
          </w:p>
        </w:tc>
      </w:tr>
      <w:tr w:rsidR="00923886" w:rsidRPr="00570D18" w14:paraId="7885EDB6"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A7A651" w14:textId="77777777" w:rsidR="00923886" w:rsidRPr="00E97B98" w:rsidRDefault="00923886" w:rsidP="0093305A">
            <w:pPr>
              <w:pStyle w:val="ListParagraph"/>
              <w:rPr>
                <w:highlight w:val="yellow"/>
                <w:lang w:val="es-CO"/>
              </w:rPr>
            </w:pPr>
          </w:p>
          <w:p w14:paraId="48A4517C" w14:textId="77777777" w:rsidR="00923886" w:rsidRPr="00E97B98" w:rsidRDefault="00923886" w:rsidP="0093305A">
            <w:pPr>
              <w:rPr>
                <w:lang w:val="es-CO"/>
              </w:rPr>
            </w:pPr>
            <w:r w:rsidRPr="00E97B98">
              <w:rPr>
                <w:lang w:val="es-CO"/>
              </w:rPr>
              <w:t xml:space="preserve">Si fuese seleccionado para la asignación, procederé a; </w:t>
            </w:r>
          </w:p>
          <w:p w14:paraId="62D6D6A4" w14:textId="77777777" w:rsidR="00923886" w:rsidRPr="00E97B98" w:rsidRDefault="00923886" w:rsidP="0093305A">
            <w:pPr>
              <w:pStyle w:val="ListParagraph"/>
              <w:ind w:left="1080" w:hanging="630"/>
              <w:rPr>
                <w:highlight w:val="yellow"/>
                <w:lang w:val="es-CO"/>
              </w:rPr>
            </w:pPr>
          </w:p>
          <w:p w14:paraId="66F52E30" w14:textId="77777777" w:rsidR="00923886" w:rsidRPr="00E97B98" w:rsidRDefault="00923886" w:rsidP="0093305A">
            <w:pPr>
              <w:pStyle w:val="ListParagraph"/>
              <w:tabs>
                <w:tab w:val="left" w:pos="1276"/>
              </w:tabs>
              <w:ind w:left="1276"/>
              <w:rPr>
                <w:highlight w:val="yellow"/>
                <w:u w:val="single"/>
                <w:lang w:val="es-CO"/>
              </w:rPr>
            </w:pPr>
          </w:p>
          <w:p w14:paraId="66F9D4C1" w14:textId="77777777" w:rsidR="00923886" w:rsidRPr="00E97B98" w:rsidRDefault="00923886" w:rsidP="0093305A">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963F0D8" w14:textId="77777777" w:rsidR="00923886" w:rsidRPr="00E97B98" w:rsidRDefault="00923886" w:rsidP="0093305A">
            <w:pPr>
              <w:tabs>
                <w:tab w:val="left" w:pos="1276"/>
              </w:tabs>
              <w:rPr>
                <w:i/>
                <w:color w:val="FF0000"/>
                <w:lang w:val="es-CO"/>
              </w:rPr>
            </w:pPr>
          </w:p>
          <w:p w14:paraId="2A1B4432" w14:textId="77777777" w:rsidR="00923886" w:rsidRPr="00E97B98" w:rsidRDefault="00923886" w:rsidP="0093305A">
            <w:pPr>
              <w:tabs>
                <w:tab w:val="left" w:pos="1276"/>
              </w:tabs>
              <w:rPr>
                <w:i/>
                <w:lang w:val="es-CO"/>
              </w:rPr>
            </w:pPr>
            <w:r w:rsidRPr="00E97B98">
              <w:rPr>
                <w:i/>
                <w:lang w:val="es-CO"/>
              </w:rPr>
              <w:t>Por favor marque la casilla apropiada:</w:t>
            </w:r>
          </w:p>
          <w:p w14:paraId="7313EEB4" w14:textId="77777777" w:rsidR="00923886" w:rsidRPr="00E97B98" w:rsidRDefault="00923886" w:rsidP="0093305A">
            <w:pPr>
              <w:tabs>
                <w:tab w:val="left" w:pos="1276"/>
              </w:tabs>
              <w:rPr>
                <w:lang w:val="es-CO" w:eastAsia="en-PH"/>
              </w:rPr>
            </w:pPr>
          </w:p>
          <w:p w14:paraId="5EB9669A" w14:textId="77777777" w:rsidR="00923886" w:rsidRPr="00E97B98" w:rsidRDefault="00923886" w:rsidP="00923886">
            <w:pPr>
              <w:widowControl/>
              <w:numPr>
                <w:ilvl w:val="0"/>
                <w:numId w:val="38"/>
              </w:numPr>
              <w:tabs>
                <w:tab w:val="left" w:pos="601"/>
              </w:tabs>
              <w:autoSpaceDE/>
              <w:autoSpaceDN/>
              <w:ind w:left="601" w:hanging="601"/>
              <w:jc w:val="both"/>
              <w:rPr>
                <w:lang w:val="es-CO" w:eastAsia="en-PH"/>
              </w:rPr>
            </w:pPr>
            <w:r w:rsidRPr="00E97B98">
              <w:rPr>
                <w:lang w:val="es-CO" w:eastAsia="en-PH"/>
              </w:rPr>
              <w:t xml:space="preserve">Firmar un Contrato/Acuerdo con ONU Mujeres según lo estipulado en el </w:t>
            </w:r>
            <w:r w:rsidRPr="00E97B98">
              <w:rPr>
                <w:lang w:val="es-CO"/>
              </w:rPr>
              <w:t>ANEXO 1 - TERMINOS DE REFERENCIA</w:t>
            </w:r>
          </w:p>
          <w:p w14:paraId="09A1FB7D" w14:textId="77777777" w:rsidR="00923886" w:rsidRPr="00E97B98" w:rsidRDefault="00923886" w:rsidP="00923886">
            <w:pPr>
              <w:widowControl/>
              <w:numPr>
                <w:ilvl w:val="0"/>
                <w:numId w:val="38"/>
              </w:numPr>
              <w:tabs>
                <w:tab w:val="left" w:pos="601"/>
              </w:tabs>
              <w:autoSpaceDE/>
              <w:autoSpaceDN/>
              <w:ind w:left="601" w:hanging="567"/>
              <w:jc w:val="both"/>
              <w:rPr>
                <w:rFonts w:cs="Calibri"/>
                <w:lang w:val="es-CO"/>
              </w:rPr>
            </w:pPr>
            <w:r w:rsidRPr="00E97B98">
              <w:rPr>
                <w:lang w:val="es-CO" w:eastAsia="en-PH"/>
              </w:rPr>
              <w:t xml:space="preserve">Solicitar a mi empleador </w:t>
            </w:r>
            <w:r w:rsidRPr="00E97B98">
              <w:rPr>
                <w:i/>
                <w:lang w:val="es-CO"/>
              </w:rPr>
              <w:t xml:space="preserve">[indicar nombre de la compañía/ organización/ institución] </w:t>
            </w:r>
            <w:r w:rsidRPr="00E97B98">
              <w:rPr>
                <w:lang w:val="es-CO" w:eastAsia="en-PH"/>
              </w:rPr>
              <w:t>que firme con ONU Mujeres  por mí y en nombre mío, un Acuerdo de Préstamo Reembolsable (RLA por sus siglas en inglés).  La persona de contacto y los detalles de mi empleador para este propósito son los siguientes:</w:t>
            </w:r>
            <w:r w:rsidRPr="00E97B98">
              <w:rPr>
                <w:lang w:val="es-CO"/>
              </w:rPr>
              <w:t xml:space="preserve"> </w:t>
            </w:r>
            <w:r w:rsidRPr="00E97B98">
              <w:rPr>
                <w:i/>
                <w:lang w:val="es-CO"/>
              </w:rPr>
              <w:t>[indicar nombre, email, teléfonos]</w:t>
            </w:r>
          </w:p>
          <w:p w14:paraId="2639A036" w14:textId="77777777" w:rsidR="00923886" w:rsidRPr="00E97B98" w:rsidRDefault="00923886" w:rsidP="0093305A">
            <w:pPr>
              <w:pStyle w:val="ListParagraph"/>
              <w:rPr>
                <w:rFonts w:cs="Calibri"/>
                <w:lang w:val="es-CO"/>
              </w:rPr>
            </w:pPr>
          </w:p>
          <w:p w14:paraId="0BC3FB22" w14:textId="77777777" w:rsidR="00923886" w:rsidRPr="00E97B98" w:rsidRDefault="00923886" w:rsidP="0093305A">
            <w:pPr>
              <w:pStyle w:val="Default"/>
              <w:ind w:left="45" w:right="49"/>
              <w:jc w:val="both"/>
              <w:rPr>
                <w:rFonts w:cs="Calibri"/>
                <w:lang w:val="es-CO"/>
              </w:rPr>
            </w:pPr>
          </w:p>
        </w:tc>
      </w:tr>
    </w:tbl>
    <w:p w14:paraId="44FD5F52" w14:textId="77777777" w:rsidR="00923886" w:rsidRPr="00E97B98" w:rsidRDefault="00923886" w:rsidP="00923886">
      <w:pPr>
        <w:ind w:left="720" w:hanging="720"/>
        <w:rPr>
          <w:rFonts w:cs="Calibri"/>
          <w:b/>
          <w:caps/>
          <w:lang w:val="es-CO"/>
        </w:rPr>
      </w:pPr>
    </w:p>
    <w:p w14:paraId="33DB8D0D" w14:textId="77777777" w:rsidR="00C82660" w:rsidRDefault="00C82660" w:rsidP="00923886">
      <w:pPr>
        <w:ind w:left="720" w:hanging="720"/>
        <w:rPr>
          <w:rFonts w:cs="Calibri"/>
          <w:b/>
          <w:caps/>
          <w:lang w:val="es-CO"/>
        </w:rPr>
      </w:pPr>
    </w:p>
    <w:p w14:paraId="473E9E89" w14:textId="30011050" w:rsidR="00923886" w:rsidRPr="00E97B98" w:rsidRDefault="00923886" w:rsidP="00923886">
      <w:pPr>
        <w:ind w:left="720" w:hanging="720"/>
        <w:rPr>
          <w:rFonts w:cs="Calibri"/>
          <w:b/>
          <w:caps/>
          <w:lang w:val="es-CO"/>
        </w:rPr>
      </w:pPr>
      <w:r w:rsidRPr="00E97B98">
        <w:rPr>
          <w:rFonts w:cs="Calibri"/>
          <w:b/>
          <w:caps/>
          <w:lang w:val="es-CO"/>
        </w:rPr>
        <w:t>nota informativa</w:t>
      </w:r>
    </w:p>
    <w:p w14:paraId="4854CE21" w14:textId="77777777" w:rsidR="00923886" w:rsidRPr="00E97B98" w:rsidRDefault="00923886" w:rsidP="00923886">
      <w:pPr>
        <w:ind w:left="720" w:hanging="720"/>
        <w:rPr>
          <w:rFonts w:cs="Calibri"/>
          <w:b/>
          <w:caps/>
          <w:lang w:val="es-CO"/>
        </w:rPr>
      </w:pPr>
    </w:p>
    <w:p w14:paraId="78749217" w14:textId="15FD8B67" w:rsidR="00923886" w:rsidRPr="00E97B98" w:rsidRDefault="00923886" w:rsidP="00923886">
      <w:pPr>
        <w:rPr>
          <w:rFonts w:cs="Calibri"/>
          <w:b/>
          <w:caps/>
          <w:lang w:val="es-CO"/>
        </w:rPr>
      </w:pPr>
      <w:r w:rsidRPr="00E97B98">
        <w:rPr>
          <w:rFonts w:ascii="Calibri" w:hAnsi="Calibri" w:cs="Calibri"/>
          <w:lang w:val="es-CO"/>
        </w:rPr>
        <w:t xml:space="preserve">Funcionarios Públicos deberán tener autorización escrita de sus entidades para prestar servicios de consultoría y en algunos casos contar con </w:t>
      </w:r>
      <w:r w:rsidR="00C82660" w:rsidRPr="00E97B98">
        <w:rPr>
          <w:rFonts w:ascii="Calibri" w:hAnsi="Calibri" w:cs="Calibri"/>
          <w:lang w:val="es-CO"/>
        </w:rPr>
        <w:t>una licencia</w:t>
      </w:r>
      <w:r w:rsidRPr="00E97B98">
        <w:rPr>
          <w:rFonts w:ascii="Calibri" w:hAnsi="Calibri" w:cs="Calibri"/>
          <w:lang w:val="es-CO"/>
        </w:rPr>
        <w:t xml:space="preserve"> no remunerada, lo anterior cuando su vinculación no responde a la modalidad de Acuerdo de Gastos Reembolsables.</w:t>
      </w:r>
    </w:p>
    <w:p w14:paraId="2B156ED9" w14:textId="77777777" w:rsidR="00923886" w:rsidRPr="00E97B98" w:rsidRDefault="00923886" w:rsidP="00923886">
      <w:pPr>
        <w:pStyle w:val="Prrafodelista1"/>
        <w:ind w:left="0"/>
        <w:jc w:val="both"/>
        <w:rPr>
          <w:rFonts w:ascii="Calibri" w:hAnsi="Calibri" w:cs="Calibri"/>
          <w:sz w:val="22"/>
          <w:szCs w:val="22"/>
          <w:lang w:val="es-CO"/>
        </w:rPr>
      </w:pPr>
    </w:p>
    <w:p w14:paraId="704A4349" w14:textId="4CA882E5" w:rsidR="00923886" w:rsidRPr="00E97B98" w:rsidRDefault="00923886" w:rsidP="00923886">
      <w:pPr>
        <w:pStyle w:val="Prrafodelista1"/>
        <w:ind w:left="0"/>
        <w:jc w:val="both"/>
        <w:rPr>
          <w:rFonts w:ascii="Calibri" w:hAnsi="Calibri" w:cs="Calibri"/>
          <w:sz w:val="22"/>
          <w:szCs w:val="22"/>
          <w:lang w:val="es-CO"/>
        </w:rPr>
      </w:pPr>
      <w:r w:rsidRPr="00E97B98">
        <w:rPr>
          <w:rFonts w:ascii="Calibri" w:hAnsi="Calibri" w:cs="Calibri"/>
          <w:sz w:val="22"/>
          <w:szCs w:val="22"/>
          <w:lang w:val="es-CO"/>
        </w:rPr>
        <w:t xml:space="preserve">Pensionados de Naciones Unidas o Exfuncionarios del </w:t>
      </w:r>
      <w:r w:rsidR="00C82660" w:rsidRPr="00E97B98">
        <w:rPr>
          <w:rFonts w:ascii="Calibri" w:hAnsi="Calibri" w:cs="Calibri"/>
          <w:sz w:val="22"/>
          <w:szCs w:val="22"/>
          <w:lang w:val="es-CO"/>
        </w:rPr>
        <w:t>staff deben</w:t>
      </w:r>
      <w:r w:rsidRPr="00E97B98">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6C043A28" w14:textId="77777777" w:rsidR="00923886" w:rsidRPr="00E97B98" w:rsidRDefault="00923886" w:rsidP="00923886">
      <w:pPr>
        <w:pStyle w:val="Prrafodelista1"/>
        <w:jc w:val="both"/>
        <w:rPr>
          <w:rFonts w:ascii="Calibri" w:hAnsi="Calibri" w:cs="Calibri"/>
          <w:sz w:val="22"/>
          <w:szCs w:val="22"/>
          <w:lang w:val="es-CO"/>
        </w:rPr>
      </w:pPr>
    </w:p>
    <w:p w14:paraId="79380D6F" w14:textId="6A9916C2" w:rsidR="00923886" w:rsidRPr="00C82660" w:rsidRDefault="00923886" w:rsidP="00923886">
      <w:pPr>
        <w:pStyle w:val="Prrafodelista1"/>
        <w:ind w:left="0"/>
        <w:jc w:val="both"/>
        <w:rPr>
          <w:rFonts w:ascii="Calibri" w:eastAsia="Arial" w:hAnsi="Calibri" w:cs="Calibri"/>
          <w:sz w:val="22"/>
          <w:szCs w:val="22"/>
          <w:lang w:val="es-CO" w:eastAsia="en-US"/>
        </w:rPr>
      </w:pPr>
      <w:r w:rsidRPr="00E97B98">
        <w:rPr>
          <w:rFonts w:ascii="Calibri" w:hAnsi="Calibri" w:cs="Calibri"/>
          <w:sz w:val="22"/>
          <w:szCs w:val="22"/>
          <w:lang w:val="es-CO"/>
        </w:rPr>
        <w:t xml:space="preserve">Individuos con otras consultorías vigentes en la oficina u otras oficinas de ONU Mujeres, deberán informar de esta situación para poder analizar si la carga de un nuevo contrato interfiere con los resultados esperados en todos los </w:t>
      </w:r>
      <w:r w:rsidRPr="00C82660">
        <w:rPr>
          <w:rFonts w:ascii="Calibri" w:eastAsia="Arial" w:hAnsi="Calibri" w:cs="Calibri"/>
          <w:sz w:val="22"/>
          <w:szCs w:val="22"/>
          <w:lang w:val="es-CO" w:eastAsia="en-US"/>
        </w:rPr>
        <w:t>contratos.</w:t>
      </w:r>
    </w:p>
    <w:p w14:paraId="766853BB" w14:textId="77777777" w:rsidR="00923886" w:rsidRPr="00C82660" w:rsidRDefault="00923886" w:rsidP="00923886">
      <w:pPr>
        <w:pStyle w:val="Prrafodelista1"/>
        <w:jc w:val="both"/>
        <w:rPr>
          <w:rFonts w:ascii="Calibri" w:eastAsia="Arial" w:hAnsi="Calibri" w:cs="Calibri"/>
          <w:sz w:val="22"/>
          <w:szCs w:val="22"/>
          <w:lang w:val="es-CO" w:eastAsia="en-US"/>
        </w:rPr>
      </w:pPr>
    </w:p>
    <w:p w14:paraId="1B61293E" w14:textId="77777777" w:rsidR="00923886" w:rsidRPr="00C82660" w:rsidRDefault="00923886" w:rsidP="00923886">
      <w:pPr>
        <w:pStyle w:val="Prrafodelista1"/>
        <w:ind w:left="0"/>
        <w:jc w:val="both"/>
        <w:rPr>
          <w:rFonts w:ascii="Calibri" w:eastAsia="Arial" w:hAnsi="Calibri" w:cs="Calibri"/>
          <w:sz w:val="22"/>
          <w:szCs w:val="22"/>
          <w:lang w:val="es-CO" w:eastAsia="en-US"/>
        </w:rPr>
      </w:pPr>
      <w:r w:rsidRPr="00C82660">
        <w:rPr>
          <w:rFonts w:ascii="Calibri" w:eastAsia="Arial" w:hAnsi="Calibri" w:cs="Calibri"/>
          <w:sz w:val="22"/>
          <w:szCs w:val="22"/>
          <w:lang w:val="es-CO" w:eastAsia="en-US"/>
        </w:rPr>
        <w:t>Funcionarios/as de Naciones Unidas no podrán ser contratados/as como consultores/as a través de SSA.</w:t>
      </w:r>
    </w:p>
    <w:p w14:paraId="7977F02F" w14:textId="77777777" w:rsidR="00923886" w:rsidRPr="00C82660" w:rsidRDefault="00923886" w:rsidP="00923886">
      <w:pPr>
        <w:rPr>
          <w:rFonts w:ascii="Calibri" w:hAnsi="Calibri" w:cs="Calibri"/>
          <w:lang w:val="es-CO"/>
        </w:rPr>
      </w:pPr>
    </w:p>
    <w:p w14:paraId="094631EA" w14:textId="77777777" w:rsidR="00923886" w:rsidRPr="00C82660" w:rsidRDefault="00923886" w:rsidP="00923886">
      <w:pPr>
        <w:rPr>
          <w:rFonts w:ascii="Calibri" w:hAnsi="Calibri" w:cs="Calibri"/>
          <w:lang w:val="es-CO"/>
        </w:rPr>
      </w:pPr>
      <w:r w:rsidRPr="00C82660">
        <w:rPr>
          <w:rFonts w:ascii="Calibri" w:hAnsi="Calibri" w:cs="Calibri"/>
          <w:lang w:val="es-CO"/>
        </w:rPr>
        <w:t>Es necesario revisar otras disposiciones en los términos y condiciones de ONU Mujeres.</w:t>
      </w:r>
    </w:p>
    <w:p w14:paraId="64F594C7" w14:textId="77777777" w:rsidR="00923886" w:rsidRPr="00C82660" w:rsidRDefault="00923886" w:rsidP="00923886">
      <w:pPr>
        <w:ind w:left="720" w:hanging="720"/>
        <w:rPr>
          <w:rFonts w:ascii="Calibri" w:hAnsi="Calibri" w:cs="Calibri"/>
          <w:lang w:val="es-CO"/>
        </w:rPr>
      </w:pPr>
    </w:p>
    <w:p w14:paraId="3C598E07" w14:textId="77777777" w:rsidR="00923886" w:rsidRPr="00C82660" w:rsidRDefault="00923886" w:rsidP="00923886">
      <w:pPr>
        <w:jc w:val="both"/>
        <w:rPr>
          <w:rFonts w:ascii="Calibri" w:hAnsi="Calibri" w:cs="Calibri"/>
          <w:lang w:val="es-CO"/>
        </w:rPr>
      </w:pPr>
    </w:p>
    <w:p w14:paraId="52AA866C" w14:textId="77777777" w:rsidR="00923886" w:rsidRPr="00C82660" w:rsidRDefault="00923886" w:rsidP="00923886">
      <w:pPr>
        <w:jc w:val="both"/>
        <w:rPr>
          <w:rFonts w:ascii="Calibri" w:hAnsi="Calibri" w:cs="Calibri"/>
          <w:lang w:val="es-CO"/>
        </w:rPr>
      </w:pPr>
      <w:r w:rsidRPr="00C82660">
        <w:rPr>
          <w:rFonts w:ascii="Calibri" w:hAnsi="Calibri" w:cs="Calibri"/>
          <w:lang w:val="es-CO"/>
        </w:rPr>
        <w:t>Atentamente,</w:t>
      </w:r>
    </w:p>
    <w:p w14:paraId="72F3BBF1" w14:textId="77777777" w:rsidR="00923886" w:rsidRPr="00E97B98" w:rsidRDefault="00923886" w:rsidP="00923886">
      <w:pPr>
        <w:jc w:val="both"/>
        <w:rPr>
          <w:rFonts w:cs="Calibri"/>
          <w:lang w:val="es-CO"/>
        </w:rPr>
      </w:pPr>
    </w:p>
    <w:p w14:paraId="0B7DFD2C" w14:textId="77777777" w:rsidR="00923886" w:rsidRPr="00E97B98" w:rsidRDefault="00923886" w:rsidP="00923886">
      <w:pPr>
        <w:jc w:val="both"/>
        <w:rPr>
          <w:rFonts w:cs="Calibri"/>
          <w:lang w:val="es-CO"/>
        </w:rPr>
      </w:pPr>
    </w:p>
    <w:p w14:paraId="7B6634C2" w14:textId="77777777" w:rsidR="00923886" w:rsidRPr="00E97B98" w:rsidRDefault="00923886" w:rsidP="00923886">
      <w:pPr>
        <w:jc w:val="both"/>
        <w:rPr>
          <w:rFonts w:cs="Calibri"/>
          <w:lang w:val="es-CO"/>
        </w:rPr>
      </w:pPr>
      <w:r w:rsidRPr="00E97B98">
        <w:rPr>
          <w:rFonts w:cs="Calibri"/>
          <w:lang w:val="es-CO"/>
        </w:rPr>
        <w:t>(Firma)</w:t>
      </w:r>
    </w:p>
    <w:p w14:paraId="1B02E406" w14:textId="77777777" w:rsidR="00923886" w:rsidRPr="00E97B98" w:rsidRDefault="00923886" w:rsidP="00923886">
      <w:pPr>
        <w:jc w:val="both"/>
        <w:rPr>
          <w:rFonts w:cs="Calibri"/>
          <w:lang w:val="es-CO"/>
        </w:rPr>
      </w:pPr>
      <w:r w:rsidRPr="00E97B98">
        <w:rPr>
          <w:rFonts w:cs="Calibri"/>
          <w:lang w:val="es-CO"/>
        </w:rPr>
        <w:t>_________________________________________________</w:t>
      </w:r>
    </w:p>
    <w:p w14:paraId="58F2833C" w14:textId="77777777" w:rsidR="00923886" w:rsidRPr="00E97B98" w:rsidRDefault="00923886" w:rsidP="00923886">
      <w:pPr>
        <w:jc w:val="both"/>
        <w:rPr>
          <w:rFonts w:cs="Calibri"/>
          <w:lang w:val="es-CO"/>
        </w:rPr>
      </w:pPr>
      <w:r w:rsidRPr="00E97B98">
        <w:rPr>
          <w:rFonts w:cs="Calibri"/>
          <w:lang w:val="es-CO"/>
        </w:rPr>
        <w:t xml:space="preserve">Nombre del proponente: </w:t>
      </w:r>
      <w:r w:rsidRPr="00E97B98">
        <w:rPr>
          <w:rFonts w:cs="Calibri"/>
          <w:highlight w:val="lightGray"/>
          <w:lang w:val="es-CO"/>
        </w:rPr>
        <w:t>[indicar nombre completo del proponente]</w:t>
      </w:r>
    </w:p>
    <w:p w14:paraId="6AA17274" w14:textId="77777777" w:rsidR="00923886" w:rsidRPr="00E97B98" w:rsidRDefault="00923886" w:rsidP="00923886">
      <w:pPr>
        <w:jc w:val="both"/>
        <w:rPr>
          <w:rFonts w:cs="Calibri"/>
          <w:lang w:val="es-CO"/>
        </w:rPr>
      </w:pPr>
      <w:r w:rsidRPr="00E97B98">
        <w:rPr>
          <w:rFonts w:cs="Calibri"/>
          <w:lang w:val="es-CO"/>
        </w:rPr>
        <w:t xml:space="preserve">Documento de Identidad No.: </w:t>
      </w:r>
      <w:r w:rsidRPr="00E97B98">
        <w:rPr>
          <w:rFonts w:cs="Calibri"/>
          <w:highlight w:val="lightGray"/>
          <w:lang w:val="es-CO"/>
        </w:rPr>
        <w:t>[indicar número]</w:t>
      </w:r>
    </w:p>
    <w:p w14:paraId="4EB0CE4A" w14:textId="77777777" w:rsidR="00923886" w:rsidRPr="00E97B98" w:rsidRDefault="00923886" w:rsidP="00923886">
      <w:pPr>
        <w:jc w:val="both"/>
        <w:rPr>
          <w:rFonts w:cs="Calibri"/>
          <w:lang w:val="es-CO"/>
        </w:rPr>
      </w:pPr>
      <w:r w:rsidRPr="00E97B98">
        <w:rPr>
          <w:rFonts w:cs="Calibri"/>
          <w:lang w:val="es-CO"/>
        </w:rPr>
        <w:t xml:space="preserve">Dirección: </w:t>
      </w:r>
      <w:r w:rsidRPr="00E97B98">
        <w:rPr>
          <w:rFonts w:cs="Calibri"/>
          <w:highlight w:val="lightGray"/>
          <w:lang w:val="es-CO"/>
        </w:rPr>
        <w:t>[indicar dirección y ciudad]</w:t>
      </w:r>
    </w:p>
    <w:p w14:paraId="6FE6DA47" w14:textId="77777777" w:rsidR="00923886" w:rsidRPr="00E97B98" w:rsidRDefault="00923886" w:rsidP="00923886">
      <w:pPr>
        <w:jc w:val="both"/>
        <w:rPr>
          <w:rFonts w:cs="Calibri"/>
          <w:lang w:val="es-CO"/>
        </w:rPr>
      </w:pPr>
      <w:r w:rsidRPr="00E97B98">
        <w:rPr>
          <w:rFonts w:cs="Calibri"/>
          <w:lang w:val="es-CO"/>
        </w:rPr>
        <w:t xml:space="preserve">Teléfonos de Contacto: </w:t>
      </w:r>
      <w:r w:rsidRPr="00E97B98">
        <w:rPr>
          <w:rFonts w:cs="Calibri"/>
          <w:highlight w:val="lightGray"/>
          <w:lang w:val="es-CO"/>
        </w:rPr>
        <w:t>[indicar número e indicativo de larga distancia]</w:t>
      </w:r>
    </w:p>
    <w:p w14:paraId="0650B721" w14:textId="77777777" w:rsidR="00923886" w:rsidRPr="00E97B98" w:rsidRDefault="00923886" w:rsidP="00923886">
      <w:pPr>
        <w:jc w:val="both"/>
        <w:rPr>
          <w:lang w:val="es-CO"/>
        </w:rPr>
      </w:pPr>
      <w:r w:rsidRPr="00E97B98">
        <w:rPr>
          <w:rFonts w:cs="Calibri"/>
          <w:lang w:val="es-CO"/>
        </w:rPr>
        <w:t xml:space="preserve">E mail: </w:t>
      </w:r>
      <w:r w:rsidRPr="00E97B98">
        <w:rPr>
          <w:rFonts w:cs="Calibri"/>
          <w:highlight w:val="lightGray"/>
          <w:lang w:val="es-CO"/>
        </w:rPr>
        <w:t>[indicar]</w:t>
      </w:r>
    </w:p>
    <w:p w14:paraId="618E1EAA" w14:textId="77777777" w:rsidR="00923886" w:rsidRPr="00E97B98" w:rsidRDefault="00923886" w:rsidP="00923886">
      <w:pPr>
        <w:rPr>
          <w:b/>
          <w:u w:val="single"/>
          <w:lang w:val="es-CO"/>
        </w:rPr>
      </w:pPr>
    </w:p>
    <w:p w14:paraId="2EBAD856" w14:textId="77777777" w:rsidR="001A561A" w:rsidRDefault="001A561A" w:rsidP="00923886">
      <w:pPr>
        <w:pStyle w:val="BodyText"/>
        <w:spacing w:before="9"/>
      </w:pPr>
    </w:p>
    <w:sectPr w:rsidR="001A561A" w:rsidSect="00D85763">
      <w:headerReference w:type="default" r:id="rId22"/>
      <w:footerReference w:type="default" r:id="rId23"/>
      <w:pgSz w:w="12240" w:h="15840"/>
      <w:pgMar w:top="1920" w:right="820" w:bottom="1220" w:left="860" w:header="828" w:footer="1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5381C" w14:textId="77777777" w:rsidR="0093305A" w:rsidRDefault="0093305A">
      <w:r>
        <w:separator/>
      </w:r>
    </w:p>
  </w:endnote>
  <w:endnote w:type="continuationSeparator" w:id="0">
    <w:p w14:paraId="5142F909" w14:textId="77777777" w:rsidR="0093305A" w:rsidRDefault="0093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F3C7B" w14:textId="37C49D1B" w:rsidR="0093305A" w:rsidRDefault="0093305A">
    <w:pPr>
      <w:pStyle w:val="BodyText"/>
      <w:spacing w:line="14" w:lineRule="auto"/>
    </w:pPr>
    <w:r>
      <w:rPr>
        <w:noProof/>
        <w:lang w:val="es-CO" w:eastAsia="es-CO"/>
      </w:rPr>
      <mc:AlternateContent>
        <mc:Choice Requires="wps">
          <w:drawing>
            <wp:anchor distT="0" distB="0" distL="114300" distR="114300" simplePos="0" relativeHeight="251658752" behindDoc="1" locked="0" layoutInCell="1" allowOverlap="1" wp14:anchorId="3ADED9AD" wp14:editId="691DD015">
              <wp:simplePos x="0" y="0"/>
              <wp:positionH relativeFrom="page">
                <wp:posOffset>4794885</wp:posOffset>
              </wp:positionH>
              <wp:positionV relativeFrom="page">
                <wp:posOffset>9214485</wp:posOffset>
              </wp:positionV>
              <wp:extent cx="2181225" cy="252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02C4F" w14:textId="77777777" w:rsidR="0093305A" w:rsidRDefault="0093305A">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4B0B90E" w14:textId="77777777" w:rsidR="0093305A" w:rsidRDefault="0093305A">
                          <w:pPr>
                            <w:spacing w:before="1"/>
                            <w:ind w:right="18"/>
                            <w:jc w:val="right"/>
                            <w:rPr>
                              <w:rFonts w:ascii="Carlito"/>
                              <w:sz w:val="16"/>
                            </w:rPr>
                          </w:pPr>
                          <w:proofErr w:type="spellStart"/>
                          <w:r>
                            <w:rPr>
                              <w:rFonts w:ascii="Carlito"/>
                              <w:color w:val="00AFEF"/>
                              <w:sz w:val="16"/>
                            </w:rPr>
                            <w:t>Telefono</w:t>
                          </w:r>
                          <w:proofErr w:type="spellEnd"/>
                          <w:r>
                            <w:rPr>
                              <w:rFonts w:ascii="Carlito"/>
                              <w:color w:val="00AFEF"/>
                              <w:sz w:val="16"/>
                            </w:rPr>
                            <w:t>: (571)</w:t>
                          </w:r>
                          <w:r>
                            <w:rPr>
                              <w:rFonts w:ascii="Carlito"/>
                              <w:color w:val="00AFEF"/>
                              <w:spacing w:val="-3"/>
                              <w:sz w:val="16"/>
                            </w:rPr>
                            <w:t xml:space="preserve"> </w:t>
                          </w:r>
                          <w:r>
                            <w:rPr>
                              <w:rFonts w:ascii="Carlito"/>
                              <w:color w:val="00AFEF"/>
                              <w:sz w:val="16"/>
                            </w:rPr>
                            <w:t>6364750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ED9AD" id="_x0000_t202" coordsize="21600,21600" o:spt="202" path="m,l,21600r21600,l21600,xe">
              <v:stroke joinstyle="miter"/>
              <v:path gradientshapeok="t" o:connecttype="rect"/>
            </v:shapetype>
            <v:shape id="Text Box 1" o:spid="_x0000_s1027" type="#_x0000_t202" style="position:absolute;margin-left:377.55pt;margin-top:725.55pt;width:171.75pt;height:1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" filled="f" stroked="f">
              <v:textbox inset="0,0,0,0">
                <w:txbxContent>
                  <w:p w14:paraId="3F002C4F" w14:textId="77777777" w:rsidR="0093305A" w:rsidRDefault="0093305A">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4B0B90E" w14:textId="77777777" w:rsidR="0093305A" w:rsidRDefault="0093305A">
                    <w:pPr>
                      <w:spacing w:before="1"/>
                      <w:ind w:right="18"/>
                      <w:jc w:val="right"/>
                      <w:rPr>
                        <w:rFonts w:ascii="Carlito"/>
                        <w:sz w:val="16"/>
                      </w:rPr>
                    </w:pPr>
                    <w:proofErr w:type="spellStart"/>
                    <w:r>
                      <w:rPr>
                        <w:rFonts w:ascii="Carlito"/>
                        <w:color w:val="00AFEF"/>
                        <w:sz w:val="16"/>
                      </w:rPr>
                      <w:t>Telefono</w:t>
                    </w:r>
                    <w:proofErr w:type="spellEnd"/>
                    <w:r>
                      <w:rPr>
                        <w:rFonts w:ascii="Carlito"/>
                        <w:color w:val="00AFEF"/>
                        <w:sz w:val="16"/>
                      </w:rPr>
                      <w:t>: (571)</w:t>
                    </w:r>
                    <w:r>
                      <w:rPr>
                        <w:rFonts w:ascii="Carlito"/>
                        <w:color w:val="00AFEF"/>
                        <w:spacing w:val="-3"/>
                        <w:sz w:val="16"/>
                      </w:rPr>
                      <w:t xml:space="preserve"> </w:t>
                    </w:r>
                    <w:r>
                      <w:rPr>
                        <w:rFonts w:ascii="Carlito"/>
                        <w:color w:val="00AFEF"/>
                        <w:sz w:val="16"/>
                      </w:rPr>
                      <w:t>6364750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3E09F" w14:textId="77777777" w:rsidR="0093305A" w:rsidRDefault="0093305A">
      <w:r>
        <w:separator/>
      </w:r>
    </w:p>
  </w:footnote>
  <w:footnote w:type="continuationSeparator" w:id="0">
    <w:p w14:paraId="6C554366" w14:textId="77777777" w:rsidR="0093305A" w:rsidRDefault="0093305A">
      <w:r>
        <w:continuationSeparator/>
      </w:r>
    </w:p>
  </w:footnote>
  <w:footnote w:id="1">
    <w:p w14:paraId="0FEA0E16" w14:textId="5CEF4147" w:rsidR="0093305A" w:rsidRPr="006C5B99" w:rsidRDefault="0093305A">
      <w:pPr>
        <w:pStyle w:val="FootnoteText"/>
        <w:rPr>
          <w:lang w:val="es-419"/>
        </w:rPr>
      </w:pPr>
      <w:r>
        <w:rPr>
          <w:rStyle w:val="FootnoteReference"/>
        </w:rPr>
        <w:footnoteRef/>
      </w:r>
      <w:r w:rsidRPr="006C5B99">
        <w:rPr>
          <w:lang w:val="es-419"/>
        </w:rPr>
        <w:t xml:space="preserve"> </w:t>
      </w:r>
      <w:r w:rsidRPr="002C2667">
        <w:rPr>
          <w:b/>
          <w:lang w:val="es-CO"/>
        </w:rPr>
        <w:t>Formativa:</w:t>
      </w:r>
      <w:r w:rsidRPr="003A623C">
        <w:rPr>
          <w:lang w:val="es-CO"/>
        </w:rPr>
        <w:t xml:space="preserve"> cuya finalidad es la mejora de la intervención evaluada. Se concentra en identificar fortalezas y debilidades, tanto del concepto mismo de la intervención como del proceso de implementación, para proponer medidas correctivas para la mejora de la gestión.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C806A" w14:textId="7229F46F" w:rsidR="0093305A" w:rsidRDefault="0093305A">
    <w:pPr>
      <w:pStyle w:val="BodyText"/>
      <w:spacing w:line="14" w:lineRule="auto"/>
    </w:pPr>
    <w:r>
      <w:rPr>
        <w:noProof/>
      </w:rPr>
      <mc:AlternateContent>
        <mc:Choice Requires="wpg">
          <w:drawing>
            <wp:anchor distT="0" distB="0" distL="114300" distR="114300" simplePos="0" relativeHeight="251657728" behindDoc="1" locked="0" layoutInCell="1" allowOverlap="1" wp14:anchorId="4E9329AE" wp14:editId="7768749F">
              <wp:simplePos x="0" y="0"/>
              <wp:positionH relativeFrom="column">
                <wp:posOffset>4598670</wp:posOffset>
              </wp:positionH>
              <wp:positionV relativeFrom="paragraph">
                <wp:posOffset>-187044</wp:posOffset>
              </wp:positionV>
              <wp:extent cx="1814195" cy="706106"/>
              <wp:effectExtent l="0" t="0" r="0" b="0"/>
              <wp:wrapNone/>
              <wp:docPr id="6" name="Group 6"/>
              <wp:cNvGraphicFramePr/>
              <a:graphic xmlns:a="http://schemas.openxmlformats.org/drawingml/2006/main">
                <a:graphicData uri="http://schemas.microsoft.com/office/word/2010/wordprocessingGroup">
                  <wpg:wgp>
                    <wpg:cNvGrpSpPr/>
                    <wpg:grpSpPr>
                      <a:xfrm>
                        <a:off x="0" y="0"/>
                        <a:ext cx="1814195" cy="706106"/>
                        <a:chOff x="0" y="0"/>
                        <a:chExt cx="1814195" cy="706106"/>
                      </a:xfrm>
                    </wpg:grpSpPr>
                    <pic:pic xmlns:pic="http://schemas.openxmlformats.org/drawingml/2006/picture">
                      <pic:nvPicPr>
                        <pic:cNvPr id="2" name="image1.png"/>
                        <pic:cNvPicPr>
                          <a:picLocks noChangeAspect="1"/>
                        </pic:cNvPicPr>
                      </pic:nvPicPr>
                      <pic:blipFill>
                        <a:blip r:embed="rId1" cstate="print"/>
                        <a:stretch>
                          <a:fillRect/>
                        </a:stretch>
                      </pic:blipFill>
                      <pic:spPr>
                        <a:xfrm>
                          <a:off x="0" y="0"/>
                          <a:ext cx="1814195" cy="431165"/>
                        </a:xfrm>
                        <a:prstGeom prst="rect">
                          <a:avLst/>
                        </a:prstGeom>
                      </pic:spPr>
                    </pic:pic>
                    <pic:pic xmlns:pic="http://schemas.openxmlformats.org/drawingml/2006/picture">
                      <pic:nvPicPr>
                        <pic:cNvPr id="3" name="image2.png"/>
                        <pic:cNvPicPr>
                          <a:picLocks noChangeAspect="1"/>
                        </pic:cNvPicPr>
                      </pic:nvPicPr>
                      <pic:blipFill>
                        <a:blip r:embed="rId2" cstate="print"/>
                        <a:stretch>
                          <a:fillRect/>
                        </a:stretch>
                      </pic:blipFill>
                      <pic:spPr>
                        <a:xfrm>
                          <a:off x="233917" y="499731"/>
                          <a:ext cx="1568450" cy="206375"/>
                        </a:xfrm>
                        <a:prstGeom prst="rect">
                          <a:avLst/>
                        </a:prstGeom>
                      </pic:spPr>
                    </pic:pic>
                  </wpg:wgp>
                </a:graphicData>
              </a:graphic>
            </wp:anchor>
          </w:drawing>
        </mc:Choice>
        <mc:Fallback>
          <w:pict>
            <v:group w14:anchorId="3900F18E" id="Group 6" o:spid="_x0000_s1026" style="position:absolute;margin-left:362.1pt;margin-top:-14.75pt;width:142.85pt;height:55.6pt;z-index:-251658752" coordsize="18141,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18141;height:4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">
                <v:imagedata r:id="rId3" o:title=""/>
              </v:shape>
              <v:shape id="image2.png" o:spid="_x0000_s1028" type="#_x0000_t75" style="position:absolute;left:2339;top:4997;width:15684;height: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334"/>
    <w:multiLevelType w:val="hybridMultilevel"/>
    <w:tmpl w:val="DB28189E"/>
    <w:lvl w:ilvl="0" w:tplc="C3F0606E">
      <w:numFmt w:val="bullet"/>
      <w:lvlText w:val=""/>
      <w:lvlJc w:val="left"/>
      <w:pPr>
        <w:ind w:left="542" w:hanging="435"/>
      </w:pPr>
      <w:rPr>
        <w:rFonts w:ascii="Wingdings" w:eastAsia="Wingdings" w:hAnsi="Wingdings" w:cs="Wingdings" w:hint="default"/>
        <w:color w:val="A6A6A6" w:themeColor="background1" w:themeShade="A6"/>
        <w:w w:val="99"/>
        <w:sz w:val="20"/>
        <w:szCs w:val="20"/>
        <w:lang w:val="es-ES" w:eastAsia="en-US" w:bidi="ar-SA"/>
      </w:rPr>
    </w:lvl>
    <w:lvl w:ilvl="1" w:tplc="143A3D80">
      <w:numFmt w:val="bullet"/>
      <w:lvlText w:val=""/>
      <w:lvlJc w:val="left"/>
      <w:pPr>
        <w:ind w:left="638" w:hanging="272"/>
      </w:pPr>
      <w:rPr>
        <w:rFonts w:ascii="Wingdings" w:eastAsia="Wingdings" w:hAnsi="Wingdings" w:cs="Wingdings" w:hint="default"/>
        <w:w w:val="99"/>
        <w:sz w:val="20"/>
        <w:szCs w:val="20"/>
        <w:lang w:val="es-ES" w:eastAsia="en-US" w:bidi="ar-SA"/>
      </w:rPr>
    </w:lvl>
    <w:lvl w:ilvl="2" w:tplc="DD1E5EF8">
      <w:numFmt w:val="bullet"/>
      <w:lvlText w:val="•"/>
      <w:lvlJc w:val="left"/>
      <w:pPr>
        <w:ind w:left="1708" w:hanging="272"/>
      </w:pPr>
      <w:rPr>
        <w:rFonts w:hint="default"/>
        <w:lang w:val="es-ES" w:eastAsia="en-US" w:bidi="ar-SA"/>
      </w:rPr>
    </w:lvl>
    <w:lvl w:ilvl="3" w:tplc="D2FEECEA">
      <w:numFmt w:val="bullet"/>
      <w:lvlText w:val="•"/>
      <w:lvlJc w:val="left"/>
      <w:pPr>
        <w:ind w:left="2776" w:hanging="272"/>
      </w:pPr>
      <w:rPr>
        <w:rFonts w:hint="default"/>
        <w:lang w:val="es-ES" w:eastAsia="en-US" w:bidi="ar-SA"/>
      </w:rPr>
    </w:lvl>
    <w:lvl w:ilvl="4" w:tplc="75F6CD34">
      <w:numFmt w:val="bullet"/>
      <w:lvlText w:val="•"/>
      <w:lvlJc w:val="left"/>
      <w:pPr>
        <w:ind w:left="3845" w:hanging="272"/>
      </w:pPr>
      <w:rPr>
        <w:rFonts w:hint="default"/>
        <w:lang w:val="es-ES" w:eastAsia="en-US" w:bidi="ar-SA"/>
      </w:rPr>
    </w:lvl>
    <w:lvl w:ilvl="5" w:tplc="FEAEEB5C">
      <w:numFmt w:val="bullet"/>
      <w:lvlText w:val="•"/>
      <w:lvlJc w:val="left"/>
      <w:pPr>
        <w:ind w:left="4913" w:hanging="272"/>
      </w:pPr>
      <w:rPr>
        <w:rFonts w:hint="default"/>
        <w:lang w:val="es-ES" w:eastAsia="en-US" w:bidi="ar-SA"/>
      </w:rPr>
    </w:lvl>
    <w:lvl w:ilvl="6" w:tplc="DA3CE4BA">
      <w:numFmt w:val="bullet"/>
      <w:lvlText w:val="•"/>
      <w:lvlJc w:val="left"/>
      <w:pPr>
        <w:ind w:left="5981" w:hanging="272"/>
      </w:pPr>
      <w:rPr>
        <w:rFonts w:hint="default"/>
        <w:lang w:val="es-ES" w:eastAsia="en-US" w:bidi="ar-SA"/>
      </w:rPr>
    </w:lvl>
    <w:lvl w:ilvl="7" w:tplc="6646E80C">
      <w:numFmt w:val="bullet"/>
      <w:lvlText w:val="•"/>
      <w:lvlJc w:val="left"/>
      <w:pPr>
        <w:ind w:left="7050" w:hanging="272"/>
      </w:pPr>
      <w:rPr>
        <w:rFonts w:hint="default"/>
        <w:lang w:val="es-ES" w:eastAsia="en-US" w:bidi="ar-SA"/>
      </w:rPr>
    </w:lvl>
    <w:lvl w:ilvl="8" w:tplc="D82CCDB8">
      <w:numFmt w:val="bullet"/>
      <w:lvlText w:val="•"/>
      <w:lvlJc w:val="left"/>
      <w:pPr>
        <w:ind w:left="8118" w:hanging="272"/>
      </w:pPr>
      <w:rPr>
        <w:rFonts w:hint="default"/>
        <w:lang w:val="es-ES" w:eastAsia="en-US" w:bidi="ar-SA"/>
      </w:rPr>
    </w:lvl>
  </w:abstractNum>
  <w:abstractNum w:abstractNumId="1" w15:restartNumberingAfterBreak="0">
    <w:nsid w:val="008E6908"/>
    <w:multiLevelType w:val="hybridMultilevel"/>
    <w:tmpl w:val="18BEB696"/>
    <w:lvl w:ilvl="0" w:tplc="5164CEC4">
      <w:start w:val="1"/>
      <w:numFmt w:val="decimal"/>
      <w:lvlText w:val="%1."/>
      <w:lvlJc w:val="left"/>
      <w:pPr>
        <w:ind w:left="720" w:hanging="360"/>
      </w:pPr>
      <w:rPr>
        <w:b w:val="0"/>
        <w:bCs/>
        <w:color w:val="auto"/>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00FB4E2A"/>
    <w:multiLevelType w:val="hybridMultilevel"/>
    <w:tmpl w:val="D08AB432"/>
    <w:lvl w:ilvl="0" w:tplc="0622AE64">
      <w:start w:val="1"/>
      <w:numFmt w:val="decimal"/>
      <w:lvlText w:val="%1"/>
      <w:lvlJc w:val="left"/>
      <w:pPr>
        <w:ind w:left="720" w:hanging="360"/>
      </w:pPr>
      <w:rPr>
        <w:rFonts w:ascii="Arial" w:hint="default"/>
        <w:b/>
        <w:color w:val="CC9900"/>
        <w:sz w:val="2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06AB7B7F"/>
    <w:multiLevelType w:val="hybridMultilevel"/>
    <w:tmpl w:val="1B168E56"/>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5" w15:restartNumberingAfterBreak="0">
    <w:nsid w:val="0A5F2243"/>
    <w:multiLevelType w:val="hybridMultilevel"/>
    <w:tmpl w:val="5B064966"/>
    <w:lvl w:ilvl="0" w:tplc="3C70E84E">
      <w:numFmt w:val="bullet"/>
      <w:lvlText w:val=""/>
      <w:lvlJc w:val="left"/>
      <w:pPr>
        <w:ind w:left="828" w:hanging="360"/>
      </w:pPr>
      <w:rPr>
        <w:rFonts w:ascii="Wingdings" w:eastAsia="Wingdings" w:hAnsi="Wingdings" w:cs="Wingdings" w:hint="default"/>
        <w:w w:val="99"/>
        <w:sz w:val="20"/>
        <w:szCs w:val="20"/>
        <w:lang w:val="es-ES" w:eastAsia="en-US" w:bidi="ar-SA"/>
      </w:rPr>
    </w:lvl>
    <w:lvl w:ilvl="1" w:tplc="8E9A3772">
      <w:numFmt w:val="bullet"/>
      <w:lvlText w:val="•"/>
      <w:lvlJc w:val="left"/>
      <w:pPr>
        <w:ind w:left="1763" w:hanging="360"/>
      </w:pPr>
      <w:rPr>
        <w:rFonts w:hint="default"/>
        <w:lang w:val="es-ES" w:eastAsia="en-US" w:bidi="ar-SA"/>
      </w:rPr>
    </w:lvl>
    <w:lvl w:ilvl="2" w:tplc="6C9056C2">
      <w:numFmt w:val="bullet"/>
      <w:lvlText w:val="•"/>
      <w:lvlJc w:val="left"/>
      <w:pPr>
        <w:ind w:left="2707" w:hanging="360"/>
      </w:pPr>
      <w:rPr>
        <w:rFonts w:hint="default"/>
        <w:lang w:val="es-ES" w:eastAsia="en-US" w:bidi="ar-SA"/>
      </w:rPr>
    </w:lvl>
    <w:lvl w:ilvl="3" w:tplc="C6808F20">
      <w:numFmt w:val="bullet"/>
      <w:lvlText w:val="•"/>
      <w:lvlJc w:val="left"/>
      <w:pPr>
        <w:ind w:left="3650" w:hanging="360"/>
      </w:pPr>
      <w:rPr>
        <w:rFonts w:hint="default"/>
        <w:lang w:val="es-ES" w:eastAsia="en-US" w:bidi="ar-SA"/>
      </w:rPr>
    </w:lvl>
    <w:lvl w:ilvl="4" w:tplc="6A4C7668">
      <w:numFmt w:val="bullet"/>
      <w:lvlText w:val="•"/>
      <w:lvlJc w:val="left"/>
      <w:pPr>
        <w:ind w:left="4594" w:hanging="360"/>
      </w:pPr>
      <w:rPr>
        <w:rFonts w:hint="default"/>
        <w:lang w:val="es-ES" w:eastAsia="en-US" w:bidi="ar-SA"/>
      </w:rPr>
    </w:lvl>
    <w:lvl w:ilvl="5" w:tplc="057CD394">
      <w:numFmt w:val="bullet"/>
      <w:lvlText w:val="•"/>
      <w:lvlJc w:val="left"/>
      <w:pPr>
        <w:ind w:left="5537" w:hanging="360"/>
      </w:pPr>
      <w:rPr>
        <w:rFonts w:hint="default"/>
        <w:lang w:val="es-ES" w:eastAsia="en-US" w:bidi="ar-SA"/>
      </w:rPr>
    </w:lvl>
    <w:lvl w:ilvl="6" w:tplc="536CDC6A">
      <w:numFmt w:val="bullet"/>
      <w:lvlText w:val="•"/>
      <w:lvlJc w:val="left"/>
      <w:pPr>
        <w:ind w:left="6481" w:hanging="360"/>
      </w:pPr>
      <w:rPr>
        <w:rFonts w:hint="default"/>
        <w:lang w:val="es-ES" w:eastAsia="en-US" w:bidi="ar-SA"/>
      </w:rPr>
    </w:lvl>
    <w:lvl w:ilvl="7" w:tplc="6144C670">
      <w:numFmt w:val="bullet"/>
      <w:lvlText w:val="•"/>
      <w:lvlJc w:val="left"/>
      <w:pPr>
        <w:ind w:left="7424" w:hanging="360"/>
      </w:pPr>
      <w:rPr>
        <w:rFonts w:hint="default"/>
        <w:lang w:val="es-ES" w:eastAsia="en-US" w:bidi="ar-SA"/>
      </w:rPr>
    </w:lvl>
    <w:lvl w:ilvl="8" w:tplc="3BC6774C">
      <w:numFmt w:val="bullet"/>
      <w:lvlText w:val="•"/>
      <w:lvlJc w:val="left"/>
      <w:pPr>
        <w:ind w:left="8368" w:hanging="360"/>
      </w:pPr>
      <w:rPr>
        <w:rFonts w:hint="default"/>
        <w:lang w:val="es-ES" w:eastAsia="en-US" w:bidi="ar-SA"/>
      </w:rPr>
    </w:lvl>
  </w:abstractNum>
  <w:abstractNum w:abstractNumId="6" w15:restartNumberingAfterBreak="0">
    <w:nsid w:val="0F4A4F9F"/>
    <w:multiLevelType w:val="hybridMultilevel"/>
    <w:tmpl w:val="63760574"/>
    <w:lvl w:ilvl="0" w:tplc="540A000F">
      <w:start w:val="1"/>
      <w:numFmt w:val="decimal"/>
      <w:lvlText w:val="%1."/>
      <w:lvlJc w:val="left"/>
      <w:pPr>
        <w:ind w:left="720" w:hanging="360"/>
      </w:pPr>
      <w:rPr>
        <w:rFonts w:hint="default"/>
        <w:b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10774557"/>
    <w:multiLevelType w:val="hybridMultilevel"/>
    <w:tmpl w:val="B8A654C2"/>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19813108"/>
    <w:multiLevelType w:val="hybridMultilevel"/>
    <w:tmpl w:val="646C09EC"/>
    <w:lvl w:ilvl="0" w:tplc="E4F06C86">
      <w:start w:val="1"/>
      <w:numFmt w:val="bullet"/>
      <w:lvlText w:val=""/>
      <w:lvlJc w:val="left"/>
      <w:pPr>
        <w:ind w:left="720" w:hanging="72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BDB57A6"/>
    <w:multiLevelType w:val="hybridMultilevel"/>
    <w:tmpl w:val="A32098FA"/>
    <w:lvl w:ilvl="0" w:tplc="0409000F">
      <w:start w:val="1"/>
      <w:numFmt w:val="decimal"/>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F301EEC"/>
    <w:multiLevelType w:val="hybridMultilevel"/>
    <w:tmpl w:val="01ECF41C"/>
    <w:lvl w:ilvl="0" w:tplc="707844CC">
      <w:numFmt w:val="bullet"/>
      <w:lvlText w:val=""/>
      <w:lvlJc w:val="left"/>
      <w:pPr>
        <w:ind w:left="825" w:hanging="329"/>
      </w:pPr>
      <w:rPr>
        <w:rFonts w:ascii="Wingdings" w:eastAsia="Wingdings" w:hAnsi="Wingdings" w:cs="Wingdings" w:hint="default"/>
        <w:w w:val="99"/>
        <w:sz w:val="20"/>
        <w:szCs w:val="20"/>
        <w:lang w:val="es-ES" w:eastAsia="en-US" w:bidi="ar-SA"/>
      </w:rPr>
    </w:lvl>
    <w:lvl w:ilvl="1" w:tplc="B8BA60D0">
      <w:numFmt w:val="bullet"/>
      <w:lvlText w:val="•"/>
      <w:lvlJc w:val="left"/>
      <w:pPr>
        <w:ind w:left="1763" w:hanging="329"/>
      </w:pPr>
      <w:rPr>
        <w:rFonts w:hint="default"/>
        <w:lang w:val="es-ES" w:eastAsia="en-US" w:bidi="ar-SA"/>
      </w:rPr>
    </w:lvl>
    <w:lvl w:ilvl="2" w:tplc="6EC4E1EE">
      <w:numFmt w:val="bullet"/>
      <w:lvlText w:val="•"/>
      <w:lvlJc w:val="left"/>
      <w:pPr>
        <w:ind w:left="2706" w:hanging="329"/>
      </w:pPr>
      <w:rPr>
        <w:rFonts w:hint="default"/>
        <w:lang w:val="es-ES" w:eastAsia="en-US" w:bidi="ar-SA"/>
      </w:rPr>
    </w:lvl>
    <w:lvl w:ilvl="3" w:tplc="068698AA">
      <w:numFmt w:val="bullet"/>
      <w:lvlText w:val="•"/>
      <w:lvlJc w:val="left"/>
      <w:pPr>
        <w:ind w:left="3649" w:hanging="329"/>
      </w:pPr>
      <w:rPr>
        <w:rFonts w:hint="default"/>
        <w:lang w:val="es-ES" w:eastAsia="en-US" w:bidi="ar-SA"/>
      </w:rPr>
    </w:lvl>
    <w:lvl w:ilvl="4" w:tplc="233E8394">
      <w:numFmt w:val="bullet"/>
      <w:lvlText w:val="•"/>
      <w:lvlJc w:val="left"/>
      <w:pPr>
        <w:ind w:left="4592" w:hanging="329"/>
      </w:pPr>
      <w:rPr>
        <w:rFonts w:hint="default"/>
        <w:lang w:val="es-ES" w:eastAsia="en-US" w:bidi="ar-SA"/>
      </w:rPr>
    </w:lvl>
    <w:lvl w:ilvl="5" w:tplc="3A70583C">
      <w:numFmt w:val="bullet"/>
      <w:lvlText w:val="•"/>
      <w:lvlJc w:val="left"/>
      <w:pPr>
        <w:ind w:left="5536" w:hanging="329"/>
      </w:pPr>
      <w:rPr>
        <w:rFonts w:hint="default"/>
        <w:lang w:val="es-ES" w:eastAsia="en-US" w:bidi="ar-SA"/>
      </w:rPr>
    </w:lvl>
    <w:lvl w:ilvl="6" w:tplc="58869004">
      <w:numFmt w:val="bullet"/>
      <w:lvlText w:val="•"/>
      <w:lvlJc w:val="left"/>
      <w:pPr>
        <w:ind w:left="6479" w:hanging="329"/>
      </w:pPr>
      <w:rPr>
        <w:rFonts w:hint="default"/>
        <w:lang w:val="es-ES" w:eastAsia="en-US" w:bidi="ar-SA"/>
      </w:rPr>
    </w:lvl>
    <w:lvl w:ilvl="7" w:tplc="5856394C">
      <w:numFmt w:val="bullet"/>
      <w:lvlText w:val="•"/>
      <w:lvlJc w:val="left"/>
      <w:pPr>
        <w:ind w:left="7422" w:hanging="329"/>
      </w:pPr>
      <w:rPr>
        <w:rFonts w:hint="default"/>
        <w:lang w:val="es-ES" w:eastAsia="en-US" w:bidi="ar-SA"/>
      </w:rPr>
    </w:lvl>
    <w:lvl w:ilvl="8" w:tplc="82E28D6C">
      <w:numFmt w:val="bullet"/>
      <w:lvlText w:val="•"/>
      <w:lvlJc w:val="left"/>
      <w:pPr>
        <w:ind w:left="8365" w:hanging="329"/>
      </w:pPr>
      <w:rPr>
        <w:rFonts w:hint="default"/>
        <w:lang w:val="es-ES" w:eastAsia="en-US" w:bidi="ar-SA"/>
      </w:rPr>
    </w:lvl>
  </w:abstractNum>
  <w:abstractNum w:abstractNumId="11" w15:restartNumberingAfterBreak="0">
    <w:nsid w:val="24EE0118"/>
    <w:multiLevelType w:val="hybridMultilevel"/>
    <w:tmpl w:val="2A52D778"/>
    <w:lvl w:ilvl="0" w:tplc="FBA21D0E">
      <w:start w:val="3"/>
      <w:numFmt w:val="bullet"/>
      <w:lvlText w:val=""/>
      <w:lvlJc w:val="left"/>
      <w:pPr>
        <w:ind w:left="720" w:hanging="360"/>
      </w:pPr>
      <w:rPr>
        <w:rFonts w:ascii="Symbol" w:eastAsia="Arial" w:hAnsi="Symbol" w:cs="Aria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2" w15:restartNumberingAfterBreak="0">
    <w:nsid w:val="25043337"/>
    <w:multiLevelType w:val="hybridMultilevel"/>
    <w:tmpl w:val="21FAF9D2"/>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13" w15:restartNumberingAfterBreak="0">
    <w:nsid w:val="25C820FC"/>
    <w:multiLevelType w:val="hybridMultilevel"/>
    <w:tmpl w:val="6674CFC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15:restartNumberingAfterBreak="0">
    <w:nsid w:val="2C027E50"/>
    <w:multiLevelType w:val="hybridMultilevel"/>
    <w:tmpl w:val="4B4E6558"/>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2C126CBC"/>
    <w:multiLevelType w:val="hybridMultilevel"/>
    <w:tmpl w:val="67E4071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39E6E62"/>
    <w:multiLevelType w:val="hybridMultilevel"/>
    <w:tmpl w:val="E3943A64"/>
    <w:lvl w:ilvl="0" w:tplc="5164CEC4">
      <w:start w:val="1"/>
      <w:numFmt w:val="decimal"/>
      <w:lvlText w:val="%1."/>
      <w:lvlJc w:val="left"/>
      <w:pPr>
        <w:ind w:left="720" w:hanging="360"/>
      </w:pPr>
      <w:rPr>
        <w:b w:val="0"/>
        <w:bCs/>
        <w:color w:val="auto"/>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7" w15:restartNumberingAfterBreak="0">
    <w:nsid w:val="33D6439C"/>
    <w:multiLevelType w:val="hybridMultilevel"/>
    <w:tmpl w:val="E2624794"/>
    <w:lvl w:ilvl="0" w:tplc="5164CEC4">
      <w:start w:val="1"/>
      <w:numFmt w:val="decimal"/>
      <w:lvlText w:val="%1."/>
      <w:lvlJc w:val="left"/>
      <w:pPr>
        <w:ind w:left="720" w:hanging="360"/>
      </w:pPr>
      <w:rPr>
        <w:b w:val="0"/>
        <w:bCs/>
        <w:color w:val="auto"/>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8" w15:restartNumberingAfterBreak="0">
    <w:nsid w:val="35D26E5E"/>
    <w:multiLevelType w:val="hybridMultilevel"/>
    <w:tmpl w:val="72D0F59E"/>
    <w:lvl w:ilvl="0" w:tplc="2FECC274">
      <w:start w:val="1"/>
      <w:numFmt w:val="decimal"/>
      <w:lvlText w:val="%1)"/>
      <w:lvlJc w:val="left"/>
      <w:pPr>
        <w:ind w:left="465" w:hanging="360"/>
      </w:pPr>
      <w:rPr>
        <w:rFonts w:hint="default"/>
      </w:rPr>
    </w:lvl>
    <w:lvl w:ilvl="1" w:tplc="540A0019" w:tentative="1">
      <w:start w:val="1"/>
      <w:numFmt w:val="lowerLetter"/>
      <w:lvlText w:val="%2."/>
      <w:lvlJc w:val="left"/>
      <w:pPr>
        <w:ind w:left="1185" w:hanging="360"/>
      </w:pPr>
    </w:lvl>
    <w:lvl w:ilvl="2" w:tplc="540A001B" w:tentative="1">
      <w:start w:val="1"/>
      <w:numFmt w:val="lowerRoman"/>
      <w:lvlText w:val="%3."/>
      <w:lvlJc w:val="right"/>
      <w:pPr>
        <w:ind w:left="1905" w:hanging="180"/>
      </w:pPr>
    </w:lvl>
    <w:lvl w:ilvl="3" w:tplc="540A000F" w:tentative="1">
      <w:start w:val="1"/>
      <w:numFmt w:val="decimal"/>
      <w:lvlText w:val="%4."/>
      <w:lvlJc w:val="left"/>
      <w:pPr>
        <w:ind w:left="2625" w:hanging="360"/>
      </w:pPr>
    </w:lvl>
    <w:lvl w:ilvl="4" w:tplc="540A0019" w:tentative="1">
      <w:start w:val="1"/>
      <w:numFmt w:val="lowerLetter"/>
      <w:lvlText w:val="%5."/>
      <w:lvlJc w:val="left"/>
      <w:pPr>
        <w:ind w:left="3345" w:hanging="360"/>
      </w:pPr>
    </w:lvl>
    <w:lvl w:ilvl="5" w:tplc="540A001B" w:tentative="1">
      <w:start w:val="1"/>
      <w:numFmt w:val="lowerRoman"/>
      <w:lvlText w:val="%6."/>
      <w:lvlJc w:val="right"/>
      <w:pPr>
        <w:ind w:left="4065" w:hanging="180"/>
      </w:pPr>
    </w:lvl>
    <w:lvl w:ilvl="6" w:tplc="540A000F" w:tentative="1">
      <w:start w:val="1"/>
      <w:numFmt w:val="decimal"/>
      <w:lvlText w:val="%7."/>
      <w:lvlJc w:val="left"/>
      <w:pPr>
        <w:ind w:left="4785" w:hanging="360"/>
      </w:pPr>
    </w:lvl>
    <w:lvl w:ilvl="7" w:tplc="540A0019" w:tentative="1">
      <w:start w:val="1"/>
      <w:numFmt w:val="lowerLetter"/>
      <w:lvlText w:val="%8."/>
      <w:lvlJc w:val="left"/>
      <w:pPr>
        <w:ind w:left="5505" w:hanging="360"/>
      </w:pPr>
    </w:lvl>
    <w:lvl w:ilvl="8" w:tplc="540A001B" w:tentative="1">
      <w:start w:val="1"/>
      <w:numFmt w:val="lowerRoman"/>
      <w:lvlText w:val="%9."/>
      <w:lvlJc w:val="right"/>
      <w:pPr>
        <w:ind w:left="6225" w:hanging="180"/>
      </w:pPr>
    </w:lvl>
  </w:abstractNum>
  <w:abstractNum w:abstractNumId="19" w15:restartNumberingAfterBreak="0">
    <w:nsid w:val="391214B1"/>
    <w:multiLevelType w:val="hybridMultilevel"/>
    <w:tmpl w:val="ECECBD78"/>
    <w:lvl w:ilvl="0" w:tplc="FBA21D0E">
      <w:start w:val="3"/>
      <w:numFmt w:val="bullet"/>
      <w:lvlText w:val=""/>
      <w:lvlJc w:val="left"/>
      <w:pPr>
        <w:ind w:left="720" w:hanging="360"/>
      </w:pPr>
      <w:rPr>
        <w:rFonts w:ascii="Symbol" w:eastAsia="Arial" w:hAnsi="Symbol" w:cs="Arial" w:hint="default"/>
        <w:color w:val="auto"/>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0" w15:restartNumberingAfterBreak="0">
    <w:nsid w:val="39AE1255"/>
    <w:multiLevelType w:val="hybridMultilevel"/>
    <w:tmpl w:val="E79CF9D4"/>
    <w:lvl w:ilvl="0" w:tplc="FBA21D0E">
      <w:start w:val="3"/>
      <w:numFmt w:val="bullet"/>
      <w:lvlText w:val=""/>
      <w:lvlJc w:val="left"/>
      <w:pPr>
        <w:ind w:left="720" w:hanging="360"/>
      </w:pPr>
      <w:rPr>
        <w:rFonts w:ascii="Symbol" w:eastAsia="Arial" w:hAnsi="Symbol" w:cs="Aria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1" w15:restartNumberingAfterBreak="0">
    <w:nsid w:val="3A6A2C75"/>
    <w:multiLevelType w:val="hybridMultilevel"/>
    <w:tmpl w:val="B84478B4"/>
    <w:lvl w:ilvl="0" w:tplc="64DCD88E">
      <w:start w:val="1"/>
      <w:numFmt w:val="bullet"/>
      <w:lvlText w:val="-"/>
      <w:lvlJc w:val="left"/>
      <w:pPr>
        <w:ind w:left="1080" w:hanging="360"/>
      </w:pPr>
      <w:rPr>
        <w:rFonts w:ascii="SimSun" w:eastAsia="SimSun" w:hAnsi="SimSun" w:hint="eastAsia"/>
      </w:rPr>
    </w:lvl>
    <w:lvl w:ilvl="1" w:tplc="100A0003">
      <w:start w:val="1"/>
      <w:numFmt w:val="bullet"/>
      <w:lvlText w:val="o"/>
      <w:lvlJc w:val="left"/>
      <w:pPr>
        <w:ind w:left="1800" w:hanging="360"/>
      </w:pPr>
      <w:rPr>
        <w:rFonts w:ascii="Courier New" w:hAnsi="Courier New" w:cs="Courier New" w:hint="default"/>
      </w:rPr>
    </w:lvl>
    <w:lvl w:ilvl="2" w:tplc="100A0005">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22"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D651509"/>
    <w:multiLevelType w:val="hybridMultilevel"/>
    <w:tmpl w:val="6F5A42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E894981"/>
    <w:multiLevelType w:val="hybridMultilevel"/>
    <w:tmpl w:val="2D9C2D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15:restartNumberingAfterBreak="0">
    <w:nsid w:val="41E40E20"/>
    <w:multiLevelType w:val="hybridMultilevel"/>
    <w:tmpl w:val="090C8BC8"/>
    <w:lvl w:ilvl="0" w:tplc="EB3AA80E">
      <w:start w:val="1"/>
      <w:numFmt w:val="decimal"/>
      <w:lvlText w:val="%1."/>
      <w:lvlJc w:val="left"/>
      <w:pPr>
        <w:ind w:left="828" w:hanging="360"/>
      </w:pPr>
      <w:rPr>
        <w:rFonts w:ascii="Arial" w:eastAsia="Arial" w:hAnsi="Arial" w:cs="Arial" w:hint="default"/>
        <w:b/>
        <w:bCs/>
        <w:color w:val="CC9900"/>
        <w:spacing w:val="-1"/>
        <w:w w:val="99"/>
        <w:sz w:val="20"/>
        <w:szCs w:val="20"/>
        <w:lang w:val="es-ES" w:eastAsia="en-US" w:bidi="ar-SA"/>
      </w:rPr>
    </w:lvl>
    <w:lvl w:ilvl="1" w:tplc="B95C83E4">
      <w:numFmt w:val="bullet"/>
      <w:lvlText w:val="•"/>
      <w:lvlJc w:val="left"/>
      <w:pPr>
        <w:ind w:left="1763" w:hanging="360"/>
      </w:pPr>
      <w:rPr>
        <w:rFonts w:hint="default"/>
        <w:lang w:val="es-ES" w:eastAsia="en-US" w:bidi="ar-SA"/>
      </w:rPr>
    </w:lvl>
    <w:lvl w:ilvl="2" w:tplc="68B8CF66">
      <w:numFmt w:val="bullet"/>
      <w:lvlText w:val="•"/>
      <w:lvlJc w:val="left"/>
      <w:pPr>
        <w:ind w:left="2706" w:hanging="360"/>
      </w:pPr>
      <w:rPr>
        <w:rFonts w:hint="default"/>
        <w:lang w:val="es-ES" w:eastAsia="en-US" w:bidi="ar-SA"/>
      </w:rPr>
    </w:lvl>
    <w:lvl w:ilvl="3" w:tplc="13169EDA">
      <w:numFmt w:val="bullet"/>
      <w:lvlText w:val="•"/>
      <w:lvlJc w:val="left"/>
      <w:pPr>
        <w:ind w:left="3650" w:hanging="360"/>
      </w:pPr>
      <w:rPr>
        <w:rFonts w:hint="default"/>
        <w:lang w:val="es-ES" w:eastAsia="en-US" w:bidi="ar-SA"/>
      </w:rPr>
    </w:lvl>
    <w:lvl w:ilvl="4" w:tplc="9272A032">
      <w:numFmt w:val="bullet"/>
      <w:lvlText w:val="•"/>
      <w:lvlJc w:val="left"/>
      <w:pPr>
        <w:ind w:left="4593" w:hanging="360"/>
      </w:pPr>
      <w:rPr>
        <w:rFonts w:hint="default"/>
        <w:lang w:val="es-ES" w:eastAsia="en-US" w:bidi="ar-SA"/>
      </w:rPr>
    </w:lvl>
    <w:lvl w:ilvl="5" w:tplc="3A98541C">
      <w:numFmt w:val="bullet"/>
      <w:lvlText w:val="•"/>
      <w:lvlJc w:val="left"/>
      <w:pPr>
        <w:ind w:left="5537" w:hanging="360"/>
      </w:pPr>
      <w:rPr>
        <w:rFonts w:hint="default"/>
        <w:lang w:val="es-ES" w:eastAsia="en-US" w:bidi="ar-SA"/>
      </w:rPr>
    </w:lvl>
    <w:lvl w:ilvl="6" w:tplc="11008B36">
      <w:numFmt w:val="bullet"/>
      <w:lvlText w:val="•"/>
      <w:lvlJc w:val="left"/>
      <w:pPr>
        <w:ind w:left="6480" w:hanging="360"/>
      </w:pPr>
      <w:rPr>
        <w:rFonts w:hint="default"/>
        <w:lang w:val="es-ES" w:eastAsia="en-US" w:bidi="ar-SA"/>
      </w:rPr>
    </w:lvl>
    <w:lvl w:ilvl="7" w:tplc="1DC68A10">
      <w:numFmt w:val="bullet"/>
      <w:lvlText w:val="•"/>
      <w:lvlJc w:val="left"/>
      <w:pPr>
        <w:ind w:left="7423" w:hanging="360"/>
      </w:pPr>
      <w:rPr>
        <w:rFonts w:hint="default"/>
        <w:lang w:val="es-ES" w:eastAsia="en-US" w:bidi="ar-SA"/>
      </w:rPr>
    </w:lvl>
    <w:lvl w:ilvl="8" w:tplc="F4A288C8">
      <w:numFmt w:val="bullet"/>
      <w:lvlText w:val="•"/>
      <w:lvlJc w:val="left"/>
      <w:pPr>
        <w:ind w:left="8367" w:hanging="360"/>
      </w:pPr>
      <w:rPr>
        <w:rFonts w:hint="default"/>
        <w:lang w:val="es-ES" w:eastAsia="en-US" w:bidi="ar-SA"/>
      </w:rPr>
    </w:lvl>
  </w:abstractNum>
  <w:abstractNum w:abstractNumId="26" w15:restartNumberingAfterBreak="0">
    <w:nsid w:val="4313614E"/>
    <w:multiLevelType w:val="hybridMultilevel"/>
    <w:tmpl w:val="D2D24122"/>
    <w:lvl w:ilvl="0" w:tplc="A8228BF6">
      <w:start w:val="7"/>
      <w:numFmt w:val="bullet"/>
      <w:lvlText w:val="-"/>
      <w:lvlJc w:val="left"/>
      <w:pPr>
        <w:ind w:left="490" w:hanging="360"/>
      </w:pPr>
      <w:rPr>
        <w:rFonts w:ascii="Arial" w:eastAsia="Arial" w:hAnsi="Arial" w:cs="Aria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27" w15:restartNumberingAfterBreak="0">
    <w:nsid w:val="451E482E"/>
    <w:multiLevelType w:val="hybridMultilevel"/>
    <w:tmpl w:val="72D0F59E"/>
    <w:lvl w:ilvl="0" w:tplc="2FECC274">
      <w:start w:val="1"/>
      <w:numFmt w:val="decimal"/>
      <w:lvlText w:val="%1)"/>
      <w:lvlJc w:val="left"/>
      <w:pPr>
        <w:ind w:left="465" w:hanging="360"/>
      </w:pPr>
      <w:rPr>
        <w:rFonts w:hint="default"/>
      </w:rPr>
    </w:lvl>
    <w:lvl w:ilvl="1" w:tplc="540A0019" w:tentative="1">
      <w:start w:val="1"/>
      <w:numFmt w:val="lowerLetter"/>
      <w:lvlText w:val="%2."/>
      <w:lvlJc w:val="left"/>
      <w:pPr>
        <w:ind w:left="1185" w:hanging="360"/>
      </w:pPr>
    </w:lvl>
    <w:lvl w:ilvl="2" w:tplc="540A001B" w:tentative="1">
      <w:start w:val="1"/>
      <w:numFmt w:val="lowerRoman"/>
      <w:lvlText w:val="%3."/>
      <w:lvlJc w:val="right"/>
      <w:pPr>
        <w:ind w:left="1905" w:hanging="180"/>
      </w:pPr>
    </w:lvl>
    <w:lvl w:ilvl="3" w:tplc="540A000F" w:tentative="1">
      <w:start w:val="1"/>
      <w:numFmt w:val="decimal"/>
      <w:lvlText w:val="%4."/>
      <w:lvlJc w:val="left"/>
      <w:pPr>
        <w:ind w:left="2625" w:hanging="360"/>
      </w:pPr>
    </w:lvl>
    <w:lvl w:ilvl="4" w:tplc="540A0019" w:tentative="1">
      <w:start w:val="1"/>
      <w:numFmt w:val="lowerLetter"/>
      <w:lvlText w:val="%5."/>
      <w:lvlJc w:val="left"/>
      <w:pPr>
        <w:ind w:left="3345" w:hanging="360"/>
      </w:pPr>
    </w:lvl>
    <w:lvl w:ilvl="5" w:tplc="540A001B" w:tentative="1">
      <w:start w:val="1"/>
      <w:numFmt w:val="lowerRoman"/>
      <w:lvlText w:val="%6."/>
      <w:lvlJc w:val="right"/>
      <w:pPr>
        <w:ind w:left="4065" w:hanging="180"/>
      </w:pPr>
    </w:lvl>
    <w:lvl w:ilvl="6" w:tplc="540A000F" w:tentative="1">
      <w:start w:val="1"/>
      <w:numFmt w:val="decimal"/>
      <w:lvlText w:val="%7."/>
      <w:lvlJc w:val="left"/>
      <w:pPr>
        <w:ind w:left="4785" w:hanging="360"/>
      </w:pPr>
    </w:lvl>
    <w:lvl w:ilvl="7" w:tplc="540A0019" w:tentative="1">
      <w:start w:val="1"/>
      <w:numFmt w:val="lowerLetter"/>
      <w:lvlText w:val="%8."/>
      <w:lvlJc w:val="left"/>
      <w:pPr>
        <w:ind w:left="5505" w:hanging="360"/>
      </w:pPr>
    </w:lvl>
    <w:lvl w:ilvl="8" w:tplc="540A001B" w:tentative="1">
      <w:start w:val="1"/>
      <w:numFmt w:val="lowerRoman"/>
      <w:lvlText w:val="%9."/>
      <w:lvlJc w:val="right"/>
      <w:pPr>
        <w:ind w:left="6225" w:hanging="180"/>
      </w:pPr>
    </w:lvl>
  </w:abstractNum>
  <w:abstractNum w:abstractNumId="28" w15:restartNumberingAfterBreak="0">
    <w:nsid w:val="498943CD"/>
    <w:multiLevelType w:val="hybridMultilevel"/>
    <w:tmpl w:val="BB1CD4E2"/>
    <w:lvl w:ilvl="0" w:tplc="0622AE64">
      <w:start w:val="1"/>
      <w:numFmt w:val="decimal"/>
      <w:lvlText w:val="%1"/>
      <w:lvlJc w:val="left"/>
      <w:pPr>
        <w:ind w:left="720" w:hanging="360"/>
      </w:pPr>
      <w:rPr>
        <w:rFonts w:ascii="Arial" w:hint="default"/>
        <w:b/>
        <w:color w:val="CC9900"/>
        <w:sz w:val="2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9" w15:restartNumberingAfterBreak="0">
    <w:nsid w:val="4A392C49"/>
    <w:multiLevelType w:val="hybridMultilevel"/>
    <w:tmpl w:val="42BCAC90"/>
    <w:lvl w:ilvl="0" w:tplc="240A0001">
      <w:start w:val="1"/>
      <w:numFmt w:val="bullet"/>
      <w:lvlText w:val=""/>
      <w:lvlJc w:val="left"/>
      <w:pPr>
        <w:ind w:left="921" w:hanging="720"/>
      </w:pPr>
      <w:rPr>
        <w:rFonts w:ascii="Symbol" w:hAnsi="Symbol" w:hint="default"/>
      </w:rPr>
    </w:lvl>
    <w:lvl w:ilvl="1" w:tplc="240A0019" w:tentative="1">
      <w:start w:val="1"/>
      <w:numFmt w:val="lowerLetter"/>
      <w:lvlText w:val="%2."/>
      <w:lvlJc w:val="left"/>
      <w:pPr>
        <w:ind w:left="1281" w:hanging="360"/>
      </w:pPr>
    </w:lvl>
    <w:lvl w:ilvl="2" w:tplc="240A001B" w:tentative="1">
      <w:start w:val="1"/>
      <w:numFmt w:val="lowerRoman"/>
      <w:lvlText w:val="%3."/>
      <w:lvlJc w:val="right"/>
      <w:pPr>
        <w:ind w:left="2001" w:hanging="180"/>
      </w:pPr>
    </w:lvl>
    <w:lvl w:ilvl="3" w:tplc="240A000F" w:tentative="1">
      <w:start w:val="1"/>
      <w:numFmt w:val="decimal"/>
      <w:lvlText w:val="%4."/>
      <w:lvlJc w:val="left"/>
      <w:pPr>
        <w:ind w:left="2721" w:hanging="360"/>
      </w:pPr>
    </w:lvl>
    <w:lvl w:ilvl="4" w:tplc="240A0019" w:tentative="1">
      <w:start w:val="1"/>
      <w:numFmt w:val="lowerLetter"/>
      <w:lvlText w:val="%5."/>
      <w:lvlJc w:val="left"/>
      <w:pPr>
        <w:ind w:left="3441" w:hanging="360"/>
      </w:pPr>
    </w:lvl>
    <w:lvl w:ilvl="5" w:tplc="240A001B" w:tentative="1">
      <w:start w:val="1"/>
      <w:numFmt w:val="lowerRoman"/>
      <w:lvlText w:val="%6."/>
      <w:lvlJc w:val="right"/>
      <w:pPr>
        <w:ind w:left="4161" w:hanging="180"/>
      </w:pPr>
    </w:lvl>
    <w:lvl w:ilvl="6" w:tplc="240A000F" w:tentative="1">
      <w:start w:val="1"/>
      <w:numFmt w:val="decimal"/>
      <w:lvlText w:val="%7."/>
      <w:lvlJc w:val="left"/>
      <w:pPr>
        <w:ind w:left="4881" w:hanging="360"/>
      </w:pPr>
    </w:lvl>
    <w:lvl w:ilvl="7" w:tplc="240A0019" w:tentative="1">
      <w:start w:val="1"/>
      <w:numFmt w:val="lowerLetter"/>
      <w:lvlText w:val="%8."/>
      <w:lvlJc w:val="left"/>
      <w:pPr>
        <w:ind w:left="5601" w:hanging="360"/>
      </w:pPr>
    </w:lvl>
    <w:lvl w:ilvl="8" w:tplc="240A001B" w:tentative="1">
      <w:start w:val="1"/>
      <w:numFmt w:val="lowerRoman"/>
      <w:lvlText w:val="%9."/>
      <w:lvlJc w:val="right"/>
      <w:pPr>
        <w:ind w:left="6321" w:hanging="180"/>
      </w:pPr>
    </w:lvl>
  </w:abstractNum>
  <w:abstractNum w:abstractNumId="30" w15:restartNumberingAfterBreak="0">
    <w:nsid w:val="4FB171DA"/>
    <w:multiLevelType w:val="hybridMultilevel"/>
    <w:tmpl w:val="02CE0188"/>
    <w:lvl w:ilvl="0" w:tplc="540A0001">
      <w:start w:val="1"/>
      <w:numFmt w:val="bullet"/>
      <w:lvlText w:val=""/>
      <w:lvlJc w:val="left"/>
      <w:pPr>
        <w:ind w:left="1190" w:hanging="360"/>
      </w:pPr>
      <w:rPr>
        <w:rFonts w:ascii="Symbol" w:hAnsi="Symbol" w:hint="default"/>
      </w:rPr>
    </w:lvl>
    <w:lvl w:ilvl="1" w:tplc="540A0003" w:tentative="1">
      <w:start w:val="1"/>
      <w:numFmt w:val="bullet"/>
      <w:lvlText w:val="o"/>
      <w:lvlJc w:val="left"/>
      <w:pPr>
        <w:ind w:left="1910" w:hanging="360"/>
      </w:pPr>
      <w:rPr>
        <w:rFonts w:ascii="Courier New" w:hAnsi="Courier New" w:cs="Courier New" w:hint="default"/>
      </w:rPr>
    </w:lvl>
    <w:lvl w:ilvl="2" w:tplc="540A0005" w:tentative="1">
      <w:start w:val="1"/>
      <w:numFmt w:val="bullet"/>
      <w:lvlText w:val=""/>
      <w:lvlJc w:val="left"/>
      <w:pPr>
        <w:ind w:left="2630" w:hanging="360"/>
      </w:pPr>
      <w:rPr>
        <w:rFonts w:ascii="Wingdings" w:hAnsi="Wingdings" w:hint="default"/>
      </w:rPr>
    </w:lvl>
    <w:lvl w:ilvl="3" w:tplc="540A0001" w:tentative="1">
      <w:start w:val="1"/>
      <w:numFmt w:val="bullet"/>
      <w:lvlText w:val=""/>
      <w:lvlJc w:val="left"/>
      <w:pPr>
        <w:ind w:left="3350" w:hanging="360"/>
      </w:pPr>
      <w:rPr>
        <w:rFonts w:ascii="Symbol" w:hAnsi="Symbol" w:hint="default"/>
      </w:rPr>
    </w:lvl>
    <w:lvl w:ilvl="4" w:tplc="540A0003" w:tentative="1">
      <w:start w:val="1"/>
      <w:numFmt w:val="bullet"/>
      <w:lvlText w:val="o"/>
      <w:lvlJc w:val="left"/>
      <w:pPr>
        <w:ind w:left="4070" w:hanging="360"/>
      </w:pPr>
      <w:rPr>
        <w:rFonts w:ascii="Courier New" w:hAnsi="Courier New" w:cs="Courier New" w:hint="default"/>
      </w:rPr>
    </w:lvl>
    <w:lvl w:ilvl="5" w:tplc="540A0005" w:tentative="1">
      <w:start w:val="1"/>
      <w:numFmt w:val="bullet"/>
      <w:lvlText w:val=""/>
      <w:lvlJc w:val="left"/>
      <w:pPr>
        <w:ind w:left="4790" w:hanging="360"/>
      </w:pPr>
      <w:rPr>
        <w:rFonts w:ascii="Wingdings" w:hAnsi="Wingdings" w:hint="default"/>
      </w:rPr>
    </w:lvl>
    <w:lvl w:ilvl="6" w:tplc="540A0001" w:tentative="1">
      <w:start w:val="1"/>
      <w:numFmt w:val="bullet"/>
      <w:lvlText w:val=""/>
      <w:lvlJc w:val="left"/>
      <w:pPr>
        <w:ind w:left="5510" w:hanging="360"/>
      </w:pPr>
      <w:rPr>
        <w:rFonts w:ascii="Symbol" w:hAnsi="Symbol" w:hint="default"/>
      </w:rPr>
    </w:lvl>
    <w:lvl w:ilvl="7" w:tplc="540A0003" w:tentative="1">
      <w:start w:val="1"/>
      <w:numFmt w:val="bullet"/>
      <w:lvlText w:val="o"/>
      <w:lvlJc w:val="left"/>
      <w:pPr>
        <w:ind w:left="6230" w:hanging="360"/>
      </w:pPr>
      <w:rPr>
        <w:rFonts w:ascii="Courier New" w:hAnsi="Courier New" w:cs="Courier New" w:hint="default"/>
      </w:rPr>
    </w:lvl>
    <w:lvl w:ilvl="8" w:tplc="540A0005" w:tentative="1">
      <w:start w:val="1"/>
      <w:numFmt w:val="bullet"/>
      <w:lvlText w:val=""/>
      <w:lvlJc w:val="left"/>
      <w:pPr>
        <w:ind w:left="6950" w:hanging="360"/>
      </w:pPr>
      <w:rPr>
        <w:rFonts w:ascii="Wingdings" w:hAnsi="Wingdings" w:hint="default"/>
      </w:rPr>
    </w:lvl>
  </w:abstractNum>
  <w:abstractNum w:abstractNumId="31" w15:restartNumberingAfterBreak="0">
    <w:nsid w:val="51740CDD"/>
    <w:multiLevelType w:val="hybridMultilevel"/>
    <w:tmpl w:val="45183C92"/>
    <w:lvl w:ilvl="0" w:tplc="04090001">
      <w:start w:val="1"/>
      <w:numFmt w:val="bullet"/>
      <w:lvlText w:val=""/>
      <w:lvlJc w:val="left"/>
      <w:pPr>
        <w:ind w:left="850" w:hanging="360"/>
      </w:pPr>
      <w:rPr>
        <w:rFonts w:ascii="Symbol" w:hAnsi="Symbol" w:hint="default"/>
      </w:rPr>
    </w:lvl>
    <w:lvl w:ilvl="1" w:tplc="04090003">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2" w15:restartNumberingAfterBreak="0">
    <w:nsid w:val="5183653E"/>
    <w:multiLevelType w:val="hybridMultilevel"/>
    <w:tmpl w:val="883838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2F67113"/>
    <w:multiLevelType w:val="hybridMultilevel"/>
    <w:tmpl w:val="4BDA6F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C90FA1"/>
    <w:multiLevelType w:val="hybridMultilevel"/>
    <w:tmpl w:val="63760574"/>
    <w:lvl w:ilvl="0" w:tplc="540A000F">
      <w:start w:val="1"/>
      <w:numFmt w:val="decimal"/>
      <w:lvlText w:val="%1."/>
      <w:lvlJc w:val="left"/>
      <w:pPr>
        <w:ind w:left="720" w:hanging="360"/>
      </w:pPr>
      <w:rPr>
        <w:rFonts w:hint="default"/>
        <w:b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5" w15:restartNumberingAfterBreak="0">
    <w:nsid w:val="54A03B4E"/>
    <w:multiLevelType w:val="hybridMultilevel"/>
    <w:tmpl w:val="DE3A1AA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6" w15:restartNumberingAfterBreak="0">
    <w:nsid w:val="57F87EE7"/>
    <w:multiLevelType w:val="hybridMultilevel"/>
    <w:tmpl w:val="7FDA73C6"/>
    <w:lvl w:ilvl="0" w:tplc="04090011">
      <w:start w:val="1"/>
      <w:numFmt w:val="decimal"/>
      <w:lvlText w:val="%1)"/>
      <w:lvlJc w:val="left"/>
      <w:pPr>
        <w:ind w:left="1126" w:hanging="360"/>
      </w:p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37" w15:restartNumberingAfterBreak="0">
    <w:nsid w:val="5D862C86"/>
    <w:multiLevelType w:val="hybridMultilevel"/>
    <w:tmpl w:val="63760574"/>
    <w:lvl w:ilvl="0" w:tplc="540A000F">
      <w:start w:val="1"/>
      <w:numFmt w:val="decimal"/>
      <w:lvlText w:val="%1."/>
      <w:lvlJc w:val="left"/>
      <w:pPr>
        <w:ind w:left="720" w:hanging="360"/>
      </w:pPr>
      <w:rPr>
        <w:rFonts w:hint="default"/>
        <w:b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8" w15:restartNumberingAfterBreak="0">
    <w:nsid w:val="5D9A2753"/>
    <w:multiLevelType w:val="hybridMultilevel"/>
    <w:tmpl w:val="3AFAF8B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9" w15:restartNumberingAfterBreak="0">
    <w:nsid w:val="60F44473"/>
    <w:multiLevelType w:val="hybridMultilevel"/>
    <w:tmpl w:val="559A4E84"/>
    <w:lvl w:ilvl="0" w:tplc="240A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0" w15:restartNumberingAfterBreak="0">
    <w:nsid w:val="63FB71E0"/>
    <w:multiLevelType w:val="hybridMultilevel"/>
    <w:tmpl w:val="6674CFC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1" w15:restartNumberingAfterBreak="0">
    <w:nsid w:val="659D7DFE"/>
    <w:multiLevelType w:val="hybridMultilevel"/>
    <w:tmpl w:val="AD0E7D28"/>
    <w:lvl w:ilvl="0" w:tplc="E4F06C86">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65E83764"/>
    <w:multiLevelType w:val="hybridMultilevel"/>
    <w:tmpl w:val="3C32CD36"/>
    <w:lvl w:ilvl="0" w:tplc="56DA771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6A47AE"/>
    <w:multiLevelType w:val="hybridMultilevel"/>
    <w:tmpl w:val="249E06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56649E"/>
    <w:multiLevelType w:val="hybridMultilevel"/>
    <w:tmpl w:val="B3EE5C96"/>
    <w:lvl w:ilvl="0" w:tplc="FBA21D0E">
      <w:start w:val="3"/>
      <w:numFmt w:val="bullet"/>
      <w:lvlText w:val=""/>
      <w:lvlJc w:val="left"/>
      <w:pPr>
        <w:ind w:left="720" w:hanging="360"/>
      </w:pPr>
      <w:rPr>
        <w:rFonts w:ascii="Symbol" w:eastAsia="Arial" w:hAnsi="Symbol" w:cs="Aria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5" w15:restartNumberingAfterBreak="0">
    <w:nsid w:val="6A546030"/>
    <w:multiLevelType w:val="hybridMultilevel"/>
    <w:tmpl w:val="98A6870E"/>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6BA85674"/>
    <w:multiLevelType w:val="hybridMultilevel"/>
    <w:tmpl w:val="EFCE3D2E"/>
    <w:lvl w:ilvl="0" w:tplc="7F58DAB6">
      <w:numFmt w:val="bullet"/>
      <w:lvlText w:val=""/>
      <w:lvlJc w:val="left"/>
      <w:pPr>
        <w:ind w:left="825" w:hanging="329"/>
      </w:pPr>
      <w:rPr>
        <w:rFonts w:ascii="Wingdings" w:eastAsia="Wingdings" w:hAnsi="Wingdings" w:cs="Wingdings" w:hint="default"/>
        <w:w w:val="99"/>
        <w:sz w:val="20"/>
        <w:szCs w:val="20"/>
        <w:lang w:val="es-ES" w:eastAsia="en-US" w:bidi="ar-SA"/>
      </w:rPr>
    </w:lvl>
    <w:lvl w:ilvl="1" w:tplc="300472B8">
      <w:numFmt w:val="bullet"/>
      <w:lvlText w:val="•"/>
      <w:lvlJc w:val="left"/>
      <w:pPr>
        <w:ind w:left="1763" w:hanging="329"/>
      </w:pPr>
      <w:rPr>
        <w:rFonts w:hint="default"/>
        <w:lang w:val="es-ES" w:eastAsia="en-US" w:bidi="ar-SA"/>
      </w:rPr>
    </w:lvl>
    <w:lvl w:ilvl="2" w:tplc="5B4CC84C">
      <w:numFmt w:val="bullet"/>
      <w:lvlText w:val="•"/>
      <w:lvlJc w:val="left"/>
      <w:pPr>
        <w:ind w:left="2706" w:hanging="329"/>
      </w:pPr>
      <w:rPr>
        <w:rFonts w:hint="default"/>
        <w:lang w:val="es-ES" w:eastAsia="en-US" w:bidi="ar-SA"/>
      </w:rPr>
    </w:lvl>
    <w:lvl w:ilvl="3" w:tplc="8F4E0CB4">
      <w:numFmt w:val="bullet"/>
      <w:lvlText w:val="•"/>
      <w:lvlJc w:val="left"/>
      <w:pPr>
        <w:ind w:left="3649" w:hanging="329"/>
      </w:pPr>
      <w:rPr>
        <w:rFonts w:hint="default"/>
        <w:lang w:val="es-ES" w:eastAsia="en-US" w:bidi="ar-SA"/>
      </w:rPr>
    </w:lvl>
    <w:lvl w:ilvl="4" w:tplc="B1C6A3AA">
      <w:numFmt w:val="bullet"/>
      <w:lvlText w:val="•"/>
      <w:lvlJc w:val="left"/>
      <w:pPr>
        <w:ind w:left="4592" w:hanging="329"/>
      </w:pPr>
      <w:rPr>
        <w:rFonts w:hint="default"/>
        <w:lang w:val="es-ES" w:eastAsia="en-US" w:bidi="ar-SA"/>
      </w:rPr>
    </w:lvl>
    <w:lvl w:ilvl="5" w:tplc="3294DC86">
      <w:numFmt w:val="bullet"/>
      <w:lvlText w:val="•"/>
      <w:lvlJc w:val="left"/>
      <w:pPr>
        <w:ind w:left="5536" w:hanging="329"/>
      </w:pPr>
      <w:rPr>
        <w:rFonts w:hint="default"/>
        <w:lang w:val="es-ES" w:eastAsia="en-US" w:bidi="ar-SA"/>
      </w:rPr>
    </w:lvl>
    <w:lvl w:ilvl="6" w:tplc="B332F446">
      <w:numFmt w:val="bullet"/>
      <w:lvlText w:val="•"/>
      <w:lvlJc w:val="left"/>
      <w:pPr>
        <w:ind w:left="6479" w:hanging="329"/>
      </w:pPr>
      <w:rPr>
        <w:rFonts w:hint="default"/>
        <w:lang w:val="es-ES" w:eastAsia="en-US" w:bidi="ar-SA"/>
      </w:rPr>
    </w:lvl>
    <w:lvl w:ilvl="7" w:tplc="DC3EBC60">
      <w:numFmt w:val="bullet"/>
      <w:lvlText w:val="•"/>
      <w:lvlJc w:val="left"/>
      <w:pPr>
        <w:ind w:left="7422" w:hanging="329"/>
      </w:pPr>
      <w:rPr>
        <w:rFonts w:hint="default"/>
        <w:lang w:val="es-ES" w:eastAsia="en-US" w:bidi="ar-SA"/>
      </w:rPr>
    </w:lvl>
    <w:lvl w:ilvl="8" w:tplc="2EC6BDD6">
      <w:numFmt w:val="bullet"/>
      <w:lvlText w:val="•"/>
      <w:lvlJc w:val="left"/>
      <w:pPr>
        <w:ind w:left="8365" w:hanging="329"/>
      </w:pPr>
      <w:rPr>
        <w:rFonts w:hint="default"/>
        <w:lang w:val="es-ES" w:eastAsia="en-US" w:bidi="ar-SA"/>
      </w:rPr>
    </w:lvl>
  </w:abstractNum>
  <w:abstractNum w:abstractNumId="47" w15:restartNumberingAfterBreak="0">
    <w:nsid w:val="6CE72B5E"/>
    <w:multiLevelType w:val="hybridMultilevel"/>
    <w:tmpl w:val="C2A4A42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8" w15:restartNumberingAfterBreak="0">
    <w:nsid w:val="6DBB7FB2"/>
    <w:multiLevelType w:val="hybridMultilevel"/>
    <w:tmpl w:val="65529B74"/>
    <w:lvl w:ilvl="0" w:tplc="540A000F">
      <w:start w:val="1"/>
      <w:numFmt w:val="decimal"/>
      <w:lvlText w:val="%1."/>
      <w:lvlJc w:val="left"/>
      <w:pPr>
        <w:ind w:left="720" w:hanging="360"/>
      </w:pPr>
      <w:rPr>
        <w:rFonts w:hint="default"/>
        <w:b/>
        <w:color w:val="CC9900"/>
        <w:sz w:val="2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9" w15:restartNumberingAfterBreak="0">
    <w:nsid w:val="70437E05"/>
    <w:multiLevelType w:val="hybridMultilevel"/>
    <w:tmpl w:val="B072B210"/>
    <w:lvl w:ilvl="0" w:tplc="0409000F">
      <w:start w:val="1"/>
      <w:numFmt w:val="decimal"/>
      <w:lvlText w:val="%1."/>
      <w:lvlJc w:val="left"/>
      <w:pPr>
        <w:ind w:left="856" w:hanging="360"/>
      </w:p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50" w15:restartNumberingAfterBreak="0">
    <w:nsid w:val="735F5B6C"/>
    <w:multiLevelType w:val="hybridMultilevel"/>
    <w:tmpl w:val="743EF9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BA0EEE"/>
    <w:multiLevelType w:val="hybridMultilevel"/>
    <w:tmpl w:val="052CB956"/>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52" w15:restartNumberingAfterBreak="0">
    <w:nsid w:val="77B77CA7"/>
    <w:multiLevelType w:val="hybridMultilevel"/>
    <w:tmpl w:val="CAC0B612"/>
    <w:lvl w:ilvl="0" w:tplc="850239F0">
      <w:numFmt w:val="bullet"/>
      <w:lvlText w:val=""/>
      <w:lvlJc w:val="left"/>
      <w:pPr>
        <w:ind w:left="316" w:hanging="329"/>
      </w:pPr>
      <w:rPr>
        <w:rFonts w:ascii="Wingdings" w:eastAsia="Wingdings" w:hAnsi="Wingdings" w:cs="Wingdings" w:hint="default"/>
        <w:w w:val="99"/>
        <w:sz w:val="20"/>
        <w:szCs w:val="20"/>
        <w:lang w:val="es-ES" w:eastAsia="en-US" w:bidi="ar-SA"/>
      </w:rPr>
    </w:lvl>
    <w:lvl w:ilvl="1" w:tplc="0616C702">
      <w:numFmt w:val="bullet"/>
      <w:lvlText w:val="•"/>
      <w:lvlJc w:val="left"/>
      <w:pPr>
        <w:ind w:left="1313" w:hanging="329"/>
      </w:pPr>
      <w:rPr>
        <w:rFonts w:hint="default"/>
        <w:lang w:val="es-ES" w:eastAsia="en-US" w:bidi="ar-SA"/>
      </w:rPr>
    </w:lvl>
    <w:lvl w:ilvl="2" w:tplc="3DF8C26A">
      <w:numFmt w:val="bullet"/>
      <w:lvlText w:val="•"/>
      <w:lvlJc w:val="left"/>
      <w:pPr>
        <w:ind w:left="2306" w:hanging="329"/>
      </w:pPr>
      <w:rPr>
        <w:rFonts w:hint="default"/>
        <w:lang w:val="es-ES" w:eastAsia="en-US" w:bidi="ar-SA"/>
      </w:rPr>
    </w:lvl>
    <w:lvl w:ilvl="3" w:tplc="E7462FCC">
      <w:numFmt w:val="bullet"/>
      <w:lvlText w:val="•"/>
      <w:lvlJc w:val="left"/>
      <w:pPr>
        <w:ind w:left="3299" w:hanging="329"/>
      </w:pPr>
      <w:rPr>
        <w:rFonts w:hint="default"/>
        <w:lang w:val="es-ES" w:eastAsia="en-US" w:bidi="ar-SA"/>
      </w:rPr>
    </w:lvl>
    <w:lvl w:ilvl="4" w:tplc="ED240E90">
      <w:numFmt w:val="bullet"/>
      <w:lvlText w:val="•"/>
      <w:lvlJc w:val="left"/>
      <w:pPr>
        <w:ind w:left="4292" w:hanging="329"/>
      </w:pPr>
      <w:rPr>
        <w:rFonts w:hint="default"/>
        <w:lang w:val="es-ES" w:eastAsia="en-US" w:bidi="ar-SA"/>
      </w:rPr>
    </w:lvl>
    <w:lvl w:ilvl="5" w:tplc="00AAD426">
      <w:numFmt w:val="bullet"/>
      <w:lvlText w:val="•"/>
      <w:lvlJc w:val="left"/>
      <w:pPr>
        <w:ind w:left="5286" w:hanging="329"/>
      </w:pPr>
      <w:rPr>
        <w:rFonts w:hint="default"/>
        <w:lang w:val="es-ES" w:eastAsia="en-US" w:bidi="ar-SA"/>
      </w:rPr>
    </w:lvl>
    <w:lvl w:ilvl="6" w:tplc="565EDE3A">
      <w:numFmt w:val="bullet"/>
      <w:lvlText w:val="•"/>
      <w:lvlJc w:val="left"/>
      <w:pPr>
        <w:ind w:left="6279" w:hanging="329"/>
      </w:pPr>
      <w:rPr>
        <w:rFonts w:hint="default"/>
        <w:lang w:val="es-ES" w:eastAsia="en-US" w:bidi="ar-SA"/>
      </w:rPr>
    </w:lvl>
    <w:lvl w:ilvl="7" w:tplc="D194AEDE">
      <w:numFmt w:val="bullet"/>
      <w:lvlText w:val="•"/>
      <w:lvlJc w:val="left"/>
      <w:pPr>
        <w:ind w:left="7272" w:hanging="329"/>
      </w:pPr>
      <w:rPr>
        <w:rFonts w:hint="default"/>
        <w:lang w:val="es-ES" w:eastAsia="en-US" w:bidi="ar-SA"/>
      </w:rPr>
    </w:lvl>
    <w:lvl w:ilvl="8" w:tplc="E52ED2A6">
      <w:numFmt w:val="bullet"/>
      <w:lvlText w:val="•"/>
      <w:lvlJc w:val="left"/>
      <w:pPr>
        <w:ind w:left="8265" w:hanging="329"/>
      </w:pPr>
      <w:rPr>
        <w:rFonts w:hint="default"/>
        <w:lang w:val="es-ES" w:eastAsia="en-US" w:bidi="ar-SA"/>
      </w:rPr>
    </w:lvl>
  </w:abstractNum>
  <w:abstractNum w:abstractNumId="53" w15:restartNumberingAfterBreak="0">
    <w:nsid w:val="7981235D"/>
    <w:multiLevelType w:val="hybridMultilevel"/>
    <w:tmpl w:val="09CAFBC8"/>
    <w:lvl w:ilvl="0" w:tplc="FBA21D0E">
      <w:start w:val="3"/>
      <w:numFmt w:val="bullet"/>
      <w:lvlText w:val=""/>
      <w:lvlJc w:val="left"/>
      <w:pPr>
        <w:ind w:left="720" w:hanging="360"/>
      </w:pPr>
      <w:rPr>
        <w:rFonts w:ascii="Symbol" w:eastAsia="Arial" w:hAnsi="Symbol" w:cs="Aria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4" w15:restartNumberingAfterBreak="0">
    <w:nsid w:val="7D0A2EC5"/>
    <w:multiLevelType w:val="hybridMultilevel"/>
    <w:tmpl w:val="0844856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5" w15:restartNumberingAfterBreak="0">
    <w:nsid w:val="7E9F004E"/>
    <w:multiLevelType w:val="hybridMultilevel"/>
    <w:tmpl w:val="3EFCA9FA"/>
    <w:lvl w:ilvl="0" w:tplc="C326FD1A">
      <w:start w:val="1"/>
      <w:numFmt w:val="decimal"/>
      <w:lvlText w:val="%1."/>
      <w:lvlJc w:val="left"/>
      <w:pPr>
        <w:ind w:left="720" w:hanging="360"/>
      </w:pPr>
      <w:rPr>
        <w:b w:val="0"/>
        <w:i w:val="0"/>
        <w:strike w:val="0"/>
        <w:dstrike w:val="0"/>
        <w:u w:val="none"/>
        <w:effect w:val="none"/>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56" w15:restartNumberingAfterBreak="0">
    <w:nsid w:val="7F525447"/>
    <w:multiLevelType w:val="hybridMultilevel"/>
    <w:tmpl w:val="C394804C"/>
    <w:lvl w:ilvl="0" w:tplc="04090005">
      <w:start w:val="1"/>
      <w:numFmt w:val="bullet"/>
      <w:lvlText w:val=""/>
      <w:lvlJc w:val="left"/>
      <w:pPr>
        <w:ind w:left="825" w:hanging="360"/>
      </w:pPr>
      <w:rPr>
        <w:rFonts w:ascii="Wingdings" w:hAnsi="Wingdings" w:hint="default"/>
      </w:rPr>
    </w:lvl>
    <w:lvl w:ilvl="1" w:tplc="540A0003" w:tentative="1">
      <w:start w:val="1"/>
      <w:numFmt w:val="bullet"/>
      <w:lvlText w:val="o"/>
      <w:lvlJc w:val="left"/>
      <w:pPr>
        <w:ind w:left="1545" w:hanging="360"/>
      </w:pPr>
      <w:rPr>
        <w:rFonts w:ascii="Courier New" w:hAnsi="Courier New" w:cs="Courier New" w:hint="default"/>
      </w:rPr>
    </w:lvl>
    <w:lvl w:ilvl="2" w:tplc="540A0005" w:tentative="1">
      <w:start w:val="1"/>
      <w:numFmt w:val="bullet"/>
      <w:lvlText w:val=""/>
      <w:lvlJc w:val="left"/>
      <w:pPr>
        <w:ind w:left="2265" w:hanging="360"/>
      </w:pPr>
      <w:rPr>
        <w:rFonts w:ascii="Wingdings" w:hAnsi="Wingdings" w:hint="default"/>
      </w:rPr>
    </w:lvl>
    <w:lvl w:ilvl="3" w:tplc="540A0001" w:tentative="1">
      <w:start w:val="1"/>
      <w:numFmt w:val="bullet"/>
      <w:lvlText w:val=""/>
      <w:lvlJc w:val="left"/>
      <w:pPr>
        <w:ind w:left="2985" w:hanging="360"/>
      </w:pPr>
      <w:rPr>
        <w:rFonts w:ascii="Symbol" w:hAnsi="Symbol" w:hint="default"/>
      </w:rPr>
    </w:lvl>
    <w:lvl w:ilvl="4" w:tplc="540A0003" w:tentative="1">
      <w:start w:val="1"/>
      <w:numFmt w:val="bullet"/>
      <w:lvlText w:val="o"/>
      <w:lvlJc w:val="left"/>
      <w:pPr>
        <w:ind w:left="3705" w:hanging="360"/>
      </w:pPr>
      <w:rPr>
        <w:rFonts w:ascii="Courier New" w:hAnsi="Courier New" w:cs="Courier New" w:hint="default"/>
      </w:rPr>
    </w:lvl>
    <w:lvl w:ilvl="5" w:tplc="540A0005" w:tentative="1">
      <w:start w:val="1"/>
      <w:numFmt w:val="bullet"/>
      <w:lvlText w:val=""/>
      <w:lvlJc w:val="left"/>
      <w:pPr>
        <w:ind w:left="4425" w:hanging="360"/>
      </w:pPr>
      <w:rPr>
        <w:rFonts w:ascii="Wingdings" w:hAnsi="Wingdings" w:hint="default"/>
      </w:rPr>
    </w:lvl>
    <w:lvl w:ilvl="6" w:tplc="540A0001" w:tentative="1">
      <w:start w:val="1"/>
      <w:numFmt w:val="bullet"/>
      <w:lvlText w:val=""/>
      <w:lvlJc w:val="left"/>
      <w:pPr>
        <w:ind w:left="5145" w:hanging="360"/>
      </w:pPr>
      <w:rPr>
        <w:rFonts w:ascii="Symbol" w:hAnsi="Symbol" w:hint="default"/>
      </w:rPr>
    </w:lvl>
    <w:lvl w:ilvl="7" w:tplc="540A0003" w:tentative="1">
      <w:start w:val="1"/>
      <w:numFmt w:val="bullet"/>
      <w:lvlText w:val="o"/>
      <w:lvlJc w:val="left"/>
      <w:pPr>
        <w:ind w:left="5865" w:hanging="360"/>
      </w:pPr>
      <w:rPr>
        <w:rFonts w:ascii="Courier New" w:hAnsi="Courier New" w:cs="Courier New" w:hint="default"/>
      </w:rPr>
    </w:lvl>
    <w:lvl w:ilvl="8" w:tplc="540A0005" w:tentative="1">
      <w:start w:val="1"/>
      <w:numFmt w:val="bullet"/>
      <w:lvlText w:val=""/>
      <w:lvlJc w:val="left"/>
      <w:pPr>
        <w:ind w:left="6585" w:hanging="360"/>
      </w:pPr>
      <w:rPr>
        <w:rFonts w:ascii="Wingdings" w:hAnsi="Wingdings" w:hint="default"/>
      </w:rPr>
    </w:lvl>
  </w:abstractNum>
  <w:num w:numId="1">
    <w:abstractNumId w:val="5"/>
  </w:num>
  <w:num w:numId="2">
    <w:abstractNumId w:val="0"/>
  </w:num>
  <w:num w:numId="3">
    <w:abstractNumId w:val="25"/>
  </w:num>
  <w:num w:numId="4">
    <w:abstractNumId w:val="52"/>
  </w:num>
  <w:num w:numId="5">
    <w:abstractNumId w:val="46"/>
  </w:num>
  <w:num w:numId="6">
    <w:abstractNumId w:val="10"/>
  </w:num>
  <w:num w:numId="7">
    <w:abstractNumId w:val="18"/>
  </w:num>
  <w:num w:numId="8">
    <w:abstractNumId w:val="40"/>
  </w:num>
  <w:num w:numId="9">
    <w:abstractNumId w:val="13"/>
  </w:num>
  <w:num w:numId="10">
    <w:abstractNumId w:val="27"/>
  </w:num>
  <w:num w:numId="11">
    <w:abstractNumId w:val="3"/>
  </w:num>
  <w:num w:numId="12">
    <w:abstractNumId w:val="30"/>
  </w:num>
  <w:num w:numId="13">
    <w:abstractNumId w:val="28"/>
  </w:num>
  <w:num w:numId="14">
    <w:abstractNumId w:val="48"/>
  </w:num>
  <w:num w:numId="15">
    <w:abstractNumId w:val="4"/>
  </w:num>
  <w:num w:numId="16">
    <w:abstractNumId w:val="12"/>
  </w:num>
  <w:num w:numId="17">
    <w:abstractNumId w:val="35"/>
  </w:num>
  <w:num w:numId="18">
    <w:abstractNumId w:val="7"/>
  </w:num>
  <w:num w:numId="19">
    <w:abstractNumId w:val="1"/>
  </w:num>
  <w:num w:numId="20">
    <w:abstractNumId w:val="16"/>
  </w:num>
  <w:num w:numId="21">
    <w:abstractNumId w:val="17"/>
  </w:num>
  <w:num w:numId="22">
    <w:abstractNumId w:val="6"/>
  </w:num>
  <w:num w:numId="23">
    <w:abstractNumId w:val="19"/>
  </w:num>
  <w:num w:numId="24">
    <w:abstractNumId w:val="56"/>
  </w:num>
  <w:num w:numId="25">
    <w:abstractNumId w:val="11"/>
  </w:num>
  <w:num w:numId="26">
    <w:abstractNumId w:val="37"/>
  </w:num>
  <w:num w:numId="27">
    <w:abstractNumId w:val="34"/>
  </w:num>
  <w:num w:numId="28">
    <w:abstractNumId w:val="53"/>
  </w:num>
  <w:num w:numId="29">
    <w:abstractNumId w:val="44"/>
  </w:num>
  <w:num w:numId="30">
    <w:abstractNumId w:val="20"/>
  </w:num>
  <w:num w:numId="31">
    <w:abstractNumId w:val="50"/>
  </w:num>
  <w:num w:numId="32">
    <w:abstractNumId w:val="49"/>
  </w:num>
  <w:num w:numId="33">
    <w:abstractNumId w:val="36"/>
  </w:num>
  <w:num w:numId="34">
    <w:abstractNumId w:val="43"/>
  </w:num>
  <w:num w:numId="35">
    <w:abstractNumId w:val="33"/>
  </w:num>
  <w:num w:numId="36">
    <w:abstractNumId w:val="45"/>
  </w:num>
  <w:num w:numId="37">
    <w:abstractNumId w:val="2"/>
  </w:num>
  <w:num w:numId="38">
    <w:abstractNumId w:val="22"/>
  </w:num>
  <w:num w:numId="39">
    <w:abstractNumId w:val="32"/>
  </w:num>
  <w:num w:numId="40">
    <w:abstractNumId w:val="21"/>
  </w:num>
  <w:num w:numId="41">
    <w:abstractNumId w:val="23"/>
  </w:num>
  <w:num w:numId="42">
    <w:abstractNumId w:val="39"/>
  </w:num>
  <w:num w:numId="43">
    <w:abstractNumId w:val="55"/>
  </w:num>
  <w:num w:numId="44">
    <w:abstractNumId w:val="41"/>
  </w:num>
  <w:num w:numId="45">
    <w:abstractNumId w:val="42"/>
  </w:num>
  <w:num w:numId="46">
    <w:abstractNumId w:val="54"/>
  </w:num>
  <w:num w:numId="47">
    <w:abstractNumId w:val="15"/>
  </w:num>
  <w:num w:numId="48">
    <w:abstractNumId w:val="31"/>
  </w:num>
  <w:num w:numId="49">
    <w:abstractNumId w:val="51"/>
  </w:num>
  <w:num w:numId="50">
    <w:abstractNumId w:val="26"/>
  </w:num>
  <w:num w:numId="51">
    <w:abstractNumId w:val="38"/>
  </w:num>
  <w:num w:numId="52">
    <w:abstractNumId w:val="47"/>
  </w:num>
  <w:num w:numId="53">
    <w:abstractNumId w:val="14"/>
  </w:num>
  <w:num w:numId="54">
    <w:abstractNumId w:val="8"/>
  </w:num>
  <w:num w:numId="55">
    <w:abstractNumId w:val="29"/>
  </w:num>
  <w:num w:numId="56">
    <w:abstractNumId w:val="9"/>
  </w:num>
  <w:num w:numId="57">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AA"/>
    <w:rsid w:val="000107C0"/>
    <w:rsid w:val="00011947"/>
    <w:rsid w:val="000316FB"/>
    <w:rsid w:val="000444E8"/>
    <w:rsid w:val="000446AF"/>
    <w:rsid w:val="00046D4B"/>
    <w:rsid w:val="00052CF0"/>
    <w:rsid w:val="00056199"/>
    <w:rsid w:val="0006432B"/>
    <w:rsid w:val="0006623C"/>
    <w:rsid w:val="000716C9"/>
    <w:rsid w:val="00073AF1"/>
    <w:rsid w:val="00074298"/>
    <w:rsid w:val="00086B23"/>
    <w:rsid w:val="000949E1"/>
    <w:rsid w:val="000A411A"/>
    <w:rsid w:val="000B2D47"/>
    <w:rsid w:val="000C15D1"/>
    <w:rsid w:val="000C3297"/>
    <w:rsid w:val="000C41B2"/>
    <w:rsid w:val="000D417E"/>
    <w:rsid w:val="000D4407"/>
    <w:rsid w:val="000E51D2"/>
    <w:rsid w:val="000E62E9"/>
    <w:rsid w:val="000F013A"/>
    <w:rsid w:val="000F04D0"/>
    <w:rsid w:val="000F10F7"/>
    <w:rsid w:val="000F1864"/>
    <w:rsid w:val="001009C8"/>
    <w:rsid w:val="001108AC"/>
    <w:rsid w:val="00112951"/>
    <w:rsid w:val="00113E56"/>
    <w:rsid w:val="00120DCD"/>
    <w:rsid w:val="001250D8"/>
    <w:rsid w:val="00125D43"/>
    <w:rsid w:val="00130D8E"/>
    <w:rsid w:val="00141562"/>
    <w:rsid w:val="00146C00"/>
    <w:rsid w:val="001516F8"/>
    <w:rsid w:val="00151F13"/>
    <w:rsid w:val="001560DE"/>
    <w:rsid w:val="00157F2F"/>
    <w:rsid w:val="001620E4"/>
    <w:rsid w:val="0017109D"/>
    <w:rsid w:val="001874AB"/>
    <w:rsid w:val="00190E5A"/>
    <w:rsid w:val="00191F42"/>
    <w:rsid w:val="0019482A"/>
    <w:rsid w:val="00197949"/>
    <w:rsid w:val="001A086B"/>
    <w:rsid w:val="001A180D"/>
    <w:rsid w:val="001A44A4"/>
    <w:rsid w:val="001A561A"/>
    <w:rsid w:val="001A62CD"/>
    <w:rsid w:val="001A76F5"/>
    <w:rsid w:val="001B5883"/>
    <w:rsid w:val="001C4622"/>
    <w:rsid w:val="001C50D5"/>
    <w:rsid w:val="001C6339"/>
    <w:rsid w:val="001D09E7"/>
    <w:rsid w:val="001D1BE4"/>
    <w:rsid w:val="001F2DAE"/>
    <w:rsid w:val="001F3248"/>
    <w:rsid w:val="001F4251"/>
    <w:rsid w:val="001F43A8"/>
    <w:rsid w:val="002021DD"/>
    <w:rsid w:val="00220A11"/>
    <w:rsid w:val="00221419"/>
    <w:rsid w:val="002247E2"/>
    <w:rsid w:val="00237C39"/>
    <w:rsid w:val="00241024"/>
    <w:rsid w:val="002529C3"/>
    <w:rsid w:val="00257454"/>
    <w:rsid w:val="00260781"/>
    <w:rsid w:val="00262C2F"/>
    <w:rsid w:val="00267A3B"/>
    <w:rsid w:val="00273AA8"/>
    <w:rsid w:val="00283E89"/>
    <w:rsid w:val="00286265"/>
    <w:rsid w:val="002871CA"/>
    <w:rsid w:val="0029768A"/>
    <w:rsid w:val="002A127E"/>
    <w:rsid w:val="002A2151"/>
    <w:rsid w:val="002B1B60"/>
    <w:rsid w:val="002B2D43"/>
    <w:rsid w:val="002C44B1"/>
    <w:rsid w:val="002C489E"/>
    <w:rsid w:val="002C58C1"/>
    <w:rsid w:val="002D10C0"/>
    <w:rsid w:val="002F249B"/>
    <w:rsid w:val="002F4C0A"/>
    <w:rsid w:val="002F6CEE"/>
    <w:rsid w:val="00323040"/>
    <w:rsid w:val="00334B93"/>
    <w:rsid w:val="003355C2"/>
    <w:rsid w:val="00335DE9"/>
    <w:rsid w:val="003360AC"/>
    <w:rsid w:val="00336595"/>
    <w:rsid w:val="003442C1"/>
    <w:rsid w:val="00351C06"/>
    <w:rsid w:val="00370769"/>
    <w:rsid w:val="00374F80"/>
    <w:rsid w:val="00381DD3"/>
    <w:rsid w:val="00382C2B"/>
    <w:rsid w:val="0038520C"/>
    <w:rsid w:val="00395335"/>
    <w:rsid w:val="00397318"/>
    <w:rsid w:val="003D119E"/>
    <w:rsid w:val="003E5419"/>
    <w:rsid w:val="003E6CE0"/>
    <w:rsid w:val="003F2F80"/>
    <w:rsid w:val="00412FF1"/>
    <w:rsid w:val="004236E0"/>
    <w:rsid w:val="00426058"/>
    <w:rsid w:val="004308CE"/>
    <w:rsid w:val="00430CCD"/>
    <w:rsid w:val="00445968"/>
    <w:rsid w:val="00453025"/>
    <w:rsid w:val="004571E2"/>
    <w:rsid w:val="0046245D"/>
    <w:rsid w:val="0048698B"/>
    <w:rsid w:val="004922E1"/>
    <w:rsid w:val="004A060B"/>
    <w:rsid w:val="004A1228"/>
    <w:rsid w:val="004A38FB"/>
    <w:rsid w:val="004B0A96"/>
    <w:rsid w:val="004B67C2"/>
    <w:rsid w:val="004C2CE4"/>
    <w:rsid w:val="004D4EE5"/>
    <w:rsid w:val="004E28B6"/>
    <w:rsid w:val="004F32B4"/>
    <w:rsid w:val="005104E3"/>
    <w:rsid w:val="00522DBD"/>
    <w:rsid w:val="00525CCA"/>
    <w:rsid w:val="0052648D"/>
    <w:rsid w:val="00526EB8"/>
    <w:rsid w:val="005305EF"/>
    <w:rsid w:val="00530FB0"/>
    <w:rsid w:val="00537BA8"/>
    <w:rsid w:val="00540B3D"/>
    <w:rsid w:val="0054763A"/>
    <w:rsid w:val="005522E8"/>
    <w:rsid w:val="00554631"/>
    <w:rsid w:val="00566564"/>
    <w:rsid w:val="00571BFA"/>
    <w:rsid w:val="005748EE"/>
    <w:rsid w:val="00577841"/>
    <w:rsid w:val="005805FD"/>
    <w:rsid w:val="0058303B"/>
    <w:rsid w:val="00591B32"/>
    <w:rsid w:val="00597BD9"/>
    <w:rsid w:val="005A152F"/>
    <w:rsid w:val="005A4879"/>
    <w:rsid w:val="005B6B19"/>
    <w:rsid w:val="005D2E3E"/>
    <w:rsid w:val="005E6556"/>
    <w:rsid w:val="005F5144"/>
    <w:rsid w:val="006112F3"/>
    <w:rsid w:val="00613FF3"/>
    <w:rsid w:val="00617BBC"/>
    <w:rsid w:val="00623AFC"/>
    <w:rsid w:val="0062497F"/>
    <w:rsid w:val="00625114"/>
    <w:rsid w:val="00627136"/>
    <w:rsid w:val="0062731D"/>
    <w:rsid w:val="0064375B"/>
    <w:rsid w:val="00647580"/>
    <w:rsid w:val="0064787D"/>
    <w:rsid w:val="006600F4"/>
    <w:rsid w:val="00661352"/>
    <w:rsid w:val="006669A5"/>
    <w:rsid w:val="00666A5C"/>
    <w:rsid w:val="00672DD8"/>
    <w:rsid w:val="0067301A"/>
    <w:rsid w:val="006805FA"/>
    <w:rsid w:val="00681B3C"/>
    <w:rsid w:val="00683199"/>
    <w:rsid w:val="00693044"/>
    <w:rsid w:val="0069590A"/>
    <w:rsid w:val="006A1F43"/>
    <w:rsid w:val="006B6D4E"/>
    <w:rsid w:val="006B6D77"/>
    <w:rsid w:val="006B7C07"/>
    <w:rsid w:val="006C3CEA"/>
    <w:rsid w:val="006C5B99"/>
    <w:rsid w:val="006D0D00"/>
    <w:rsid w:val="006D6600"/>
    <w:rsid w:val="006E39D4"/>
    <w:rsid w:val="006E4B29"/>
    <w:rsid w:val="006F0964"/>
    <w:rsid w:val="006F1884"/>
    <w:rsid w:val="006F2F9C"/>
    <w:rsid w:val="006F6112"/>
    <w:rsid w:val="00700519"/>
    <w:rsid w:val="007040D3"/>
    <w:rsid w:val="00713022"/>
    <w:rsid w:val="00720031"/>
    <w:rsid w:val="0072171D"/>
    <w:rsid w:val="00723919"/>
    <w:rsid w:val="0072394A"/>
    <w:rsid w:val="00724A4E"/>
    <w:rsid w:val="007276C6"/>
    <w:rsid w:val="00734163"/>
    <w:rsid w:val="00737B2B"/>
    <w:rsid w:val="00742DE0"/>
    <w:rsid w:val="0075417A"/>
    <w:rsid w:val="00756C17"/>
    <w:rsid w:val="00760953"/>
    <w:rsid w:val="00761DA4"/>
    <w:rsid w:val="00764773"/>
    <w:rsid w:val="00764D1C"/>
    <w:rsid w:val="0077457F"/>
    <w:rsid w:val="0077476C"/>
    <w:rsid w:val="007761E4"/>
    <w:rsid w:val="00776E1A"/>
    <w:rsid w:val="00781EED"/>
    <w:rsid w:val="00790A03"/>
    <w:rsid w:val="00791A31"/>
    <w:rsid w:val="00794D5A"/>
    <w:rsid w:val="007A0C04"/>
    <w:rsid w:val="007C3542"/>
    <w:rsid w:val="007C4662"/>
    <w:rsid w:val="007D2A83"/>
    <w:rsid w:val="007E1B16"/>
    <w:rsid w:val="007E79AE"/>
    <w:rsid w:val="008061E1"/>
    <w:rsid w:val="008125D6"/>
    <w:rsid w:val="00813F1F"/>
    <w:rsid w:val="00813F34"/>
    <w:rsid w:val="00817C06"/>
    <w:rsid w:val="00822F5D"/>
    <w:rsid w:val="00826A31"/>
    <w:rsid w:val="00827E14"/>
    <w:rsid w:val="00834618"/>
    <w:rsid w:val="0083723D"/>
    <w:rsid w:val="008412CB"/>
    <w:rsid w:val="008470FD"/>
    <w:rsid w:val="00851D0C"/>
    <w:rsid w:val="008640B3"/>
    <w:rsid w:val="0086665E"/>
    <w:rsid w:val="00871C75"/>
    <w:rsid w:val="00883F81"/>
    <w:rsid w:val="0088638C"/>
    <w:rsid w:val="00893572"/>
    <w:rsid w:val="008976AF"/>
    <w:rsid w:val="008A353C"/>
    <w:rsid w:val="008A7524"/>
    <w:rsid w:val="008B1794"/>
    <w:rsid w:val="008B1C48"/>
    <w:rsid w:val="008B2B2E"/>
    <w:rsid w:val="008B4A13"/>
    <w:rsid w:val="008C43D6"/>
    <w:rsid w:val="008D2710"/>
    <w:rsid w:val="008E140B"/>
    <w:rsid w:val="008F3BC6"/>
    <w:rsid w:val="008F7728"/>
    <w:rsid w:val="00912E00"/>
    <w:rsid w:val="009223E5"/>
    <w:rsid w:val="00923886"/>
    <w:rsid w:val="0093305A"/>
    <w:rsid w:val="009473E2"/>
    <w:rsid w:val="0094769F"/>
    <w:rsid w:val="00957042"/>
    <w:rsid w:val="009624CB"/>
    <w:rsid w:val="00965F11"/>
    <w:rsid w:val="009660B5"/>
    <w:rsid w:val="00966F48"/>
    <w:rsid w:val="0097620A"/>
    <w:rsid w:val="00981E17"/>
    <w:rsid w:val="009859BC"/>
    <w:rsid w:val="009924EB"/>
    <w:rsid w:val="0099456C"/>
    <w:rsid w:val="00996E0D"/>
    <w:rsid w:val="009B51B8"/>
    <w:rsid w:val="009B5624"/>
    <w:rsid w:val="009D1E96"/>
    <w:rsid w:val="009D5EAA"/>
    <w:rsid w:val="009D601B"/>
    <w:rsid w:val="009E5C1C"/>
    <w:rsid w:val="009E782D"/>
    <w:rsid w:val="009F08BE"/>
    <w:rsid w:val="009F0FD8"/>
    <w:rsid w:val="009F3332"/>
    <w:rsid w:val="00A04E76"/>
    <w:rsid w:val="00A370D0"/>
    <w:rsid w:val="00A512AD"/>
    <w:rsid w:val="00A53634"/>
    <w:rsid w:val="00A60FD6"/>
    <w:rsid w:val="00A64396"/>
    <w:rsid w:val="00A6721C"/>
    <w:rsid w:val="00A8215D"/>
    <w:rsid w:val="00AA49E0"/>
    <w:rsid w:val="00AB618E"/>
    <w:rsid w:val="00AC6846"/>
    <w:rsid w:val="00AC7207"/>
    <w:rsid w:val="00AD08A7"/>
    <w:rsid w:val="00AD596E"/>
    <w:rsid w:val="00AD66A6"/>
    <w:rsid w:val="00AE5326"/>
    <w:rsid w:val="00AE562C"/>
    <w:rsid w:val="00AE6563"/>
    <w:rsid w:val="00AF55F9"/>
    <w:rsid w:val="00B050FF"/>
    <w:rsid w:val="00B05D33"/>
    <w:rsid w:val="00B0742D"/>
    <w:rsid w:val="00B1594B"/>
    <w:rsid w:val="00B20753"/>
    <w:rsid w:val="00B20C92"/>
    <w:rsid w:val="00B26AAF"/>
    <w:rsid w:val="00B3318C"/>
    <w:rsid w:val="00B52823"/>
    <w:rsid w:val="00B619A2"/>
    <w:rsid w:val="00B62F9F"/>
    <w:rsid w:val="00B70410"/>
    <w:rsid w:val="00B717E7"/>
    <w:rsid w:val="00B75C25"/>
    <w:rsid w:val="00B81BBC"/>
    <w:rsid w:val="00B86358"/>
    <w:rsid w:val="00B87A4E"/>
    <w:rsid w:val="00B91EFF"/>
    <w:rsid w:val="00B96B54"/>
    <w:rsid w:val="00BA4797"/>
    <w:rsid w:val="00BA654D"/>
    <w:rsid w:val="00BC2422"/>
    <w:rsid w:val="00BE014F"/>
    <w:rsid w:val="00BF5B89"/>
    <w:rsid w:val="00C0045B"/>
    <w:rsid w:val="00C022CE"/>
    <w:rsid w:val="00C0282A"/>
    <w:rsid w:val="00C0333F"/>
    <w:rsid w:val="00C07649"/>
    <w:rsid w:val="00C07C5D"/>
    <w:rsid w:val="00C12FB0"/>
    <w:rsid w:val="00C13D26"/>
    <w:rsid w:val="00C25C8E"/>
    <w:rsid w:val="00C35CF3"/>
    <w:rsid w:val="00C44293"/>
    <w:rsid w:val="00C46545"/>
    <w:rsid w:val="00C5682B"/>
    <w:rsid w:val="00C63E64"/>
    <w:rsid w:val="00C82660"/>
    <w:rsid w:val="00C83068"/>
    <w:rsid w:val="00C85937"/>
    <w:rsid w:val="00C8646B"/>
    <w:rsid w:val="00C91598"/>
    <w:rsid w:val="00CA0951"/>
    <w:rsid w:val="00CA0FB4"/>
    <w:rsid w:val="00CA5FC9"/>
    <w:rsid w:val="00CB101B"/>
    <w:rsid w:val="00CB52F8"/>
    <w:rsid w:val="00CD78E0"/>
    <w:rsid w:val="00CE7250"/>
    <w:rsid w:val="00CE7B96"/>
    <w:rsid w:val="00CF21DF"/>
    <w:rsid w:val="00CF3983"/>
    <w:rsid w:val="00CF3C0A"/>
    <w:rsid w:val="00CF43F2"/>
    <w:rsid w:val="00CF51B6"/>
    <w:rsid w:val="00D060C5"/>
    <w:rsid w:val="00D068D0"/>
    <w:rsid w:val="00D122EC"/>
    <w:rsid w:val="00D16F9C"/>
    <w:rsid w:val="00D2008C"/>
    <w:rsid w:val="00D444F0"/>
    <w:rsid w:val="00D44D91"/>
    <w:rsid w:val="00D4693B"/>
    <w:rsid w:val="00D52008"/>
    <w:rsid w:val="00D62F41"/>
    <w:rsid w:val="00D64D27"/>
    <w:rsid w:val="00D658C1"/>
    <w:rsid w:val="00D66678"/>
    <w:rsid w:val="00D67985"/>
    <w:rsid w:val="00D705F6"/>
    <w:rsid w:val="00D729B4"/>
    <w:rsid w:val="00D83FF6"/>
    <w:rsid w:val="00D85763"/>
    <w:rsid w:val="00DA6819"/>
    <w:rsid w:val="00DB1826"/>
    <w:rsid w:val="00DB239D"/>
    <w:rsid w:val="00DB78C1"/>
    <w:rsid w:val="00DC1189"/>
    <w:rsid w:val="00DC44D5"/>
    <w:rsid w:val="00DC6403"/>
    <w:rsid w:val="00DD6213"/>
    <w:rsid w:val="00DF0332"/>
    <w:rsid w:val="00E00137"/>
    <w:rsid w:val="00E01DB0"/>
    <w:rsid w:val="00E05DAA"/>
    <w:rsid w:val="00E060B6"/>
    <w:rsid w:val="00E13E21"/>
    <w:rsid w:val="00E155AA"/>
    <w:rsid w:val="00E177CA"/>
    <w:rsid w:val="00E2125D"/>
    <w:rsid w:val="00E30335"/>
    <w:rsid w:val="00E31793"/>
    <w:rsid w:val="00E32319"/>
    <w:rsid w:val="00E46016"/>
    <w:rsid w:val="00E505FA"/>
    <w:rsid w:val="00E50937"/>
    <w:rsid w:val="00E525DD"/>
    <w:rsid w:val="00E55B43"/>
    <w:rsid w:val="00E6562D"/>
    <w:rsid w:val="00E71906"/>
    <w:rsid w:val="00E7548A"/>
    <w:rsid w:val="00E80272"/>
    <w:rsid w:val="00E836DD"/>
    <w:rsid w:val="00E8433E"/>
    <w:rsid w:val="00E85839"/>
    <w:rsid w:val="00E85BDC"/>
    <w:rsid w:val="00E91158"/>
    <w:rsid w:val="00E968C6"/>
    <w:rsid w:val="00EA1210"/>
    <w:rsid w:val="00EA579E"/>
    <w:rsid w:val="00EC791B"/>
    <w:rsid w:val="00EE211C"/>
    <w:rsid w:val="00EE5872"/>
    <w:rsid w:val="00EE5AF4"/>
    <w:rsid w:val="00EE6C62"/>
    <w:rsid w:val="00EF46CB"/>
    <w:rsid w:val="00F0129A"/>
    <w:rsid w:val="00F03EAE"/>
    <w:rsid w:val="00F16785"/>
    <w:rsid w:val="00F17178"/>
    <w:rsid w:val="00F228F9"/>
    <w:rsid w:val="00F235B0"/>
    <w:rsid w:val="00F25435"/>
    <w:rsid w:val="00F25641"/>
    <w:rsid w:val="00F30918"/>
    <w:rsid w:val="00F31D07"/>
    <w:rsid w:val="00F37881"/>
    <w:rsid w:val="00F50628"/>
    <w:rsid w:val="00F50CC4"/>
    <w:rsid w:val="00F80E20"/>
    <w:rsid w:val="00F82BB8"/>
    <w:rsid w:val="00F92E36"/>
    <w:rsid w:val="00F94454"/>
    <w:rsid w:val="00F97817"/>
    <w:rsid w:val="00FB551E"/>
    <w:rsid w:val="00FB6EB0"/>
    <w:rsid w:val="00FC62A8"/>
    <w:rsid w:val="00FD13EC"/>
    <w:rsid w:val="00FE6A62"/>
    <w:rsid w:val="00FF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292FFC"/>
  <w15:docId w15:val="{6F0F4EE3-7B86-4AA8-93D6-E2699847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Heading1">
    <w:name w:val="heading 1"/>
    <w:basedOn w:val="Normal"/>
    <w:uiPriority w:val="9"/>
    <w:qFormat/>
    <w:pPr>
      <w:ind w:left="14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aliases w:val="Numbered Paragraph,Main numbered paragraph,Bullets,List Paragraph (numbered (a)),titulo 3,Colorful List - Accent 11,References,WB List Paragraph,Dot pt,F5 List Paragraph,No Spacing1,List Paragraph Char Char Char,Indicator Text,Bullet 1"/>
    <w:basedOn w:val="Normal"/>
    <w:link w:val="ListParagraphChar"/>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27E1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F2DAE"/>
    <w:rPr>
      <w:sz w:val="16"/>
      <w:szCs w:val="16"/>
    </w:rPr>
  </w:style>
  <w:style w:type="paragraph" w:styleId="CommentText">
    <w:name w:val="annotation text"/>
    <w:basedOn w:val="Normal"/>
    <w:link w:val="CommentTextChar"/>
    <w:uiPriority w:val="99"/>
    <w:unhideWhenUsed/>
    <w:rsid w:val="001F2DAE"/>
    <w:rPr>
      <w:sz w:val="20"/>
      <w:szCs w:val="20"/>
    </w:rPr>
  </w:style>
  <w:style w:type="character" w:customStyle="1" w:styleId="CommentTextChar">
    <w:name w:val="Comment Text Char"/>
    <w:basedOn w:val="DefaultParagraphFont"/>
    <w:link w:val="CommentText"/>
    <w:uiPriority w:val="99"/>
    <w:rsid w:val="001F2DAE"/>
    <w:rPr>
      <w:rFonts w:ascii="Arial" w:eastAsia="Arial" w:hAnsi="Arial" w:cs="Arial"/>
      <w:sz w:val="20"/>
      <w:szCs w:val="20"/>
      <w:lang w:val="es-ES"/>
    </w:rPr>
  </w:style>
  <w:style w:type="paragraph" w:styleId="CommentSubject">
    <w:name w:val="annotation subject"/>
    <w:basedOn w:val="CommentText"/>
    <w:next w:val="CommentText"/>
    <w:link w:val="CommentSubjectChar"/>
    <w:uiPriority w:val="99"/>
    <w:semiHidden/>
    <w:unhideWhenUsed/>
    <w:rsid w:val="001F2DAE"/>
    <w:rPr>
      <w:b/>
      <w:bCs/>
    </w:rPr>
  </w:style>
  <w:style w:type="character" w:customStyle="1" w:styleId="CommentSubjectChar">
    <w:name w:val="Comment Subject Char"/>
    <w:basedOn w:val="CommentTextChar"/>
    <w:link w:val="CommentSubject"/>
    <w:uiPriority w:val="99"/>
    <w:semiHidden/>
    <w:rsid w:val="001F2DAE"/>
    <w:rPr>
      <w:rFonts w:ascii="Arial" w:eastAsia="Arial" w:hAnsi="Arial" w:cs="Arial"/>
      <w:b/>
      <w:bCs/>
      <w:sz w:val="20"/>
      <w:szCs w:val="20"/>
      <w:lang w:val="es-ES"/>
    </w:rPr>
  </w:style>
  <w:style w:type="paragraph" w:styleId="BalloonText">
    <w:name w:val="Balloon Text"/>
    <w:basedOn w:val="Normal"/>
    <w:link w:val="BalloonTextChar"/>
    <w:uiPriority w:val="99"/>
    <w:semiHidden/>
    <w:unhideWhenUsed/>
    <w:rsid w:val="001F2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DAE"/>
    <w:rPr>
      <w:rFonts w:ascii="Segoe UI" w:eastAsia="Arial" w:hAnsi="Segoe UI" w:cs="Segoe UI"/>
      <w:sz w:val="18"/>
      <w:szCs w:val="18"/>
      <w:lang w:val="es-ES"/>
    </w:rPr>
  </w:style>
  <w:style w:type="paragraph" w:styleId="Footer">
    <w:name w:val="footer"/>
    <w:basedOn w:val="Normal"/>
    <w:link w:val="FooterChar"/>
    <w:uiPriority w:val="99"/>
    <w:unhideWhenUsed/>
    <w:rsid w:val="007C4662"/>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FooterChar">
    <w:name w:val="Footer Char"/>
    <w:basedOn w:val="DefaultParagraphFont"/>
    <w:link w:val="Footer"/>
    <w:uiPriority w:val="99"/>
    <w:rsid w:val="007C4662"/>
    <w:rPr>
      <w:lang w:val="es-CO"/>
    </w:rPr>
  </w:style>
  <w:style w:type="table" w:styleId="TableGrid">
    <w:name w:val="Table Grid"/>
    <w:basedOn w:val="TableNormal"/>
    <w:uiPriority w:val="59"/>
    <w:rsid w:val="00566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352"/>
    <w:pPr>
      <w:tabs>
        <w:tab w:val="center" w:pos="4680"/>
        <w:tab w:val="right" w:pos="9360"/>
      </w:tabs>
    </w:pPr>
  </w:style>
  <w:style w:type="character" w:customStyle="1" w:styleId="HeaderChar">
    <w:name w:val="Header Char"/>
    <w:basedOn w:val="DefaultParagraphFont"/>
    <w:link w:val="Header"/>
    <w:uiPriority w:val="99"/>
    <w:rsid w:val="00661352"/>
    <w:rPr>
      <w:rFonts w:ascii="Arial" w:eastAsia="Arial" w:hAnsi="Arial" w:cs="Arial"/>
      <w:lang w:val="es-ES"/>
    </w:rPr>
  </w:style>
  <w:style w:type="character" w:styleId="Hyperlink">
    <w:name w:val="Hyperlink"/>
    <w:basedOn w:val="DefaultParagraphFont"/>
    <w:unhideWhenUsed/>
    <w:rsid w:val="001A561A"/>
    <w:rPr>
      <w:color w:val="0000FF" w:themeColor="hyperlink"/>
      <w:u w:val="single"/>
    </w:rPr>
  </w:style>
  <w:style w:type="character" w:customStyle="1" w:styleId="ListParagraphChar">
    <w:name w:val="List Paragraph Char"/>
    <w:aliases w:val="Numbered Paragraph Char,Main numbered paragraph Char,Bullets Char,List Paragraph (numbered (a)) Char,titulo 3 Char,Colorful List - Accent 11 Char,References Char,WB List Paragraph Char,Dot pt Char,F5 List Paragraph Char,Bullet 1 Char"/>
    <w:link w:val="ListParagraph"/>
    <w:uiPriority w:val="34"/>
    <w:qFormat/>
    <w:locked/>
    <w:rsid w:val="001A561A"/>
    <w:rPr>
      <w:rFonts w:ascii="Arial" w:eastAsia="Arial" w:hAnsi="Arial" w:cs="Arial"/>
      <w:lang w:val="es-ES"/>
    </w:rPr>
  </w:style>
  <w:style w:type="paragraph" w:styleId="Revision">
    <w:name w:val="Revision"/>
    <w:hidden/>
    <w:uiPriority w:val="99"/>
    <w:semiHidden/>
    <w:rsid w:val="005522E8"/>
    <w:pPr>
      <w:widowControl/>
      <w:autoSpaceDE/>
      <w:autoSpaceDN/>
    </w:pPr>
    <w:rPr>
      <w:rFonts w:ascii="Arial" w:eastAsia="Arial" w:hAnsi="Arial" w:cs="Arial"/>
      <w:lang w:val="es-ES"/>
    </w:rPr>
  </w:style>
  <w:style w:type="paragraph" w:customStyle="1" w:styleId="Default">
    <w:name w:val="Default"/>
    <w:link w:val="DefaultChar"/>
    <w:rsid w:val="00923886"/>
    <w:pPr>
      <w:widowControl/>
      <w:adjustRightInd w:val="0"/>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923886"/>
    <w:pPr>
      <w:widowControl/>
      <w:autoSpaceDE/>
      <w:autoSpaceDN/>
      <w:ind w:left="708"/>
    </w:pPr>
    <w:rPr>
      <w:rFonts w:ascii="Times New Roman" w:eastAsia="Times New Roman" w:hAnsi="Times New Roman" w:cs="Times New Roman"/>
      <w:sz w:val="20"/>
      <w:szCs w:val="20"/>
      <w:lang w:eastAsia="es-ES"/>
    </w:rPr>
  </w:style>
  <w:style w:type="character" w:customStyle="1" w:styleId="DefaultChar">
    <w:name w:val="Default Char"/>
    <w:link w:val="Default"/>
    <w:rsid w:val="00923886"/>
    <w:rPr>
      <w:rFonts w:ascii="Times New Roman" w:eastAsia="Times New Roman" w:hAnsi="Times New Roman" w:cs="Times New Roman"/>
      <w:color w:val="000000"/>
      <w:sz w:val="24"/>
      <w:szCs w:val="24"/>
      <w:lang w:val="es-ES"/>
    </w:rPr>
  </w:style>
  <w:style w:type="character" w:styleId="FootnoteReference">
    <w:name w:val="footnote reference"/>
    <w:aliases w:val="ftref,Footnotes refss,16 Point,Superscript 6 Point,Char Char,FO,Знак сноски 1,referencia nota al pie,Texto de nota al pie,Footnote Text Char1 Car Car Car Car,Footnote Text Char Char Car Car Car Car,Char Car Car Car Car,FA Fu Car Car "/>
    <w:uiPriority w:val="99"/>
    <w:qFormat/>
    <w:rsid w:val="008A7524"/>
    <w:rPr>
      <w:vertAlign w:val="superscript"/>
    </w:rPr>
  </w:style>
  <w:style w:type="paragraph" w:styleId="FootnoteText">
    <w:name w:val="footnote text"/>
    <w:aliases w:val="ft,single space,Footnote Text Char Char,Texto nota pie Car Car Car,FOOTNOTES,fn,Footnote Text Char Char Char,Footnote Text1 Char,Footnote Text2,Footnote Text Char Char Char1 Char,Footnote Text Char Char Cha,ADB,Geneva 9,f,footnote text,FA"/>
    <w:basedOn w:val="Normal"/>
    <w:link w:val="FootnoteTextChar"/>
    <w:uiPriority w:val="99"/>
    <w:unhideWhenUsed/>
    <w:rsid w:val="008A7524"/>
    <w:pPr>
      <w:widowControl/>
      <w:autoSpaceDE/>
      <w:autoSpaceDN/>
    </w:pPr>
    <w:rPr>
      <w:rFonts w:ascii="Times New Roman" w:eastAsia="Times New Roman" w:hAnsi="Times New Roman" w:cs="Times New Roman"/>
      <w:sz w:val="20"/>
      <w:szCs w:val="20"/>
      <w:lang w:val="en-US"/>
    </w:rPr>
  </w:style>
  <w:style w:type="character" w:customStyle="1" w:styleId="FootnoteTextChar">
    <w:name w:val="Footnote Text Char"/>
    <w:aliases w:val="ft Char,single space Char,Footnote Text Char Char Char1,Texto nota pie Car Car Car Char,FOOTNOTES Char,fn Char,Footnote Text Char Char Char Char,Footnote Text1 Char Char,Footnote Text2 Char,Footnote Text Char Char Char1 Char Char"/>
    <w:basedOn w:val="DefaultParagraphFont"/>
    <w:link w:val="FootnoteText"/>
    <w:uiPriority w:val="99"/>
    <w:rsid w:val="008A7524"/>
    <w:rPr>
      <w:rFonts w:ascii="Times New Roman" w:eastAsia="Times New Roman" w:hAnsi="Times New Roman" w:cs="Times New Roman"/>
      <w:sz w:val="20"/>
      <w:szCs w:val="20"/>
    </w:rPr>
  </w:style>
  <w:style w:type="paragraph" w:customStyle="1" w:styleId="Sinespaciado1">
    <w:name w:val="Sin espaciado1"/>
    <w:qFormat/>
    <w:rsid w:val="008A7524"/>
    <w:pPr>
      <w:widowControl/>
      <w:autoSpaceDE/>
      <w:autoSpaceDN/>
    </w:pPr>
    <w:rPr>
      <w:rFonts w:ascii="Calibri" w:eastAsia="Times New Roman" w:hAnsi="Calibri" w:cs="Times New Roman"/>
      <w:lang w:val="en-GB"/>
    </w:rPr>
  </w:style>
  <w:style w:type="character" w:styleId="UnresolvedMention">
    <w:name w:val="Unresolved Mention"/>
    <w:basedOn w:val="DefaultParagraphFont"/>
    <w:uiPriority w:val="99"/>
    <w:semiHidden/>
    <w:unhideWhenUsed/>
    <w:rsid w:val="00B0742D"/>
    <w:rPr>
      <w:color w:val="605E5C"/>
      <w:shd w:val="clear" w:color="auto" w:fill="E1DFDD"/>
    </w:rPr>
  </w:style>
  <w:style w:type="paragraph" w:styleId="NoSpacing">
    <w:name w:val="No Spacing"/>
    <w:uiPriority w:val="1"/>
    <w:qFormat/>
    <w:rsid w:val="0093305A"/>
    <w:pPr>
      <w:widowControl/>
      <w:autoSpaceDE/>
      <w:autoSpaceDN/>
    </w:pPr>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52927">
      <w:bodyDiv w:val="1"/>
      <w:marLeft w:val="0"/>
      <w:marRight w:val="0"/>
      <w:marTop w:val="0"/>
      <w:marBottom w:val="0"/>
      <w:divBdr>
        <w:top w:val="none" w:sz="0" w:space="0" w:color="auto"/>
        <w:left w:val="none" w:sz="0" w:space="0" w:color="auto"/>
        <w:bottom w:val="none" w:sz="0" w:space="0" w:color="auto"/>
        <w:right w:val="none" w:sz="0" w:space="0" w:color="auto"/>
      </w:divBdr>
    </w:div>
    <w:div w:id="158279232">
      <w:bodyDiv w:val="1"/>
      <w:marLeft w:val="0"/>
      <w:marRight w:val="0"/>
      <w:marTop w:val="0"/>
      <w:marBottom w:val="0"/>
      <w:divBdr>
        <w:top w:val="none" w:sz="0" w:space="0" w:color="auto"/>
        <w:left w:val="none" w:sz="0" w:space="0" w:color="auto"/>
        <w:bottom w:val="none" w:sz="0" w:space="0" w:color="auto"/>
        <w:right w:val="none" w:sz="0" w:space="0" w:color="auto"/>
      </w:divBdr>
    </w:div>
    <w:div w:id="398017732">
      <w:bodyDiv w:val="1"/>
      <w:marLeft w:val="0"/>
      <w:marRight w:val="0"/>
      <w:marTop w:val="0"/>
      <w:marBottom w:val="0"/>
      <w:divBdr>
        <w:top w:val="none" w:sz="0" w:space="0" w:color="auto"/>
        <w:left w:val="none" w:sz="0" w:space="0" w:color="auto"/>
        <w:bottom w:val="none" w:sz="0" w:space="0" w:color="auto"/>
        <w:right w:val="none" w:sz="0" w:space="0" w:color="auto"/>
      </w:divBdr>
    </w:div>
    <w:div w:id="1455563206">
      <w:bodyDiv w:val="1"/>
      <w:marLeft w:val="0"/>
      <w:marRight w:val="0"/>
      <w:marTop w:val="0"/>
      <w:marBottom w:val="0"/>
      <w:divBdr>
        <w:top w:val="none" w:sz="0" w:space="0" w:color="auto"/>
        <w:left w:val="none" w:sz="0" w:space="0" w:color="auto"/>
        <w:bottom w:val="none" w:sz="0" w:space="0" w:color="auto"/>
        <w:right w:val="none" w:sz="0" w:space="0" w:color="auto"/>
      </w:divBdr>
      <w:divsChild>
        <w:div w:id="1121654991">
          <w:marLeft w:val="0"/>
          <w:marRight w:val="0"/>
          <w:marTop w:val="0"/>
          <w:marBottom w:val="0"/>
          <w:divBdr>
            <w:top w:val="none" w:sz="0" w:space="0" w:color="auto"/>
            <w:left w:val="none" w:sz="0" w:space="0" w:color="auto"/>
            <w:bottom w:val="none" w:sz="0" w:space="0" w:color="auto"/>
            <w:right w:val="none" w:sz="0" w:space="0" w:color="auto"/>
          </w:divBdr>
          <w:divsChild>
            <w:div w:id="1555697907">
              <w:marLeft w:val="0"/>
              <w:marRight w:val="0"/>
              <w:marTop w:val="0"/>
              <w:marBottom w:val="0"/>
              <w:divBdr>
                <w:top w:val="none" w:sz="0" w:space="0" w:color="auto"/>
                <w:left w:val="none" w:sz="0" w:space="0" w:color="auto"/>
                <w:bottom w:val="none" w:sz="0" w:space="0" w:color="auto"/>
                <w:right w:val="none" w:sz="0" w:space="0" w:color="auto"/>
              </w:divBdr>
              <w:divsChild>
                <w:div w:id="417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35661">
      <w:bodyDiv w:val="1"/>
      <w:marLeft w:val="0"/>
      <w:marRight w:val="0"/>
      <w:marTop w:val="0"/>
      <w:marBottom w:val="0"/>
      <w:divBdr>
        <w:top w:val="none" w:sz="0" w:space="0" w:color="auto"/>
        <w:left w:val="none" w:sz="0" w:space="0" w:color="auto"/>
        <w:bottom w:val="none" w:sz="0" w:space="0" w:color="auto"/>
        <w:right w:val="none" w:sz="0" w:space="0" w:color="auto"/>
      </w:divBdr>
      <w:divsChild>
        <w:div w:id="36438495">
          <w:marLeft w:val="0"/>
          <w:marRight w:val="0"/>
          <w:marTop w:val="0"/>
          <w:marBottom w:val="0"/>
          <w:divBdr>
            <w:top w:val="none" w:sz="0" w:space="0" w:color="auto"/>
            <w:left w:val="none" w:sz="0" w:space="0" w:color="auto"/>
            <w:bottom w:val="none" w:sz="0" w:space="0" w:color="auto"/>
            <w:right w:val="none" w:sz="0" w:space="0" w:color="auto"/>
          </w:divBdr>
          <w:divsChild>
            <w:div w:id="1578858731">
              <w:marLeft w:val="0"/>
              <w:marRight w:val="0"/>
              <w:marTop w:val="0"/>
              <w:marBottom w:val="0"/>
              <w:divBdr>
                <w:top w:val="none" w:sz="0" w:space="0" w:color="auto"/>
                <w:left w:val="none" w:sz="0" w:space="0" w:color="auto"/>
                <w:bottom w:val="none" w:sz="0" w:space="0" w:color="auto"/>
                <w:right w:val="none" w:sz="0" w:space="0" w:color="auto"/>
              </w:divBdr>
              <w:divsChild>
                <w:div w:id="2002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women.sharepoint.com/management/POM/POM%20Chapters/EvaluationChapter.pdf" TargetMode="External"/><Relationship Id="rId18" Type="http://schemas.openxmlformats.org/officeDocument/2006/relationships/hyperlink" Target="http://www.unevaluation.org/document/detail/980" TargetMode="External"/><Relationship Id="rId3" Type="http://schemas.openxmlformats.org/officeDocument/2006/relationships/customXml" Target="../customXml/item3.xml"/><Relationship Id="rId21" Type="http://schemas.openxmlformats.org/officeDocument/2006/relationships/hyperlink" Target="http://www.unwomen.org/es/about-us/employment" TargetMode="External"/><Relationship Id="rId7" Type="http://schemas.openxmlformats.org/officeDocument/2006/relationships/settings" Target="settings.xml"/><Relationship Id="rId12" Type="http://schemas.openxmlformats.org/officeDocument/2006/relationships/hyperlink" Target="http://www.unwomen.org/-/media/headquarters/attachments/sections/library/publications/2016/guidance-on-country-portfolio-evaluations-in-un-women-en.pdf?la=en&amp;vs=4858" TargetMode="External"/><Relationship Id="rId17" Type="http://schemas.openxmlformats.org/officeDocument/2006/relationships/hyperlink" Target="http://genderevaluation.unwomen.org/-/media/files/un%20women/gender%20evaluation/handbook/evaluationhandbook-sp-web.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women.org/~/media/Headquarters/Attachments/Sections/Library/Publications/2014/Gu%C3%ADa%20de%20Evaluaci%C3%B3n%20de%20Programas%20ONU%20Mujeres%20-%20ESP%20pdf.pdf" TargetMode="External"/><Relationship Id="rId20" Type="http://schemas.openxmlformats.org/officeDocument/2006/relationships/hyperlink" Target="mailto:RRHH.colombia@unwome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ga/search/view_doc.asp?symbol=UNW/2012/12&amp;referer=/english/&amp;Lang=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neval.org/document/detail/1452"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unwomen.org/es/about-us/employ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women.org/~/media/headquarters/attachments/sections/about%20us/evaluation/evaluation-geraasmethodology-en.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6512DADFDF1A54C8C79BAD778E2381E" ma:contentTypeVersion="14" ma:contentTypeDescription="Create a new document." ma:contentTypeScope="" ma:versionID="f541d3ad2540d024c784d825733ab09b">
  <xsd:schema xmlns:xsd="http://www.w3.org/2001/XMLSchema" xmlns:xs="http://www.w3.org/2001/XMLSchema" xmlns:p="http://schemas.microsoft.com/office/2006/metadata/properties" xmlns:ns3="7efaa744-c833-44db-99d5-f74e83d94dba" xmlns:ns4="ea3c039b-b82f-4cec-868e-82048514d75c" targetNamespace="http://schemas.microsoft.com/office/2006/metadata/properties" ma:root="true" ma:fieldsID="9dc8e107e4b8947e452e75a71b9b8c26" ns3:_="" ns4:_="">
    <xsd:import namespace="7efaa744-c833-44db-99d5-f74e83d94dba"/>
    <xsd:import namespace="ea3c039b-b82f-4cec-868e-82048514d75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aa744-c833-44db-99d5-f74e83d94d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3c039b-b82f-4cec-868e-82048514d75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454C6-C201-4CF4-A386-9DDAD67D0C93}">
  <ds:schemaRefs>
    <ds:schemaRef ds:uri="http://schemas.microsoft.com/sharepoint/v3/contenttype/forms"/>
  </ds:schemaRefs>
</ds:datastoreItem>
</file>

<file path=customXml/itemProps2.xml><?xml version="1.0" encoding="utf-8"?>
<ds:datastoreItem xmlns:ds="http://schemas.openxmlformats.org/officeDocument/2006/customXml" ds:itemID="{E076D774-EC67-4A77-BF78-F9B9601BEE0B}">
  <ds:schemaRefs>
    <ds:schemaRef ds:uri="http://schemas.openxmlformats.org/officeDocument/2006/bibliography"/>
  </ds:schemaRefs>
</ds:datastoreItem>
</file>

<file path=customXml/itemProps3.xml><?xml version="1.0" encoding="utf-8"?>
<ds:datastoreItem xmlns:ds="http://schemas.openxmlformats.org/officeDocument/2006/customXml" ds:itemID="{5B19D812-75FB-4F12-BBB8-D27B2BD81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aa744-c833-44db-99d5-f74e83d94dba"/>
    <ds:schemaRef ds:uri="ea3c039b-b82f-4cec-868e-82048514d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1A0E78-45B8-4B94-8C31-E63083651405}">
  <ds:schemaRefs>
    <ds:schemaRef ds:uri="http://schemas.openxmlformats.org/package/2006/metadata/core-properties"/>
    <ds:schemaRef ds:uri="ea3c039b-b82f-4cec-868e-82048514d75c"/>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7efaa744-c833-44db-99d5-f74e83d94db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5889</Words>
  <Characters>32392</Characters>
  <Application>Microsoft Office Word</Application>
  <DocSecurity>4</DocSecurity>
  <Lines>269</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38205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Isabel Gonzalez</cp:lastModifiedBy>
  <cp:revision>2</cp:revision>
  <dcterms:created xsi:type="dcterms:W3CDTF">2020-08-18T16:48:00Z</dcterms:created>
  <dcterms:modified xsi:type="dcterms:W3CDTF">2020-08-18T16:48:00Z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for Office 365</vt:lpwstr>
  </property>
  <property fmtid="{D5CDD505-2E9C-101B-9397-08002B2CF9AE}" pid="4" name="LastSaved">
    <vt:filetime>2020-06-04T00:00:00Z</vt:filetime>
  </property>
  <property fmtid="{D5CDD505-2E9C-101B-9397-08002B2CF9AE}" pid="5" name="ContentTypeId">
    <vt:lpwstr>0x01010046512DADFDF1A54C8C79BAD778E2381E</vt:lpwstr>
  </property>
</Properties>
</file>