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CD" w:rsidRDefault="003335CD" w:rsidP="003335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</w:p>
    <w:p w:rsidR="003335CD" w:rsidRDefault="003335CD" w:rsidP="003335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  <w:bookmarkStart w:id="0" w:name="_GoBack"/>
      <w:bookmarkEnd w:id="0"/>
    </w:p>
    <w:p w:rsidR="003335CD" w:rsidRPr="000D5C6A" w:rsidRDefault="003335CD" w:rsidP="003335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  <w:r w:rsidRPr="000D5C6A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 xml:space="preserve">Anexo 4: Marcador de género </w:t>
      </w:r>
    </w:p>
    <w:p w:rsidR="003335CD" w:rsidRPr="000D5C6A" w:rsidRDefault="003335CD" w:rsidP="003335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9"/>
        <w:gridCol w:w="4379"/>
      </w:tblGrid>
      <w:tr w:rsidR="003335CD" w:rsidRPr="000D5C6A" w:rsidTr="008045D6">
        <w:tc>
          <w:tcPr>
            <w:tcW w:w="9054" w:type="dxa"/>
            <w:gridSpan w:val="2"/>
            <w:shd w:val="clear" w:color="auto" w:fill="4F6228"/>
          </w:tcPr>
          <w:p w:rsidR="003335CD" w:rsidRPr="000D5C6A" w:rsidRDefault="003335CD" w:rsidP="008045D6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lang w:val="es-ES"/>
              </w:rPr>
            </w:pPr>
            <w:r w:rsidRPr="000D5C6A">
              <w:rPr>
                <w:rFonts w:asciiTheme="minorHAnsi" w:hAnsiTheme="minorHAnsi" w:cstheme="minorHAnsi"/>
                <w:color w:val="FFFFFF"/>
                <w:sz w:val="22"/>
                <w:szCs w:val="22"/>
                <w:lang w:val="es-ES"/>
              </w:rPr>
              <w:t xml:space="preserve">Marcador de Género </w:t>
            </w:r>
          </w:p>
        </w:tc>
      </w:tr>
      <w:tr w:rsidR="003335CD" w:rsidRPr="003335CD" w:rsidTr="008045D6">
        <w:tc>
          <w:tcPr>
            <w:tcW w:w="4561" w:type="dxa"/>
            <w:shd w:val="clear" w:color="auto" w:fill="auto"/>
          </w:tcPr>
          <w:p w:rsidR="003335CD" w:rsidRPr="000D5C6A" w:rsidRDefault="003335CD" w:rsidP="0080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D5C6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Código 2A- </w:t>
            </w:r>
            <w:proofErr w:type="spellStart"/>
            <w:r w:rsidRPr="000D5C6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Transversalizacion</w:t>
            </w:r>
            <w:proofErr w:type="spellEnd"/>
            <w:r w:rsidRPr="000D5C6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género</w:t>
            </w:r>
          </w:p>
          <w:p w:rsidR="003335CD" w:rsidRPr="000D5C6A" w:rsidRDefault="003335CD" w:rsidP="0080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D5C6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Potencial para contribuir de manera significativa a la igualdad de género</w:t>
            </w:r>
          </w:p>
          <w:p w:rsidR="003335CD" w:rsidRPr="000D5C6A" w:rsidRDefault="003335CD" w:rsidP="008045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0D5C6A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El análisis de situación y línea de base del proyecto incluye un </w:t>
            </w:r>
            <w:r w:rsidRPr="000D5C6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análisis de género y edad</w:t>
            </w:r>
            <w:r w:rsidRPr="000D5C6A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, los resultados del cual se reflejan en </w:t>
            </w:r>
            <w:r w:rsidRPr="000D5C6A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una o más</w:t>
            </w:r>
            <w:r w:rsidRPr="000D5C6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actividades y en </w:t>
            </w:r>
            <w:r w:rsidRPr="000D5C6A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uno o más</w:t>
            </w:r>
            <w:r w:rsidRPr="000D5C6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resultados esperados del proyecto. El presupuesto tiene líneas generales que apoyan de manera transversal a la igualdad de género</w:t>
            </w:r>
          </w:p>
        </w:tc>
        <w:tc>
          <w:tcPr>
            <w:tcW w:w="4493" w:type="dxa"/>
            <w:shd w:val="clear" w:color="auto" w:fill="auto"/>
          </w:tcPr>
          <w:p w:rsidR="003335CD" w:rsidRPr="000D5C6A" w:rsidRDefault="003335CD" w:rsidP="0080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D5C6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Código 2B- ACCION POSITIVA</w:t>
            </w:r>
          </w:p>
          <w:p w:rsidR="003335CD" w:rsidRPr="000D5C6A" w:rsidRDefault="003335CD" w:rsidP="0080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D5C6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El objetivo principal del proyecto es avanzar la igualdad de género</w:t>
            </w:r>
          </w:p>
          <w:p w:rsidR="003335CD" w:rsidRPr="000D5C6A" w:rsidRDefault="003335CD" w:rsidP="0080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D5C6A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El </w:t>
            </w:r>
            <w:r w:rsidRPr="000D5C6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análisis de género y edad</w:t>
            </w:r>
            <w:r w:rsidRPr="000D5C6A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en el análisis de situación justifica el proyecto, en el cual </w:t>
            </w:r>
            <w:r w:rsidRPr="000D5C6A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todas</w:t>
            </w:r>
            <w:r w:rsidRPr="000D5C6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las actividades y en </w:t>
            </w:r>
            <w:r w:rsidRPr="000D5C6A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 xml:space="preserve">todos </w:t>
            </w:r>
            <w:r w:rsidRPr="000D5C6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los resultados esperados avanzan la igualdad de género. El presupuesto refleja líneas específicas que contribuyen a la igualdad de género. </w:t>
            </w:r>
            <w:r w:rsidRPr="000D5C6A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Los proyectos de </w:t>
            </w:r>
            <w:r w:rsidRPr="000D5C6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acciones positivas</w:t>
            </w:r>
            <w:r w:rsidRPr="000D5C6A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responden a desventajas, discriminaciones o necesidades especiales de mujeres, niñas, niños y hombres, basadas siempre en el </w:t>
            </w:r>
            <w:r w:rsidRPr="000D5C6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análisis de género y edad.</w:t>
            </w:r>
          </w:p>
        </w:tc>
      </w:tr>
      <w:tr w:rsidR="003335CD" w:rsidRPr="003335CD" w:rsidTr="008045D6">
        <w:tc>
          <w:tcPr>
            <w:tcW w:w="9054" w:type="dxa"/>
            <w:gridSpan w:val="2"/>
            <w:shd w:val="clear" w:color="auto" w:fill="C2D69B"/>
          </w:tcPr>
          <w:p w:rsidR="003335CD" w:rsidRPr="000D5C6A" w:rsidRDefault="003335CD" w:rsidP="0080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D5C6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Código 1</w:t>
            </w:r>
          </w:p>
          <w:p w:rsidR="003335CD" w:rsidRPr="000D5C6A" w:rsidRDefault="003335CD" w:rsidP="0080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D5C6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Potencial para contribuir de manera limitada a la igualdad de género</w:t>
            </w:r>
          </w:p>
          <w:p w:rsidR="003335CD" w:rsidRPr="000D5C6A" w:rsidRDefault="003335CD" w:rsidP="008045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0D5C6A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  <w:t>Hay dimensiones de género en sólo uno o dos componentes de la hoja de proyecto: ej. en la evaluación de necesidades, las actividades o los resultados esperados</w:t>
            </w:r>
            <w:r w:rsidRPr="000D5C6A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*. El proyecto </w:t>
            </w:r>
            <w:r w:rsidRPr="000D5C6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s-ES"/>
              </w:rPr>
              <w:t>no</w:t>
            </w:r>
            <w:r w:rsidRPr="000D5C6A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cuenta con los tres: un análisis de género y edad en la evaluación de necesidades, los resultados del cual se reflejan en actividades y resultados esperados sensibles al género y la edad.</w:t>
            </w:r>
          </w:p>
          <w:p w:rsidR="003335CD" w:rsidRPr="000D5C6A" w:rsidRDefault="003335CD" w:rsidP="008045D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</w:pPr>
            <w:r w:rsidRPr="000D5C6A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  <w:t>*Cuando las dimensiones de género y edad solo aparecen en los resultados, el proyecto califica 0.</w:t>
            </w:r>
          </w:p>
        </w:tc>
      </w:tr>
      <w:tr w:rsidR="003335CD" w:rsidRPr="003335CD" w:rsidTr="008045D6">
        <w:trPr>
          <w:trHeight w:val="1923"/>
        </w:trPr>
        <w:tc>
          <w:tcPr>
            <w:tcW w:w="9054" w:type="dxa"/>
            <w:gridSpan w:val="2"/>
            <w:shd w:val="clear" w:color="auto" w:fill="auto"/>
          </w:tcPr>
          <w:p w:rsidR="003335CD" w:rsidRPr="000D5C6A" w:rsidRDefault="003335CD" w:rsidP="0080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D5C6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Código 0- </w:t>
            </w:r>
          </w:p>
          <w:p w:rsidR="003335CD" w:rsidRPr="000D5C6A" w:rsidRDefault="003335CD" w:rsidP="0080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D5C6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Ningún potencial aparente para contribuir a la igualdad de género</w:t>
            </w:r>
          </w:p>
          <w:p w:rsidR="003335CD" w:rsidRPr="000D5C6A" w:rsidRDefault="003335CD" w:rsidP="008045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0D5C6A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  <w:t xml:space="preserve">No se reflejan dimensiones de género y edad en ningún componente del proyecto o solo en los resultados esperados. Existe el riesgo que el proyecto de manera no intencionada no logre satisfacer las necesidades de algún grupo de la población e incluso hacer daño. </w:t>
            </w:r>
          </w:p>
        </w:tc>
      </w:tr>
      <w:tr w:rsidR="003335CD" w:rsidRPr="003335CD" w:rsidTr="008045D6">
        <w:tc>
          <w:tcPr>
            <w:tcW w:w="9054" w:type="dxa"/>
            <w:gridSpan w:val="2"/>
            <w:shd w:val="clear" w:color="auto" w:fill="auto"/>
          </w:tcPr>
          <w:p w:rsidR="003335CD" w:rsidRPr="000D5C6A" w:rsidRDefault="003335CD" w:rsidP="0080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D5C6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Código No Especificado</w:t>
            </w:r>
          </w:p>
          <w:p w:rsidR="003335CD" w:rsidRPr="000D5C6A" w:rsidRDefault="003335CD" w:rsidP="0080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D5C6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Este proyecto está todavía en desarrollo y el código está temporalmente sin especificar.</w:t>
            </w:r>
          </w:p>
        </w:tc>
      </w:tr>
    </w:tbl>
    <w:p w:rsidR="003335CD" w:rsidRPr="000D5C6A" w:rsidRDefault="003335CD" w:rsidP="003335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3335CD" w:rsidRPr="000D5C6A" w:rsidRDefault="003335CD" w:rsidP="003335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3335CD" w:rsidRPr="000D5C6A" w:rsidRDefault="003335CD" w:rsidP="003335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3335CD" w:rsidRPr="000D5C6A" w:rsidRDefault="003335CD" w:rsidP="003335CD">
      <w:pPr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  <w:r w:rsidRPr="000D5C6A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br w:type="page"/>
      </w:r>
    </w:p>
    <w:p w:rsidR="00966E8E" w:rsidRPr="003335CD" w:rsidRDefault="00966E8E">
      <w:pPr>
        <w:rPr>
          <w:lang w:val="es-ES"/>
        </w:rPr>
      </w:pPr>
    </w:p>
    <w:sectPr w:rsidR="00966E8E" w:rsidRPr="003335C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E0" w:rsidRDefault="00EE25E0" w:rsidP="003335CD">
      <w:r>
        <w:separator/>
      </w:r>
    </w:p>
  </w:endnote>
  <w:endnote w:type="continuationSeparator" w:id="0">
    <w:p w:rsidR="00EE25E0" w:rsidRDefault="00EE25E0" w:rsidP="0033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E0" w:rsidRDefault="00EE25E0" w:rsidP="003335CD">
      <w:r>
        <w:separator/>
      </w:r>
    </w:p>
  </w:footnote>
  <w:footnote w:type="continuationSeparator" w:id="0">
    <w:p w:rsidR="00EE25E0" w:rsidRDefault="00EE25E0" w:rsidP="00333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CD" w:rsidRDefault="003335CD">
    <w:pPr>
      <w:pStyle w:val="Header"/>
    </w:pPr>
    <w:r w:rsidRPr="003335CD">
      <w:drawing>
        <wp:anchor distT="0" distB="0" distL="114300" distR="114300" simplePos="0" relativeHeight="251659264" behindDoc="0" locked="0" layoutInCell="1" allowOverlap="1" wp14:anchorId="48A7B0EB" wp14:editId="643B0C13">
          <wp:simplePos x="0" y="0"/>
          <wp:positionH relativeFrom="margin">
            <wp:posOffset>-140970</wp:posOffset>
          </wp:positionH>
          <wp:positionV relativeFrom="margin">
            <wp:posOffset>-748665</wp:posOffset>
          </wp:positionV>
          <wp:extent cx="1898650" cy="693420"/>
          <wp:effectExtent l="0" t="0" r="6350" b="0"/>
          <wp:wrapSquare wrapText="bothSides"/>
          <wp:docPr id="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86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35CD">
      <w:drawing>
        <wp:anchor distT="0" distB="0" distL="114300" distR="114300" simplePos="0" relativeHeight="251660288" behindDoc="0" locked="0" layoutInCell="1" allowOverlap="1" wp14:anchorId="0339586C" wp14:editId="4A01DF0E">
          <wp:simplePos x="0" y="0"/>
          <wp:positionH relativeFrom="margin">
            <wp:posOffset>3788410</wp:posOffset>
          </wp:positionH>
          <wp:positionV relativeFrom="margin">
            <wp:posOffset>-690245</wp:posOffset>
          </wp:positionV>
          <wp:extent cx="2051050" cy="685800"/>
          <wp:effectExtent l="0" t="0" r="0" b="0"/>
          <wp:wrapSquare wrapText="bothSides"/>
          <wp:docPr id="4" name="Image 1" descr="C:\Users\PCGhita\AppData\Local\Temp\Rar$DIa0.480\GAI-COLOUR-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Ghita\AppData\Local\Temp\Rar$DIa0.480\GAI-COLOUR-RGB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CD"/>
    <w:rsid w:val="003335CD"/>
    <w:rsid w:val="00966E8E"/>
    <w:rsid w:val="00E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8D29"/>
  <w15:chartTrackingRefBased/>
  <w15:docId w15:val="{A0533186-39F8-4344-B642-4A57E1FB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35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5C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5CD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35C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5CD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teran</dc:creator>
  <cp:keywords/>
  <dc:description/>
  <cp:lastModifiedBy>karina teran</cp:lastModifiedBy>
  <cp:revision>1</cp:revision>
  <dcterms:created xsi:type="dcterms:W3CDTF">2017-06-07T20:38:00Z</dcterms:created>
  <dcterms:modified xsi:type="dcterms:W3CDTF">2017-06-07T20:38:00Z</dcterms:modified>
</cp:coreProperties>
</file>