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8E784" w14:textId="77777777" w:rsidR="00E155AA" w:rsidRDefault="00E155AA">
      <w:pPr>
        <w:pStyle w:val="BodyText"/>
        <w:rPr>
          <w:rFonts w:ascii="Times New Roman"/>
        </w:rPr>
      </w:pPr>
    </w:p>
    <w:p w14:paraId="2686B70E" w14:textId="77777777" w:rsidR="00E155AA" w:rsidRDefault="00E155AA">
      <w:pPr>
        <w:pStyle w:val="BodyText"/>
        <w:rPr>
          <w:rFonts w:ascii="Times New Roman"/>
          <w:sz w:val="11"/>
        </w:rPr>
      </w:pPr>
    </w:p>
    <w:tbl>
      <w:tblPr>
        <w:tblW w:w="10217" w:type="dxa"/>
        <w:tblInd w:w="101"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0"/>
        <w:gridCol w:w="10207"/>
      </w:tblGrid>
      <w:tr w:rsidR="00E155AA" w:rsidRPr="001A561A" w14:paraId="1C379F8B" w14:textId="77777777" w:rsidTr="005522E8">
        <w:trPr>
          <w:trHeight w:val="567"/>
        </w:trPr>
        <w:tc>
          <w:tcPr>
            <w:tcW w:w="10217" w:type="dxa"/>
            <w:gridSpan w:val="2"/>
          </w:tcPr>
          <w:p w14:paraId="1929508E" w14:textId="19A72FBF" w:rsidR="00E155AA" w:rsidRPr="001A561A" w:rsidRDefault="005D2E3E" w:rsidP="001A561A">
            <w:pPr>
              <w:pStyle w:val="TableParagraph"/>
              <w:ind w:left="3751"/>
              <w:rPr>
                <w:b/>
                <w:sz w:val="24"/>
                <w:szCs w:val="24"/>
              </w:rPr>
            </w:pPr>
            <w:r w:rsidRPr="001A561A">
              <w:rPr>
                <w:b/>
                <w:sz w:val="24"/>
                <w:szCs w:val="24"/>
              </w:rPr>
              <w:t>Términos de Referencia</w:t>
            </w:r>
          </w:p>
          <w:p w14:paraId="5B59B9BE" w14:textId="3718B185" w:rsidR="009B5624" w:rsidRPr="001A561A" w:rsidRDefault="009B5624" w:rsidP="005522E8">
            <w:pPr>
              <w:pStyle w:val="TableParagraph"/>
              <w:ind w:right="477"/>
              <w:rPr>
                <w:b/>
              </w:rPr>
            </w:pPr>
          </w:p>
        </w:tc>
      </w:tr>
      <w:tr w:rsidR="00E155AA" w:rsidRPr="001A561A" w14:paraId="4A8A17D8" w14:textId="77777777" w:rsidTr="00661352">
        <w:trPr>
          <w:trHeight w:val="99"/>
        </w:trPr>
        <w:tc>
          <w:tcPr>
            <w:tcW w:w="10217" w:type="dxa"/>
            <w:gridSpan w:val="2"/>
            <w:tcBorders>
              <w:top w:val="thinThickMediumGap" w:sz="12" w:space="0" w:color="000000"/>
              <w:left w:val="single" w:sz="4" w:space="0" w:color="000000"/>
              <w:bottom w:val="single" w:sz="4" w:space="0" w:color="000000"/>
              <w:right w:val="single" w:sz="4" w:space="0" w:color="000000"/>
            </w:tcBorders>
            <w:shd w:val="clear" w:color="auto" w:fill="DFDFDF"/>
          </w:tcPr>
          <w:p w14:paraId="1CF05218" w14:textId="77777777" w:rsidR="00E155AA" w:rsidRPr="001A561A" w:rsidRDefault="005D2E3E" w:rsidP="001A561A">
            <w:pPr>
              <w:pStyle w:val="TableParagraph"/>
              <w:spacing w:before="2"/>
              <w:ind w:left="130"/>
              <w:rPr>
                <w:b/>
              </w:rPr>
            </w:pPr>
            <w:r w:rsidRPr="001A561A">
              <w:rPr>
                <w:b/>
              </w:rPr>
              <w:t>I. Información de la Posición</w:t>
            </w:r>
          </w:p>
        </w:tc>
      </w:tr>
      <w:tr w:rsidR="00E155AA" w:rsidRPr="001A561A" w14:paraId="4844F93C" w14:textId="77777777" w:rsidTr="00661352">
        <w:trPr>
          <w:trHeight w:val="495"/>
        </w:trPr>
        <w:tc>
          <w:tcPr>
            <w:tcW w:w="10217" w:type="dxa"/>
            <w:gridSpan w:val="2"/>
            <w:tcBorders>
              <w:top w:val="single" w:sz="4" w:space="0" w:color="000000"/>
              <w:left w:val="single" w:sz="4" w:space="0" w:color="000000"/>
              <w:bottom w:val="single" w:sz="4" w:space="0" w:color="000000"/>
              <w:right w:val="single" w:sz="4" w:space="0" w:color="000000"/>
            </w:tcBorders>
          </w:tcPr>
          <w:p w14:paraId="2EC18AFE" w14:textId="28C70106" w:rsidR="00E155AA" w:rsidRPr="00FB6EB0" w:rsidRDefault="00FB6EB0" w:rsidP="00E2125D">
            <w:pPr>
              <w:ind w:left="2655" w:hanging="2655"/>
              <w:rPr>
                <w:bCs/>
              </w:rPr>
            </w:pPr>
            <w:r>
              <w:rPr>
                <w:b/>
              </w:rPr>
              <w:t xml:space="preserve"> </w:t>
            </w:r>
            <w:r w:rsidR="005D2E3E" w:rsidRPr="001A561A">
              <w:rPr>
                <w:b/>
              </w:rPr>
              <w:t xml:space="preserve">Título </w:t>
            </w:r>
            <w:r w:rsidR="005D2E3E" w:rsidRPr="00FB6EB0">
              <w:rPr>
                <w:b/>
              </w:rPr>
              <w:t>de</w:t>
            </w:r>
            <w:r w:rsidR="005D2E3E" w:rsidRPr="00FB6EB0">
              <w:rPr>
                <w:b/>
                <w:spacing w:val="-6"/>
              </w:rPr>
              <w:t xml:space="preserve"> </w:t>
            </w:r>
            <w:r w:rsidR="005D2E3E" w:rsidRPr="00FB6EB0">
              <w:rPr>
                <w:b/>
              </w:rPr>
              <w:t>la</w:t>
            </w:r>
            <w:r w:rsidR="005D2E3E" w:rsidRPr="00FB6EB0">
              <w:rPr>
                <w:b/>
                <w:spacing w:val="-2"/>
              </w:rPr>
              <w:t xml:space="preserve"> </w:t>
            </w:r>
            <w:r w:rsidR="005D2E3E" w:rsidRPr="00FB6EB0">
              <w:rPr>
                <w:b/>
              </w:rPr>
              <w:t>Consultoría</w:t>
            </w:r>
            <w:r w:rsidR="005D2E3E" w:rsidRPr="00FB6EB0">
              <w:rPr>
                <w:bCs/>
              </w:rPr>
              <w:t>:</w:t>
            </w:r>
            <w:r w:rsidR="00AE6563" w:rsidRPr="00FB6EB0">
              <w:rPr>
                <w:bCs/>
              </w:rPr>
              <w:t xml:space="preserve"> </w:t>
            </w:r>
            <w:r w:rsidR="00267A3B">
              <w:rPr>
                <w:bCs/>
              </w:rPr>
              <w:t>E</w:t>
            </w:r>
            <w:r w:rsidR="00AE6563">
              <w:rPr>
                <w:bCs/>
              </w:rPr>
              <w:t xml:space="preserve">valuación </w:t>
            </w:r>
            <w:r w:rsidR="00146C00">
              <w:rPr>
                <w:bCs/>
              </w:rPr>
              <w:t xml:space="preserve">final </w:t>
            </w:r>
            <w:r w:rsidR="00AE6563">
              <w:rPr>
                <w:bCs/>
              </w:rPr>
              <w:t xml:space="preserve">del proyecto </w:t>
            </w:r>
            <w:r w:rsidR="001250D8">
              <w:rPr>
                <w:bCs/>
              </w:rPr>
              <w:t>“</w:t>
            </w:r>
            <w:r w:rsidR="0094383B">
              <w:rPr>
                <w:bCs/>
              </w:rPr>
              <w:t>Superando la violencia contra las mujeres para el goce efectivo de sus derechos</w:t>
            </w:r>
            <w:r w:rsidR="00D444F0">
              <w:rPr>
                <w:bCs/>
              </w:rPr>
              <w:t>”</w:t>
            </w:r>
            <w:r>
              <w:rPr>
                <w:bCs/>
              </w:rPr>
              <w:t>.</w:t>
            </w:r>
          </w:p>
          <w:p w14:paraId="51FDFDBA" w14:textId="55512F34" w:rsidR="00E155AA" w:rsidRPr="00FB6EB0" w:rsidRDefault="00FB6EB0" w:rsidP="00FB6EB0">
            <w:pPr>
              <w:rPr>
                <w:bCs/>
              </w:rPr>
            </w:pPr>
            <w:r>
              <w:rPr>
                <w:b/>
              </w:rPr>
              <w:t xml:space="preserve"> </w:t>
            </w:r>
            <w:r w:rsidR="005D2E3E" w:rsidRPr="00FB6EB0">
              <w:rPr>
                <w:b/>
              </w:rPr>
              <w:t>Contrato:</w:t>
            </w:r>
            <w:r w:rsidR="00D729B4" w:rsidRPr="00FB6EB0">
              <w:rPr>
                <w:bCs/>
              </w:rPr>
              <w:t xml:space="preserve"> </w:t>
            </w:r>
            <w:r w:rsidR="00E2125D">
              <w:rPr>
                <w:bCs/>
              </w:rPr>
              <w:t xml:space="preserve">                         </w:t>
            </w:r>
            <w:r w:rsidR="005D2E3E" w:rsidRPr="00FB6EB0">
              <w:rPr>
                <w:bCs/>
              </w:rPr>
              <w:t>SSA</w:t>
            </w:r>
            <w:r w:rsidR="00CF43F2">
              <w:rPr>
                <w:bCs/>
              </w:rPr>
              <w:t xml:space="preserve"> </w:t>
            </w:r>
          </w:p>
          <w:p w14:paraId="17FB9F0A" w14:textId="26044044" w:rsidR="00E155AA" w:rsidRPr="00D729B4" w:rsidRDefault="00FB6EB0" w:rsidP="00FB6EB0">
            <w:pPr>
              <w:pStyle w:val="TableParagraph"/>
              <w:tabs>
                <w:tab w:val="left" w:pos="3030"/>
              </w:tabs>
            </w:pPr>
            <w:r>
              <w:rPr>
                <w:b/>
              </w:rPr>
              <w:t xml:space="preserve"> </w:t>
            </w:r>
            <w:r w:rsidR="005D2E3E" w:rsidRPr="00D729B4">
              <w:rPr>
                <w:b/>
              </w:rPr>
              <w:t>Lugar</w:t>
            </w:r>
            <w:r w:rsidR="00D729B4" w:rsidRPr="00D729B4">
              <w:rPr>
                <w:b/>
              </w:rPr>
              <w:t xml:space="preserve">: </w:t>
            </w:r>
            <w:r w:rsidR="00E2125D">
              <w:rPr>
                <w:b/>
              </w:rPr>
              <w:t xml:space="preserve">                              </w:t>
            </w:r>
            <w:r w:rsidR="008F3BC6">
              <w:t>Domicilio de Consultor/a</w:t>
            </w:r>
          </w:p>
          <w:p w14:paraId="2B110DA3" w14:textId="72109AF9" w:rsidR="00E155AA" w:rsidRPr="001A561A" w:rsidRDefault="00FB6EB0" w:rsidP="00FB6EB0">
            <w:pPr>
              <w:pStyle w:val="TableParagraph"/>
              <w:tabs>
                <w:tab w:val="left" w:pos="3010"/>
              </w:tabs>
            </w:pPr>
            <w:r>
              <w:rPr>
                <w:b/>
              </w:rPr>
              <w:t xml:space="preserve"> </w:t>
            </w:r>
            <w:r w:rsidR="005D2E3E" w:rsidRPr="00D729B4">
              <w:rPr>
                <w:b/>
              </w:rPr>
              <w:t>Duración:</w:t>
            </w:r>
            <w:r w:rsidR="00D729B4" w:rsidRPr="00D729B4">
              <w:rPr>
                <w:b/>
              </w:rPr>
              <w:t xml:space="preserve"> </w:t>
            </w:r>
            <w:r w:rsidR="00E2125D">
              <w:rPr>
                <w:b/>
              </w:rPr>
              <w:t xml:space="preserve">                        </w:t>
            </w:r>
            <w:r w:rsidR="0094383B">
              <w:t>4</w:t>
            </w:r>
            <w:r w:rsidR="005D2E3E" w:rsidRPr="00D729B4">
              <w:rPr>
                <w:spacing w:val="-2"/>
              </w:rPr>
              <w:t xml:space="preserve"> </w:t>
            </w:r>
            <w:r w:rsidR="005D2E3E" w:rsidRPr="00D729B4">
              <w:t>meses</w:t>
            </w:r>
          </w:p>
        </w:tc>
      </w:tr>
      <w:tr w:rsidR="00E155AA" w:rsidRPr="001A561A" w14:paraId="227649D1" w14:textId="77777777" w:rsidTr="00661352">
        <w:trPr>
          <w:trHeight w:val="181"/>
        </w:trPr>
        <w:tc>
          <w:tcPr>
            <w:tcW w:w="10217" w:type="dxa"/>
            <w:gridSpan w:val="2"/>
            <w:tcBorders>
              <w:top w:val="single" w:sz="4" w:space="0" w:color="000000"/>
              <w:left w:val="single" w:sz="4" w:space="0" w:color="000000"/>
              <w:bottom w:val="single" w:sz="4" w:space="0" w:color="000000"/>
              <w:right w:val="single" w:sz="4" w:space="0" w:color="000000"/>
            </w:tcBorders>
            <w:shd w:val="clear" w:color="auto" w:fill="DFDFDF"/>
          </w:tcPr>
          <w:p w14:paraId="191A5687" w14:textId="77777777" w:rsidR="00E155AA" w:rsidRPr="001A561A" w:rsidRDefault="005D2E3E" w:rsidP="001A561A">
            <w:pPr>
              <w:pStyle w:val="TableParagraph"/>
              <w:ind w:left="130"/>
              <w:rPr>
                <w:b/>
              </w:rPr>
            </w:pPr>
            <w:r w:rsidRPr="001A561A">
              <w:rPr>
                <w:b/>
              </w:rPr>
              <w:t>II. Contexto Organizacional</w:t>
            </w:r>
          </w:p>
        </w:tc>
      </w:tr>
      <w:tr w:rsidR="00E155AA" w:rsidRPr="001A561A" w14:paraId="39811B8F" w14:textId="77777777" w:rsidTr="00661352">
        <w:trPr>
          <w:trHeight w:val="1462"/>
        </w:trPr>
        <w:tc>
          <w:tcPr>
            <w:tcW w:w="10217" w:type="dxa"/>
            <w:gridSpan w:val="2"/>
            <w:tcBorders>
              <w:top w:val="single" w:sz="4" w:space="0" w:color="000000"/>
              <w:left w:val="single" w:sz="4" w:space="0" w:color="000000"/>
              <w:bottom w:val="single" w:sz="4" w:space="0" w:color="000000"/>
              <w:right w:val="single" w:sz="4" w:space="0" w:color="000000"/>
            </w:tcBorders>
          </w:tcPr>
          <w:p w14:paraId="305E3D4C" w14:textId="77777777" w:rsidR="005522E8" w:rsidRDefault="005522E8" w:rsidP="005522E8">
            <w:pPr>
              <w:pStyle w:val="TableParagraph"/>
              <w:ind w:left="130" w:right="79"/>
              <w:jc w:val="both"/>
            </w:pPr>
            <w: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2A6247F4" w14:textId="77777777" w:rsidR="005522E8" w:rsidRDefault="005522E8" w:rsidP="005522E8">
            <w:pPr>
              <w:pStyle w:val="TableParagraph"/>
              <w:ind w:left="130" w:right="79"/>
              <w:jc w:val="both"/>
            </w:pPr>
          </w:p>
          <w:p w14:paraId="4C71817B" w14:textId="7427E433" w:rsidR="00700519" w:rsidRPr="001A561A" w:rsidRDefault="005522E8" w:rsidP="005522E8">
            <w:pPr>
              <w:pStyle w:val="TableParagraph"/>
              <w:spacing w:before="1"/>
              <w:ind w:left="130" w:right="78"/>
              <w:jc w:val="both"/>
            </w:pPr>
            <w:r>
              <w:t>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w:t>
            </w:r>
          </w:p>
        </w:tc>
      </w:tr>
      <w:tr w:rsidR="00E155AA" w:rsidRPr="001A561A" w14:paraId="2753EDA1" w14:textId="77777777" w:rsidTr="00661352">
        <w:trPr>
          <w:trHeight w:val="181"/>
        </w:trPr>
        <w:tc>
          <w:tcPr>
            <w:tcW w:w="10217" w:type="dxa"/>
            <w:gridSpan w:val="2"/>
            <w:tcBorders>
              <w:top w:val="single" w:sz="4" w:space="0" w:color="000000"/>
              <w:left w:val="single" w:sz="4" w:space="0" w:color="000000"/>
              <w:bottom w:val="single" w:sz="4" w:space="0" w:color="000000"/>
              <w:right w:val="single" w:sz="4" w:space="0" w:color="000000"/>
            </w:tcBorders>
            <w:shd w:val="clear" w:color="auto" w:fill="DFDFDF"/>
          </w:tcPr>
          <w:p w14:paraId="290B088E" w14:textId="378124A3" w:rsidR="00E155AA" w:rsidRPr="001A561A" w:rsidRDefault="005D2E3E" w:rsidP="001A561A">
            <w:pPr>
              <w:pStyle w:val="TableParagraph"/>
              <w:ind w:left="130"/>
              <w:rPr>
                <w:b/>
              </w:rPr>
            </w:pPr>
            <w:r w:rsidRPr="001A561A">
              <w:rPr>
                <w:b/>
              </w:rPr>
              <w:t>III. Antecedentes</w:t>
            </w:r>
            <w:r w:rsidR="002E5469">
              <w:rPr>
                <w:b/>
              </w:rPr>
              <w:t xml:space="preserve"> </w:t>
            </w:r>
            <w:r w:rsidR="0096272E">
              <w:rPr>
                <w:b/>
              </w:rPr>
              <w:t>y descripción del proyecto</w:t>
            </w:r>
          </w:p>
        </w:tc>
      </w:tr>
      <w:tr w:rsidR="0054763A" w:rsidRPr="001A561A" w14:paraId="24B753CD" w14:textId="77777777" w:rsidTr="00661352">
        <w:trPr>
          <w:trHeight w:val="181"/>
        </w:trPr>
        <w:tc>
          <w:tcPr>
            <w:tcW w:w="10217" w:type="dxa"/>
            <w:gridSpan w:val="2"/>
            <w:tcBorders>
              <w:top w:val="single" w:sz="4" w:space="0" w:color="000000"/>
              <w:left w:val="single" w:sz="4" w:space="0" w:color="000000"/>
              <w:bottom w:val="single" w:sz="4" w:space="0" w:color="000000"/>
              <w:right w:val="single" w:sz="4" w:space="0" w:color="000000"/>
            </w:tcBorders>
            <w:shd w:val="clear" w:color="auto" w:fill="auto"/>
          </w:tcPr>
          <w:p w14:paraId="6192528C" w14:textId="77777777" w:rsidR="0054763A" w:rsidRPr="00F3485E" w:rsidRDefault="0054763A" w:rsidP="001A561A">
            <w:pPr>
              <w:pStyle w:val="TableParagraph"/>
              <w:spacing w:before="1"/>
            </w:pPr>
          </w:p>
          <w:p w14:paraId="4A5CA875" w14:textId="50EA2369" w:rsidR="00F3485E" w:rsidRPr="00B02BB6" w:rsidRDefault="00B02BB6" w:rsidP="00B02BB6">
            <w:pPr>
              <w:pStyle w:val="TableParagraph"/>
              <w:spacing w:before="1"/>
              <w:ind w:left="130" w:right="78"/>
              <w:jc w:val="both"/>
              <w:rPr>
                <w:lang w:val="es-CO"/>
              </w:rPr>
            </w:pPr>
            <w:r w:rsidRPr="00436BFC">
              <w:rPr>
                <w:lang w:val="es-CO"/>
              </w:rPr>
              <w:t>Los programas de ONU Mujeres en Colombia se enmarcan en la propuesta de acción estratégica de ONU Mujeres en los niveles global y regional, integrando los elementos particulares que se consideran necesarios para un mayor nivel de efectividad de acuerdo con las prioridades nacionales del Estado colombiano. En línea con las políticas nacionales para la equidad de género, ONU Mujeres Colombia se ha propuesto contribuir a fortalecer el empoderamiento político y económico de las mujeres y su derecho a una vida libre de violencia, tanto en el contexto del conflicto, así como en la vida cotidiana, como bases para una paz estable y sostenible de tal forma que no solo se restituyan los derechos de las víctimas, sino que se contribuya también a transformar estructuralmente la dinámica de la exclusión y patriarcado en la sociedad, para que las mujeres sean beneficiarias y actores principales en el desarrollo y construcción de la paz, la democracia y la seguridad en Colombia</w:t>
            </w:r>
            <w:r>
              <w:rPr>
                <w:lang w:val="es-CO"/>
              </w:rPr>
              <w:t xml:space="preserve">. </w:t>
            </w:r>
            <w:r w:rsidR="00F3485E" w:rsidRPr="00F3485E">
              <w:t>Con este enfoque, ONU Mujeres en Colombia trabaja en los ámbitos de empoderamiento político</w:t>
            </w:r>
            <w:r w:rsidR="00F3485E" w:rsidRPr="00F61473">
              <w:t xml:space="preserve">, empoderamiento económico, superación de violencias basadas en género, paz y seguridad. Para ello la Oficina País pone en marcha cuatro estrategias transversales: a) La gestión del conocimiento, seguimiento y evaluación; b) Innovación y comunicación para la transformación cultural, c) la coordinación interagencial de las </w:t>
            </w:r>
            <w:r w:rsidR="00F3485E" w:rsidRPr="00F61473">
              <w:lastRenderedPageBreak/>
              <w:t>Naciones Unidas y d) apoyo a procesos intergubernamentales.</w:t>
            </w:r>
          </w:p>
          <w:p w14:paraId="5FB76146" w14:textId="77777777" w:rsidR="00F3485E" w:rsidRPr="00F61473" w:rsidRDefault="00F3485E" w:rsidP="00F61473">
            <w:pPr>
              <w:pStyle w:val="TableParagraph"/>
              <w:spacing w:before="1"/>
              <w:ind w:left="130" w:right="78"/>
              <w:jc w:val="both"/>
            </w:pPr>
          </w:p>
          <w:p w14:paraId="191BB34B" w14:textId="77777777" w:rsidR="00F3485E" w:rsidRPr="00F61473" w:rsidRDefault="00F3485E" w:rsidP="00F61473">
            <w:pPr>
              <w:pStyle w:val="TableParagraph"/>
              <w:spacing w:before="1"/>
              <w:ind w:left="130" w:right="78"/>
              <w:jc w:val="both"/>
            </w:pPr>
            <w:r w:rsidRPr="00F61473">
              <w:t>En el ámbito del componente sobre violencias basadas en el género, ONU Mujeres Colombia y la Agencia de Estados Unidos para el Desarrollo Internacional (USAID) suscribieron un acuerdo para trabajar conjuntamente en el apoyo al Estado para la superación de la violencia basada en género y promover a través de esta iniciativa el ejercicio pleno de los derechos de las mujeres.</w:t>
            </w:r>
          </w:p>
          <w:p w14:paraId="56B9F732" w14:textId="77777777" w:rsidR="00F3485E" w:rsidRPr="00F61473" w:rsidRDefault="00F3485E" w:rsidP="00F61473">
            <w:pPr>
              <w:pStyle w:val="TableParagraph"/>
              <w:spacing w:before="1"/>
              <w:ind w:left="130" w:right="78"/>
              <w:jc w:val="both"/>
            </w:pPr>
          </w:p>
          <w:p w14:paraId="374D26C9" w14:textId="6DE9153D" w:rsidR="00F3485E" w:rsidRPr="00F61473" w:rsidRDefault="00F3485E" w:rsidP="00F61473">
            <w:pPr>
              <w:pStyle w:val="TableParagraph"/>
              <w:spacing w:before="1"/>
              <w:ind w:left="130" w:right="78"/>
              <w:jc w:val="both"/>
            </w:pPr>
            <w:r w:rsidRPr="00F61473">
              <w:t>En el marco de dicho acuerdo nace el programa, denominado “Superación de la violencia basada en el género para asegurar el pleno disfrute de los derechos de las Mujeres”, en los departamentos de Cauca, Meta y Antioquia para la implementación de la Política Pública Nacional para la Equidad de Género y de la Ley 1257 de 2008 sobre violencia contra las mujeres (VCM), así como del mandato de ONU Mujeres Colombia en la materia y la estrategia nacional correspondiente.</w:t>
            </w:r>
            <w:r w:rsidR="006702DF">
              <w:t xml:space="preserve"> A lo largo de su implementación, el programa trabaj</w:t>
            </w:r>
            <w:r w:rsidR="00215E37">
              <w:t>ó</w:t>
            </w:r>
            <w:r w:rsidR="006702DF">
              <w:t xml:space="preserve"> con </w:t>
            </w:r>
            <w:r w:rsidR="00177242">
              <w:t xml:space="preserve">socios gubernamentales, estatales, organizaciones sociales, organizaciones y movimientos de mujeres. </w:t>
            </w:r>
          </w:p>
          <w:p w14:paraId="25D5BCE5" w14:textId="77777777" w:rsidR="00F3485E" w:rsidRPr="00F61473" w:rsidRDefault="00F3485E" w:rsidP="00F61473">
            <w:pPr>
              <w:pStyle w:val="TableParagraph"/>
              <w:spacing w:before="1"/>
              <w:ind w:left="130" w:right="78"/>
              <w:jc w:val="both"/>
            </w:pPr>
          </w:p>
          <w:p w14:paraId="33769CE2" w14:textId="159A74B0" w:rsidR="00417742" w:rsidRDefault="00F3485E" w:rsidP="00417742">
            <w:pPr>
              <w:pStyle w:val="TableParagraph"/>
              <w:spacing w:before="1"/>
              <w:ind w:left="130" w:right="78"/>
              <w:jc w:val="both"/>
            </w:pPr>
            <w:r w:rsidRPr="00F61473">
              <w:t>Los municipios definidos dentro del programa para la intervención y sobre los cuales la presente consultoría se enfocará son los siguientes:</w:t>
            </w:r>
          </w:p>
          <w:p w14:paraId="617B3550" w14:textId="4EB932CD" w:rsidR="00417742" w:rsidRDefault="00417742" w:rsidP="00417742">
            <w:pPr>
              <w:pStyle w:val="TableParagraph"/>
              <w:spacing w:before="1"/>
              <w:ind w:left="130" w:right="78"/>
              <w:jc w:val="both"/>
            </w:pPr>
          </w:p>
          <w:p w14:paraId="31DEBC2A" w14:textId="37DF51AB" w:rsidR="00417742" w:rsidRDefault="00417742" w:rsidP="00417742">
            <w:pPr>
              <w:pStyle w:val="TableParagraph"/>
              <w:spacing w:before="1"/>
              <w:ind w:left="130" w:right="78"/>
              <w:jc w:val="both"/>
              <w:rPr>
                <w:b/>
                <w:bCs/>
              </w:rPr>
            </w:pPr>
            <w:r>
              <w:rPr>
                <w:b/>
                <w:bCs/>
              </w:rPr>
              <w:t xml:space="preserve">Meta: </w:t>
            </w:r>
            <w:r w:rsidR="00C62DD5" w:rsidRPr="00C62DD5">
              <w:t>Villavi</w:t>
            </w:r>
            <w:r w:rsidR="00C62DD5">
              <w:t xml:space="preserve">cencio, Puerto López, </w:t>
            </w:r>
            <w:r w:rsidR="00ED4924">
              <w:t xml:space="preserve">Mesetas, Acacías, </w:t>
            </w:r>
            <w:r w:rsidR="003C7134">
              <w:t>Granada</w:t>
            </w:r>
          </w:p>
          <w:p w14:paraId="22FAEBC0" w14:textId="2C240331" w:rsidR="00417742" w:rsidRPr="003464A7" w:rsidRDefault="00417742" w:rsidP="00417742">
            <w:pPr>
              <w:pStyle w:val="TableParagraph"/>
              <w:spacing w:before="1"/>
              <w:ind w:left="130" w:right="78"/>
              <w:jc w:val="both"/>
            </w:pPr>
            <w:r>
              <w:rPr>
                <w:b/>
                <w:bCs/>
              </w:rPr>
              <w:t>Cauca</w:t>
            </w:r>
            <w:r w:rsidR="003C7134">
              <w:rPr>
                <w:b/>
                <w:bCs/>
              </w:rPr>
              <w:t xml:space="preserve">: </w:t>
            </w:r>
            <w:r w:rsidR="003464A7">
              <w:t>Popayán, Patía, Caldono, Timbío</w:t>
            </w:r>
          </w:p>
          <w:p w14:paraId="15027AA5" w14:textId="4C0ECA7D" w:rsidR="00417742" w:rsidRPr="005A6D77" w:rsidRDefault="00417742" w:rsidP="00417742">
            <w:pPr>
              <w:pStyle w:val="TableParagraph"/>
              <w:spacing w:before="1"/>
              <w:ind w:left="130" w:right="78"/>
              <w:jc w:val="both"/>
            </w:pPr>
            <w:r>
              <w:rPr>
                <w:b/>
                <w:bCs/>
              </w:rPr>
              <w:t>Antioquia</w:t>
            </w:r>
            <w:r w:rsidR="003464A7">
              <w:rPr>
                <w:b/>
                <w:bCs/>
              </w:rPr>
              <w:t xml:space="preserve">: </w:t>
            </w:r>
            <w:r w:rsidR="00C44A15" w:rsidRPr="005A6D77">
              <w:t xml:space="preserve">Medellín, Itagüí, </w:t>
            </w:r>
            <w:r w:rsidR="005A6D77" w:rsidRPr="005A6D77">
              <w:t>Ituango, Briceño</w:t>
            </w:r>
          </w:p>
          <w:p w14:paraId="3DCA5F43" w14:textId="77777777" w:rsidR="00F3485E" w:rsidRPr="00F61473" w:rsidRDefault="00F3485E" w:rsidP="00F61473">
            <w:pPr>
              <w:pStyle w:val="TableParagraph"/>
              <w:spacing w:before="1"/>
              <w:ind w:left="130" w:right="78"/>
              <w:jc w:val="both"/>
            </w:pPr>
          </w:p>
          <w:p w14:paraId="17B56A8E" w14:textId="757F00FE" w:rsidR="00F3485E" w:rsidRPr="00F61473" w:rsidRDefault="00F3485E" w:rsidP="00F61473">
            <w:pPr>
              <w:pStyle w:val="TableParagraph"/>
              <w:spacing w:before="1"/>
              <w:ind w:left="130" w:right="78"/>
              <w:jc w:val="both"/>
            </w:pPr>
            <w:r w:rsidRPr="00F61473">
              <w:t>Finalmente, como guía orientadora del programa se definió un marco de implementación</w:t>
            </w:r>
            <w:r w:rsidR="00261BC2">
              <w:t xml:space="preserve"> y de resultados </w:t>
            </w:r>
            <w:r w:rsidR="00261BC2" w:rsidRPr="00F61473">
              <w:t>estructurado</w:t>
            </w:r>
            <w:r w:rsidRPr="00F61473">
              <w:t xml:space="preserve"> en torno </w:t>
            </w:r>
            <w:r w:rsidR="001E2FE0">
              <w:t xml:space="preserve">a la eliminación de toda forma de violencia contra las mujeres, </w:t>
            </w:r>
            <w:r w:rsidR="005458B8">
              <w:t>la coordinación de actores locales, nacionales e internacionales para fortalecer acciones de prevención y eliminación de violencias basadas en género</w:t>
            </w:r>
            <w:r w:rsidR="007361CB">
              <w:t>, enmarcados en las siguientes acciones</w:t>
            </w:r>
            <w:r w:rsidRPr="00F61473">
              <w:t xml:space="preserve">: </w:t>
            </w:r>
          </w:p>
          <w:p w14:paraId="4CA8489F" w14:textId="77777777" w:rsidR="00F3485E" w:rsidRPr="00F61473" w:rsidRDefault="00F3485E" w:rsidP="00F61473">
            <w:pPr>
              <w:pStyle w:val="TableParagraph"/>
              <w:spacing w:before="1"/>
              <w:ind w:left="130" w:right="78"/>
              <w:jc w:val="both"/>
            </w:pPr>
          </w:p>
          <w:p w14:paraId="6EF6E8DB" w14:textId="3E2B8D95" w:rsidR="00F3485E" w:rsidRPr="00107E4C" w:rsidRDefault="005830EB" w:rsidP="007F4526">
            <w:pPr>
              <w:pStyle w:val="TableParagraph"/>
              <w:numPr>
                <w:ilvl w:val="0"/>
                <w:numId w:val="12"/>
              </w:numPr>
              <w:spacing w:before="1"/>
              <w:ind w:right="78"/>
              <w:jc w:val="both"/>
            </w:pPr>
            <w:r>
              <w:t>Identificación de o</w:t>
            </w:r>
            <w:r w:rsidR="00F3485E" w:rsidRPr="00F61473">
              <w:t xml:space="preserve">bstáculos </w:t>
            </w:r>
            <w:r>
              <w:t xml:space="preserve">y establecimiento de </w:t>
            </w:r>
            <w:r w:rsidR="00F3485E" w:rsidRPr="00F61473">
              <w:t xml:space="preserve">mecanismos para la activación de provisión de servicios multisectoriales, así como el acceso a la justicia para víctimas y sobrevivientes de violencias en dos regiones de Colombia, con el acompañamiento y soporte técnico de ONU </w:t>
            </w:r>
            <w:r w:rsidR="00F3485E" w:rsidRPr="00107E4C">
              <w:t>Mujeres.</w:t>
            </w:r>
          </w:p>
          <w:p w14:paraId="11500562" w14:textId="3B422719" w:rsidR="00F3485E" w:rsidRPr="00107E4C" w:rsidRDefault="00F3485E" w:rsidP="007F4526">
            <w:pPr>
              <w:pStyle w:val="TableParagraph"/>
              <w:numPr>
                <w:ilvl w:val="0"/>
                <w:numId w:val="12"/>
              </w:numPr>
              <w:spacing w:before="1"/>
              <w:ind w:right="78"/>
              <w:jc w:val="both"/>
            </w:pPr>
            <w:r w:rsidRPr="00107E4C">
              <w:t>Diseño e implementación de una estrategia de cambio cultural que transforme la cultura de normalización de violencias contra las mujeres, como elemento central para la construcción de paz y reconciliación. Incluye de igual forma un componente de trabajo con niños y hombres en la formación de nuevas masculinidades.</w:t>
            </w:r>
          </w:p>
          <w:p w14:paraId="45EB42C3" w14:textId="24560ADC" w:rsidR="00F3485E" w:rsidRPr="00107E4C" w:rsidRDefault="0031718F" w:rsidP="007F4526">
            <w:pPr>
              <w:pStyle w:val="TableParagraph"/>
              <w:numPr>
                <w:ilvl w:val="0"/>
                <w:numId w:val="12"/>
              </w:numPr>
              <w:spacing w:before="1"/>
              <w:ind w:right="78"/>
              <w:jc w:val="both"/>
            </w:pPr>
            <w:r w:rsidRPr="00107E4C">
              <w:t>Generación y difusión</w:t>
            </w:r>
            <w:r w:rsidR="00F3485E" w:rsidRPr="00107E4C">
              <w:t xml:space="preserve"> de información sobre la participación de las mujeres en la vida pública</w:t>
            </w:r>
            <w:r w:rsidRPr="00107E4C">
              <w:t xml:space="preserve"> a nivel regional y nacional</w:t>
            </w:r>
            <w:r w:rsidR="00F3485E" w:rsidRPr="00107E4C">
              <w:t>.</w:t>
            </w:r>
          </w:p>
          <w:p w14:paraId="6D6D1B96" w14:textId="13EB53B2" w:rsidR="00F3485E" w:rsidRPr="00107E4C" w:rsidRDefault="00F3485E" w:rsidP="007F4526">
            <w:pPr>
              <w:pStyle w:val="TableParagraph"/>
              <w:numPr>
                <w:ilvl w:val="0"/>
                <w:numId w:val="12"/>
              </w:numPr>
              <w:spacing w:before="1"/>
              <w:ind w:right="78"/>
              <w:jc w:val="both"/>
            </w:pPr>
            <w:r w:rsidRPr="00107E4C">
              <w:t>Promo</w:t>
            </w:r>
            <w:r w:rsidR="0031718F" w:rsidRPr="00107E4C">
              <w:t>ción de</w:t>
            </w:r>
            <w:r w:rsidRPr="00107E4C">
              <w:t xml:space="preserve"> la participación de mujeres en procesos electorales, tanto en calidad de candidatas como de votantes.</w:t>
            </w:r>
          </w:p>
          <w:p w14:paraId="0DC84726" w14:textId="77777777" w:rsidR="00F3485E" w:rsidRPr="00107E4C" w:rsidRDefault="00F3485E" w:rsidP="007F4526">
            <w:pPr>
              <w:pStyle w:val="TableParagraph"/>
              <w:numPr>
                <w:ilvl w:val="0"/>
                <w:numId w:val="12"/>
              </w:numPr>
              <w:spacing w:before="1"/>
              <w:ind w:right="78"/>
              <w:jc w:val="both"/>
            </w:pPr>
            <w:r w:rsidRPr="00107E4C">
              <w:t>Incrementar el conocimiento y proveer información estratégica para la implementación efectiva de medidas que promuevan el empoderamiento económico de las mujeres en Colombia.</w:t>
            </w:r>
          </w:p>
          <w:p w14:paraId="09CAA8CE" w14:textId="77777777" w:rsidR="00027246" w:rsidRDefault="00F3485E" w:rsidP="007F4526">
            <w:pPr>
              <w:pStyle w:val="TableParagraph"/>
              <w:numPr>
                <w:ilvl w:val="0"/>
                <w:numId w:val="12"/>
              </w:numPr>
              <w:spacing w:before="1"/>
              <w:ind w:right="78"/>
              <w:jc w:val="both"/>
            </w:pPr>
            <w:r w:rsidRPr="00107E4C">
              <w:t>Pilotaje de iniciativas de desarrollo local para el empoderamiento social de las mujeres, con énfasis en mujeres rurales, indígenas y afrodescendientes, y de procesos de desarrollo rural para fomentar escenarios de recuperación temprana y reparación</w:t>
            </w:r>
            <w:r w:rsidRPr="00F61473">
              <w:t xml:space="preserve"> transformativa.</w:t>
            </w:r>
          </w:p>
          <w:p w14:paraId="57AECCAD" w14:textId="4E5CA278" w:rsidR="00F3485E" w:rsidRPr="00F61473" w:rsidRDefault="00F3485E" w:rsidP="007F4526">
            <w:pPr>
              <w:pStyle w:val="TableParagraph"/>
              <w:numPr>
                <w:ilvl w:val="0"/>
                <w:numId w:val="12"/>
              </w:numPr>
              <w:spacing w:before="1"/>
              <w:ind w:right="78"/>
              <w:jc w:val="both"/>
            </w:pPr>
            <w:r w:rsidRPr="00F61473">
              <w:t>Coordina</w:t>
            </w:r>
            <w:r w:rsidR="00027246">
              <w:t>r acciones</w:t>
            </w:r>
            <w:r w:rsidRPr="00F61473">
              <w:t xml:space="preserve"> entre los diferentes miembros de la Mesa de Género de cooperación Internacional para promover la equidad de género en Colombia.</w:t>
            </w:r>
          </w:p>
          <w:p w14:paraId="59A5D802" w14:textId="77777777" w:rsidR="00F3485E" w:rsidRPr="00F3485E" w:rsidRDefault="00F3485E" w:rsidP="001A561A">
            <w:pPr>
              <w:pStyle w:val="TableParagraph"/>
              <w:ind w:left="130" w:right="74"/>
              <w:jc w:val="both"/>
            </w:pPr>
          </w:p>
          <w:p w14:paraId="3C0BECAA" w14:textId="1F526781" w:rsidR="00E31793" w:rsidRPr="00F3485E" w:rsidRDefault="00E31793" w:rsidP="001A561A">
            <w:pPr>
              <w:pStyle w:val="TableParagraph"/>
              <w:ind w:left="130" w:right="74"/>
              <w:jc w:val="both"/>
            </w:pPr>
            <w:r w:rsidRPr="00F3485E">
              <w:t>Marco Temporal:</w:t>
            </w:r>
            <w:r w:rsidR="004C2CE4" w:rsidRPr="00F3485E">
              <w:t xml:space="preserve"> </w:t>
            </w:r>
            <w:r w:rsidR="003D73C8">
              <w:t>Octubre</w:t>
            </w:r>
            <w:r w:rsidR="004C2CE4" w:rsidRPr="00F3485E">
              <w:t xml:space="preserve"> 201</w:t>
            </w:r>
            <w:r w:rsidR="003D73C8">
              <w:t>4</w:t>
            </w:r>
            <w:r w:rsidR="004C2CE4" w:rsidRPr="00F3485E">
              <w:t xml:space="preserve"> – </w:t>
            </w:r>
            <w:r w:rsidR="00E66159">
              <w:t>Junio</w:t>
            </w:r>
            <w:r w:rsidR="003D73C8">
              <w:t xml:space="preserve"> </w:t>
            </w:r>
            <w:r w:rsidR="004C2CE4" w:rsidRPr="00F3485E">
              <w:t>202</w:t>
            </w:r>
            <w:r w:rsidR="00CB3BD8">
              <w:t>1</w:t>
            </w:r>
          </w:p>
          <w:p w14:paraId="14655D35" w14:textId="77777777" w:rsidR="00724A4E" w:rsidRPr="00F3485E" w:rsidRDefault="00724A4E" w:rsidP="001A561A">
            <w:pPr>
              <w:pStyle w:val="TableParagraph"/>
              <w:ind w:left="130" w:right="74"/>
              <w:jc w:val="both"/>
            </w:pPr>
          </w:p>
          <w:p w14:paraId="76CAB550" w14:textId="77777777" w:rsidR="002247E2" w:rsidRPr="00F3485E" w:rsidRDefault="002247E2" w:rsidP="008056FF">
            <w:pPr>
              <w:pStyle w:val="TableParagraph"/>
              <w:ind w:right="74"/>
              <w:jc w:val="both"/>
            </w:pPr>
          </w:p>
          <w:p w14:paraId="15D27F73" w14:textId="3D44CEEC" w:rsidR="000E62E9" w:rsidRPr="00F3485E" w:rsidRDefault="002247E2" w:rsidP="00B36CEC">
            <w:pPr>
              <w:pStyle w:val="TableParagraph"/>
              <w:ind w:left="130" w:right="74"/>
              <w:jc w:val="both"/>
            </w:pPr>
            <w:r w:rsidRPr="00F3485E">
              <w:t xml:space="preserve">Estructura de gestión: el proyecto es financiado por </w:t>
            </w:r>
            <w:r w:rsidR="00044C28">
              <w:t xml:space="preserve">la Agencia </w:t>
            </w:r>
            <w:r w:rsidR="00141E18">
              <w:t xml:space="preserve">de los Estados Unidos </w:t>
            </w:r>
            <w:r w:rsidR="00044C28">
              <w:t>para el Desarrollo Internacional (USAID)</w:t>
            </w:r>
            <w:r w:rsidR="002C1755">
              <w:t xml:space="preserve"> e implementado por ONU Mujeres Colombia a través de su oficina en Bogotá y sus oficinas territoriales. </w:t>
            </w:r>
          </w:p>
          <w:p w14:paraId="42A08FBE" w14:textId="6BEDADF1" w:rsidR="0054763A" w:rsidRPr="00F3485E" w:rsidRDefault="00554631" w:rsidP="001A561A">
            <w:pPr>
              <w:pStyle w:val="TableParagraph"/>
              <w:ind w:left="105" w:right="102"/>
              <w:jc w:val="both"/>
              <w:rPr>
                <w:b/>
              </w:rPr>
            </w:pPr>
            <w:r w:rsidRPr="00F3485E">
              <w:rPr>
                <w:lang w:val="es-CO"/>
              </w:rPr>
              <w:t xml:space="preserve"> </w:t>
            </w:r>
          </w:p>
        </w:tc>
      </w:tr>
      <w:tr w:rsidR="00B36CEC" w:rsidRPr="001A561A" w14:paraId="4F6D0DEF" w14:textId="77777777" w:rsidTr="002E5469">
        <w:trPr>
          <w:trHeight w:val="181"/>
        </w:trPr>
        <w:tc>
          <w:tcPr>
            <w:tcW w:w="10217" w:type="dxa"/>
            <w:gridSpan w:val="2"/>
            <w:tcBorders>
              <w:top w:val="single" w:sz="4" w:space="0" w:color="000000"/>
              <w:left w:val="single" w:sz="4" w:space="0" w:color="000000"/>
              <w:bottom w:val="single" w:sz="4" w:space="0" w:color="000000"/>
              <w:right w:val="single" w:sz="4" w:space="0" w:color="000000"/>
            </w:tcBorders>
            <w:shd w:val="clear" w:color="auto" w:fill="DFDFDF"/>
          </w:tcPr>
          <w:p w14:paraId="613528DA" w14:textId="7F60E743" w:rsidR="00B36CEC" w:rsidRPr="002E5469" w:rsidRDefault="00215E37" w:rsidP="005511E1">
            <w:pPr>
              <w:pStyle w:val="TableParagraph"/>
              <w:ind w:left="130" w:right="74"/>
              <w:jc w:val="both"/>
              <w:rPr>
                <w:b/>
                <w:bCs/>
              </w:rPr>
            </w:pPr>
            <w:r>
              <w:rPr>
                <w:b/>
              </w:rPr>
              <w:lastRenderedPageBreak/>
              <w:t>IV.</w:t>
            </w:r>
            <w:r w:rsidR="00B36CEC" w:rsidRPr="005511E1">
              <w:rPr>
                <w:b/>
              </w:rPr>
              <w:t xml:space="preserve"> Propósito y uso de la evaluación </w:t>
            </w:r>
          </w:p>
        </w:tc>
      </w:tr>
      <w:tr w:rsidR="00B36CEC" w:rsidRPr="001A561A" w14:paraId="680619AE" w14:textId="77777777" w:rsidTr="002E5469">
        <w:trPr>
          <w:trHeight w:val="181"/>
        </w:trPr>
        <w:tc>
          <w:tcPr>
            <w:tcW w:w="10217" w:type="dxa"/>
            <w:gridSpan w:val="2"/>
            <w:tcBorders>
              <w:top w:val="single" w:sz="4" w:space="0" w:color="000000"/>
              <w:left w:val="single" w:sz="4" w:space="0" w:color="000000"/>
              <w:bottom w:val="single" w:sz="4" w:space="0" w:color="000000"/>
              <w:right w:val="single" w:sz="4" w:space="0" w:color="000000"/>
            </w:tcBorders>
            <w:shd w:val="clear" w:color="auto" w:fill="auto"/>
          </w:tcPr>
          <w:p w14:paraId="25BC6264" w14:textId="77777777" w:rsidR="00B36CEC" w:rsidRPr="00F3485E" w:rsidRDefault="00B36CEC" w:rsidP="002E5469">
            <w:pPr>
              <w:pStyle w:val="TableParagraph"/>
              <w:spacing w:before="1"/>
            </w:pPr>
          </w:p>
          <w:p w14:paraId="1093084A" w14:textId="35609B74" w:rsidR="00785040" w:rsidRPr="00BC2422" w:rsidRDefault="00880D18" w:rsidP="005511E1">
            <w:pPr>
              <w:pStyle w:val="TableParagraph"/>
              <w:ind w:left="130" w:right="74"/>
              <w:jc w:val="both"/>
            </w:pPr>
            <w:r>
              <w:rPr>
                <w:lang w:val="es-CO"/>
              </w:rPr>
              <w:t xml:space="preserve">La </w:t>
            </w:r>
            <w:r w:rsidR="00785040" w:rsidRPr="00BC2422">
              <w:t>evaluación tendrá un carácter</w:t>
            </w:r>
            <w:r w:rsidR="00785040">
              <w:t xml:space="preserve"> sumativo y formativo</w:t>
            </w:r>
            <w:r w:rsidR="00785040" w:rsidRPr="00BC2422">
              <w:t>. Se espera</w:t>
            </w:r>
            <w:r w:rsidR="00785040">
              <w:t xml:space="preserve">, </w:t>
            </w:r>
            <w:r w:rsidR="00785040" w:rsidRPr="00BC2422">
              <w:t>dentro del proceso de análisis de información</w:t>
            </w:r>
            <w:r w:rsidR="00785040">
              <w:t>,</w:t>
            </w:r>
            <w:r w:rsidR="00785040" w:rsidRPr="00BC2422">
              <w:t xml:space="preserve"> la generación de insumos que </w:t>
            </w:r>
            <w:r w:rsidR="002C1755">
              <w:t xml:space="preserve">se </w:t>
            </w:r>
            <w:r w:rsidR="00785040" w:rsidRPr="00BC2422">
              <w:t>evalúe el logro de resultados esperados dentro del programa</w:t>
            </w:r>
            <w:r w:rsidR="00785040">
              <w:t xml:space="preserve"> y </w:t>
            </w:r>
            <w:r w:rsidR="002C1755">
              <w:t xml:space="preserve">se formulen </w:t>
            </w:r>
            <w:r w:rsidR="00785040">
              <w:t>recomendaciones para futuras intervenciones relacionadas con apoyo a la participación de las mujeres en agendas de igualdad de género y empoderamiento político y económico.</w:t>
            </w:r>
          </w:p>
          <w:p w14:paraId="668828D3" w14:textId="77777777" w:rsidR="00785040" w:rsidRPr="005511E1" w:rsidRDefault="00785040" w:rsidP="002E5469">
            <w:pPr>
              <w:pStyle w:val="TableParagraph"/>
              <w:ind w:left="130" w:right="74"/>
              <w:jc w:val="both"/>
            </w:pPr>
          </w:p>
          <w:p w14:paraId="69751BDE" w14:textId="77777777" w:rsidR="00624DD2" w:rsidRDefault="00624DD2" w:rsidP="002E5469">
            <w:pPr>
              <w:pStyle w:val="TableParagraph"/>
              <w:ind w:left="130" w:right="74"/>
              <w:jc w:val="both"/>
              <w:rPr>
                <w:lang w:val="es-CO"/>
              </w:rPr>
            </w:pPr>
          </w:p>
          <w:p w14:paraId="547E5C1A" w14:textId="432FC174" w:rsidR="00B36CEC" w:rsidRPr="00F3485E" w:rsidRDefault="00B36CEC" w:rsidP="002E5469">
            <w:pPr>
              <w:pStyle w:val="TableParagraph"/>
              <w:ind w:left="130" w:right="74"/>
              <w:jc w:val="both"/>
            </w:pPr>
            <w:r w:rsidRPr="00F3485E">
              <w:t>Los principales usuarios previstos de esta evaluación son:</w:t>
            </w:r>
          </w:p>
          <w:p w14:paraId="0EA0285E" w14:textId="77777777" w:rsidR="00B36CEC" w:rsidRPr="00F3485E" w:rsidRDefault="00B36CEC" w:rsidP="002E5469">
            <w:pPr>
              <w:pStyle w:val="TableParagraph"/>
              <w:ind w:left="130" w:right="74"/>
              <w:jc w:val="both"/>
            </w:pPr>
          </w:p>
          <w:p w14:paraId="3139463C" w14:textId="77777777" w:rsidR="00B36CEC" w:rsidRPr="00F3485E" w:rsidRDefault="00B36CEC" w:rsidP="002E5469">
            <w:pPr>
              <w:pStyle w:val="TableParagraph"/>
              <w:numPr>
                <w:ilvl w:val="0"/>
                <w:numId w:val="7"/>
              </w:numPr>
              <w:ind w:right="74"/>
              <w:jc w:val="both"/>
            </w:pPr>
            <w:r w:rsidRPr="00F3485E">
              <w:t>ONU Mujeres Colombia (CO)</w:t>
            </w:r>
          </w:p>
          <w:p w14:paraId="7D484C73" w14:textId="77777777" w:rsidR="00B36CEC" w:rsidRPr="00F3485E" w:rsidRDefault="00B36CEC" w:rsidP="002E5469">
            <w:pPr>
              <w:pStyle w:val="TableParagraph"/>
              <w:numPr>
                <w:ilvl w:val="1"/>
                <w:numId w:val="7"/>
              </w:numPr>
              <w:ind w:right="74"/>
              <w:jc w:val="both"/>
            </w:pPr>
            <w:r w:rsidRPr="00F3485E">
              <w:t xml:space="preserve">Área de </w:t>
            </w:r>
            <w:r>
              <w:t>Eliminación de Violencias Contra las Mujeres</w:t>
            </w:r>
          </w:p>
          <w:p w14:paraId="59A9E41E" w14:textId="77777777" w:rsidR="00B36CEC" w:rsidRPr="00F3485E" w:rsidRDefault="00B36CEC" w:rsidP="002E5469">
            <w:pPr>
              <w:pStyle w:val="TableParagraph"/>
              <w:numPr>
                <w:ilvl w:val="1"/>
                <w:numId w:val="7"/>
              </w:numPr>
              <w:ind w:right="74"/>
              <w:jc w:val="both"/>
            </w:pPr>
            <w:r w:rsidRPr="00F3485E">
              <w:t>Área de Planeación, Monitoreo y Evaluación</w:t>
            </w:r>
          </w:p>
          <w:p w14:paraId="65A134FA" w14:textId="77777777" w:rsidR="00B36CEC" w:rsidRPr="00F3485E" w:rsidRDefault="00B36CEC" w:rsidP="002E5469">
            <w:pPr>
              <w:pStyle w:val="TableParagraph"/>
              <w:numPr>
                <w:ilvl w:val="0"/>
                <w:numId w:val="7"/>
              </w:numPr>
              <w:ind w:right="74"/>
              <w:jc w:val="both"/>
            </w:pPr>
            <w:r>
              <w:t>USAID</w:t>
            </w:r>
          </w:p>
          <w:p w14:paraId="747A521A" w14:textId="77777777" w:rsidR="00B36CEC" w:rsidRPr="00F3485E" w:rsidRDefault="00B36CEC" w:rsidP="002E5469">
            <w:pPr>
              <w:pStyle w:val="TableParagraph"/>
              <w:numPr>
                <w:ilvl w:val="0"/>
                <w:numId w:val="7"/>
              </w:numPr>
              <w:ind w:right="74"/>
              <w:jc w:val="both"/>
            </w:pPr>
            <w:r w:rsidRPr="00F3485E">
              <w:t>Instituciones locales de</w:t>
            </w:r>
            <w:r>
              <w:t xml:space="preserve"> los municipios priorizados y las instituciones regionales en los departamentos de Meta, Cauca y Antioquia</w:t>
            </w:r>
            <w:r w:rsidRPr="00F3485E">
              <w:t>.</w:t>
            </w:r>
          </w:p>
          <w:p w14:paraId="13ACB63F" w14:textId="77777777" w:rsidR="00B36CEC" w:rsidRPr="00F3485E" w:rsidRDefault="00B36CEC" w:rsidP="002E5469">
            <w:pPr>
              <w:pStyle w:val="TableParagraph"/>
              <w:numPr>
                <w:ilvl w:val="0"/>
                <w:numId w:val="7"/>
              </w:numPr>
              <w:ind w:right="74"/>
              <w:jc w:val="both"/>
            </w:pPr>
            <w:r w:rsidRPr="00F3485E">
              <w:t>Socios implementadores</w:t>
            </w:r>
          </w:p>
          <w:p w14:paraId="63D839AB" w14:textId="77777777" w:rsidR="00B36CEC" w:rsidRPr="00F3485E" w:rsidRDefault="00B36CEC" w:rsidP="002E5469">
            <w:pPr>
              <w:pStyle w:val="TableParagraph"/>
              <w:numPr>
                <w:ilvl w:val="0"/>
                <w:numId w:val="7"/>
              </w:numPr>
              <w:ind w:right="74"/>
              <w:jc w:val="both"/>
            </w:pPr>
            <w:r w:rsidRPr="00F3485E">
              <w:t>Instituciones gubernamentales</w:t>
            </w:r>
          </w:p>
          <w:p w14:paraId="79294A75" w14:textId="77777777" w:rsidR="00B36CEC" w:rsidRPr="00F3485E" w:rsidRDefault="00B36CEC" w:rsidP="002E5469">
            <w:pPr>
              <w:pStyle w:val="TableParagraph"/>
              <w:numPr>
                <w:ilvl w:val="0"/>
                <w:numId w:val="7"/>
              </w:numPr>
              <w:ind w:right="74"/>
              <w:jc w:val="both"/>
            </w:pPr>
            <w:r w:rsidRPr="00F3485E">
              <w:t>Representantes de la sociedad civil</w:t>
            </w:r>
          </w:p>
          <w:p w14:paraId="401A5594" w14:textId="77777777" w:rsidR="00B36CEC" w:rsidRPr="00F3485E" w:rsidRDefault="00B36CEC" w:rsidP="002E5469">
            <w:pPr>
              <w:pStyle w:val="TableParagraph"/>
              <w:numPr>
                <w:ilvl w:val="0"/>
                <w:numId w:val="7"/>
              </w:numPr>
              <w:ind w:right="74"/>
              <w:jc w:val="both"/>
            </w:pPr>
            <w:r w:rsidRPr="00F3485E">
              <w:t>Donantes y socios de desarrollo</w:t>
            </w:r>
          </w:p>
          <w:p w14:paraId="4D51D7F8" w14:textId="77777777" w:rsidR="00B36CEC" w:rsidRPr="00F3485E" w:rsidRDefault="00B36CEC" w:rsidP="002E5469">
            <w:pPr>
              <w:pStyle w:val="TableParagraph"/>
              <w:numPr>
                <w:ilvl w:val="0"/>
                <w:numId w:val="7"/>
              </w:numPr>
              <w:ind w:right="74"/>
              <w:jc w:val="both"/>
            </w:pPr>
            <w:r w:rsidRPr="00F3485E">
              <w:t>Equipo de las Naciones Unidas en el país</w:t>
            </w:r>
          </w:p>
          <w:p w14:paraId="57D730B1" w14:textId="77777777" w:rsidR="00B36CEC" w:rsidRPr="00F3485E" w:rsidRDefault="00B36CEC" w:rsidP="002E5469">
            <w:pPr>
              <w:pStyle w:val="TableParagraph"/>
              <w:ind w:left="130" w:right="74"/>
              <w:jc w:val="both"/>
            </w:pPr>
          </w:p>
          <w:p w14:paraId="7573C9D8" w14:textId="77777777" w:rsidR="00B36CEC" w:rsidRPr="00F3485E" w:rsidRDefault="00B36CEC" w:rsidP="002E5469">
            <w:pPr>
              <w:pStyle w:val="TableParagraph"/>
              <w:ind w:left="130" w:right="74"/>
              <w:jc w:val="both"/>
            </w:pPr>
            <w:r w:rsidRPr="00F3485E">
              <w:t>Los principales usos previstos de esta evaluación son:</w:t>
            </w:r>
          </w:p>
          <w:p w14:paraId="7613519C" w14:textId="77777777" w:rsidR="00B36CEC" w:rsidRPr="00F3485E" w:rsidRDefault="00B36CEC" w:rsidP="002E5469">
            <w:pPr>
              <w:pStyle w:val="TableParagraph"/>
              <w:ind w:left="130" w:right="74"/>
              <w:jc w:val="both"/>
            </w:pPr>
          </w:p>
          <w:p w14:paraId="5E2ECE79" w14:textId="4EC4DC5B" w:rsidR="00B36CEC" w:rsidRPr="00F3485E" w:rsidRDefault="00B36CEC" w:rsidP="002E5469">
            <w:pPr>
              <w:pStyle w:val="TableParagraph"/>
              <w:numPr>
                <w:ilvl w:val="0"/>
                <w:numId w:val="8"/>
              </w:numPr>
              <w:ind w:right="74"/>
              <w:jc w:val="both"/>
            </w:pPr>
            <w:r w:rsidRPr="00F3485E">
              <w:t>Brindar insumos de salida al donante (</w:t>
            </w:r>
            <w:r>
              <w:t>USAID</w:t>
            </w:r>
            <w:r w:rsidRPr="00F3485E">
              <w:t>) sobre los resultados y principales hitos del proyecto,</w:t>
            </w:r>
            <w:r>
              <w:t xml:space="preserve"> en materia de transformación cultural, prevención y atención de la violencia contra las mujeres y las niñas, empoderamiento económico y transversalización del enfoque de género en la gestión pública</w:t>
            </w:r>
            <w:r w:rsidRPr="00F3485E">
              <w:t>.</w:t>
            </w:r>
          </w:p>
          <w:p w14:paraId="44B3DB16" w14:textId="77777777" w:rsidR="00B36CEC" w:rsidRPr="00F3485E" w:rsidRDefault="00B36CEC" w:rsidP="002E5469">
            <w:pPr>
              <w:pStyle w:val="TableParagraph"/>
              <w:numPr>
                <w:ilvl w:val="0"/>
                <w:numId w:val="8"/>
              </w:numPr>
              <w:ind w:right="74"/>
              <w:jc w:val="both"/>
            </w:pPr>
            <w:r w:rsidRPr="00F3485E">
              <w:t xml:space="preserve">Aportar a la estrategia de gestión de conocimiento del proyecto y del área de </w:t>
            </w:r>
            <w:r>
              <w:t>Eliminación de Violencias Contra las Mujeres.</w:t>
            </w:r>
          </w:p>
          <w:p w14:paraId="42E8C0BF" w14:textId="48CDBEE0" w:rsidR="00B36CEC" w:rsidRPr="00F3485E" w:rsidRDefault="00B36CEC" w:rsidP="002E5469">
            <w:pPr>
              <w:pStyle w:val="TableParagraph"/>
              <w:numPr>
                <w:ilvl w:val="0"/>
                <w:numId w:val="8"/>
              </w:numPr>
              <w:ind w:right="74"/>
              <w:jc w:val="both"/>
            </w:pPr>
            <w:r w:rsidRPr="00F3485E">
              <w:t>Valora</w:t>
            </w:r>
            <w:r w:rsidR="002C1755">
              <w:t>r</w:t>
            </w:r>
            <w:r w:rsidRPr="00F3485E">
              <w:t xml:space="preserve"> de la efectividad </w:t>
            </w:r>
            <w:r>
              <w:t xml:space="preserve">del proyecto </w:t>
            </w:r>
            <w:r w:rsidRPr="00F3485E">
              <w:t xml:space="preserve">en el desarrollo </w:t>
            </w:r>
            <w:r>
              <w:t xml:space="preserve">de acciones que avancen </w:t>
            </w:r>
            <w:r w:rsidRPr="00F3485E">
              <w:t>la Nota Estratégica en términos de la contribución de ONU Mujeres a la igualdad de género y el empoderamiento de las mujeres</w:t>
            </w:r>
            <w:r>
              <w:t xml:space="preserve"> y al Marco de Cooperación con el Gobierno Colombiano. </w:t>
            </w:r>
          </w:p>
          <w:p w14:paraId="76372C7C" w14:textId="47379F3E" w:rsidR="00B36CEC" w:rsidRPr="00F3485E" w:rsidRDefault="00B36CEC" w:rsidP="002E5469">
            <w:pPr>
              <w:pStyle w:val="TableParagraph"/>
              <w:numPr>
                <w:ilvl w:val="0"/>
                <w:numId w:val="8"/>
              </w:numPr>
              <w:ind w:right="74"/>
              <w:jc w:val="both"/>
            </w:pPr>
            <w:r w:rsidRPr="00F3485E">
              <w:t>Fortalec</w:t>
            </w:r>
            <w:r w:rsidR="002C1755">
              <w:t>er</w:t>
            </w:r>
            <w:r w:rsidRPr="00F3485E">
              <w:t xml:space="preserve"> capacidades y </w:t>
            </w:r>
            <w:r w:rsidR="002C1755">
              <w:t>movilizar</w:t>
            </w:r>
            <w:r w:rsidRPr="00F3485E">
              <w:t xml:space="preserve"> las partes interesadas nacionales para promover la igualdad de género y el empoderamiento de las mujeres.</w:t>
            </w:r>
          </w:p>
          <w:p w14:paraId="3DB28DBA" w14:textId="77777777" w:rsidR="00B36CEC" w:rsidRPr="00F3485E" w:rsidRDefault="00B36CEC" w:rsidP="002E5469">
            <w:pPr>
              <w:pStyle w:val="TableParagraph"/>
              <w:ind w:left="130" w:right="74"/>
              <w:jc w:val="both"/>
            </w:pPr>
          </w:p>
          <w:p w14:paraId="05F3FC01" w14:textId="77777777" w:rsidR="00B36CEC" w:rsidRPr="00792AE8" w:rsidRDefault="00B36CEC" w:rsidP="002E5469">
            <w:pPr>
              <w:pStyle w:val="TableParagraph"/>
              <w:ind w:left="130" w:right="74"/>
              <w:jc w:val="both"/>
            </w:pPr>
            <w:r w:rsidRPr="00792AE8">
              <w:t xml:space="preserve">La evaluación deberá considerar los requerimientos y los marcos de referencias propuestos en documentos que guían la elaboración de evaluaciones en ONU Mujeres, tales como: la </w:t>
            </w:r>
            <w:hyperlink r:id="rId11">
              <w:r w:rsidRPr="00792AE8">
                <w:rPr>
                  <w:rStyle w:val="Hyperlink"/>
                </w:rPr>
                <w:t>Política de Evaluación</w:t>
              </w:r>
            </w:hyperlink>
            <w:r w:rsidRPr="00792AE8">
              <w:t>, el</w:t>
            </w:r>
            <w:r>
              <w:t xml:space="preserve"> </w:t>
            </w:r>
            <w:hyperlink r:id="rId12" w:history="1">
              <w:r w:rsidRPr="00025C82">
                <w:rPr>
                  <w:rStyle w:val="Hyperlink"/>
                </w:rPr>
                <w:t>Manual de gestión de evaluaciones con enfoque de género de ONU Mujeres</w:t>
              </w:r>
            </w:hyperlink>
            <w:r w:rsidRPr="00792AE8">
              <w:t xml:space="preserve">, el </w:t>
            </w:r>
            <w:hyperlink r:id="rId13">
              <w:r w:rsidRPr="009042F3">
                <w:rPr>
                  <w:rStyle w:val="Hyperlink"/>
                </w:rPr>
                <w:t>listado de verificación GERAAS</w:t>
              </w:r>
            </w:hyperlink>
            <w:r w:rsidRPr="00792AE8">
              <w:t xml:space="preserve"> para el control de calidad de los informes de evaluación y el </w:t>
            </w:r>
            <w:hyperlink r:id="rId14">
              <w:r w:rsidRPr="00792AE8">
                <w:rPr>
                  <w:rStyle w:val="Hyperlink"/>
                </w:rPr>
                <w:t>Indicador de Desempeño de Evaluación del Plan de Acción del Sistema de Naciones Unidas para la igualdad de género y el empoderamiento de las mujeres</w:t>
              </w:r>
            </w:hyperlink>
            <w:r w:rsidRPr="00792AE8">
              <w:t xml:space="preserve"> (UN-SWAP EPI).</w:t>
            </w:r>
          </w:p>
          <w:p w14:paraId="7C176742" w14:textId="77777777" w:rsidR="00B36CEC" w:rsidRPr="00F3485E" w:rsidRDefault="00B36CEC" w:rsidP="002E5469">
            <w:pPr>
              <w:pStyle w:val="TableParagraph"/>
              <w:ind w:left="130" w:right="74"/>
              <w:jc w:val="both"/>
            </w:pPr>
          </w:p>
          <w:p w14:paraId="28E15852" w14:textId="77777777" w:rsidR="00B36CEC" w:rsidRPr="00F3485E" w:rsidRDefault="00B36CEC" w:rsidP="002E5469">
            <w:pPr>
              <w:pStyle w:val="TableParagraph"/>
              <w:ind w:left="105" w:right="102"/>
              <w:jc w:val="both"/>
              <w:rPr>
                <w:b/>
              </w:rPr>
            </w:pPr>
            <w:r w:rsidRPr="00F3485E">
              <w:rPr>
                <w:lang w:val="es-CO"/>
              </w:rPr>
              <w:t xml:space="preserve"> </w:t>
            </w:r>
          </w:p>
        </w:tc>
      </w:tr>
      <w:tr w:rsidR="00E155AA" w:rsidRPr="001A561A" w14:paraId="4970B5A6" w14:textId="77777777" w:rsidTr="006613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Height w:val="458"/>
        </w:trPr>
        <w:tc>
          <w:tcPr>
            <w:tcW w:w="10207" w:type="dxa"/>
            <w:shd w:val="clear" w:color="auto" w:fill="DFDFDF"/>
          </w:tcPr>
          <w:p w14:paraId="5E67A6A3" w14:textId="7FB8B99B" w:rsidR="00E155AA" w:rsidRPr="001A561A" w:rsidRDefault="005D2E3E" w:rsidP="001A561A">
            <w:pPr>
              <w:pStyle w:val="TableParagraph"/>
              <w:ind w:left="105"/>
              <w:rPr>
                <w:b/>
              </w:rPr>
            </w:pPr>
            <w:r w:rsidRPr="001A561A">
              <w:rPr>
                <w:b/>
              </w:rPr>
              <w:lastRenderedPageBreak/>
              <w:t>V. Objetivo</w:t>
            </w:r>
            <w:r w:rsidR="004F32B4">
              <w:rPr>
                <w:b/>
              </w:rPr>
              <w:t>s</w:t>
            </w:r>
            <w:r w:rsidR="00CF2ED5">
              <w:rPr>
                <w:b/>
              </w:rPr>
              <w:t xml:space="preserve">, </w:t>
            </w:r>
            <w:r w:rsidR="002C1755">
              <w:rPr>
                <w:b/>
              </w:rPr>
              <w:t xml:space="preserve">responsabilidades, </w:t>
            </w:r>
            <w:r w:rsidR="00CF2ED5">
              <w:rPr>
                <w:b/>
              </w:rPr>
              <w:t>criterios y preguntas</w:t>
            </w:r>
            <w:r w:rsidRPr="001A561A">
              <w:rPr>
                <w:b/>
              </w:rPr>
              <w:t xml:space="preserve"> de la </w:t>
            </w:r>
            <w:r w:rsidR="00A018B3">
              <w:rPr>
                <w:b/>
              </w:rPr>
              <w:t xml:space="preserve">evaluación </w:t>
            </w:r>
          </w:p>
        </w:tc>
      </w:tr>
      <w:tr w:rsidR="00E155AA" w:rsidRPr="001A561A" w14:paraId="7A5CD94D" w14:textId="77777777" w:rsidTr="006613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Height w:val="726"/>
        </w:trPr>
        <w:tc>
          <w:tcPr>
            <w:tcW w:w="10207" w:type="dxa"/>
          </w:tcPr>
          <w:p w14:paraId="2DFF2A34" w14:textId="77777777" w:rsidR="00F76219" w:rsidRDefault="008A7524" w:rsidP="007040D3">
            <w:pPr>
              <w:pStyle w:val="TableParagraph"/>
              <w:ind w:left="105" w:right="127"/>
              <w:jc w:val="both"/>
              <w:rPr>
                <w:lang w:val="es-CO"/>
              </w:rPr>
            </w:pPr>
            <w:r w:rsidRPr="008A7524">
              <w:rPr>
                <w:lang w:val="es-CO"/>
              </w:rPr>
              <w:t xml:space="preserve">Realizar una evaluación </w:t>
            </w:r>
            <w:r w:rsidR="00EC0F47">
              <w:rPr>
                <w:lang w:val="es-CO"/>
              </w:rPr>
              <w:t>sumativa</w:t>
            </w:r>
            <w:r w:rsidR="00EC0F47">
              <w:rPr>
                <w:rStyle w:val="FootnoteReference"/>
                <w:lang w:val="es-CO"/>
              </w:rPr>
              <w:footnoteReference w:id="1"/>
            </w:r>
            <w:r w:rsidR="00EC0F47">
              <w:rPr>
                <w:lang w:val="es-CO"/>
              </w:rPr>
              <w:t xml:space="preserve"> y </w:t>
            </w:r>
            <w:r w:rsidRPr="008A7524">
              <w:rPr>
                <w:lang w:val="es-CO"/>
              </w:rPr>
              <w:t>formativa</w:t>
            </w:r>
            <w:r w:rsidR="006C5B99">
              <w:rPr>
                <w:rStyle w:val="FootnoteReference"/>
                <w:lang w:val="es-CO"/>
              </w:rPr>
              <w:footnoteReference w:id="2"/>
            </w:r>
            <w:r w:rsidR="00EC0F47">
              <w:rPr>
                <w:lang w:val="es-CO"/>
              </w:rPr>
              <w:t>,</w:t>
            </w:r>
            <w:r w:rsidR="0025473F">
              <w:rPr>
                <w:lang w:val="es-CO"/>
              </w:rPr>
              <w:t xml:space="preserve"> i</w:t>
            </w:r>
            <w:r w:rsidRPr="007040D3">
              <w:rPr>
                <w:lang w:val="es-CO"/>
              </w:rPr>
              <w:t xml:space="preserve">ndependiente y externa enfocada en el logro de los objetivos y resultados del </w:t>
            </w:r>
            <w:r w:rsidR="00A53634">
              <w:rPr>
                <w:lang w:val="es-CO"/>
              </w:rPr>
              <w:t xml:space="preserve">proyecto </w:t>
            </w:r>
            <w:r w:rsidR="00A53634" w:rsidRPr="00A53634">
              <w:rPr>
                <w:b/>
                <w:bCs/>
                <w:lang w:val="es-CO"/>
              </w:rPr>
              <w:t>“</w:t>
            </w:r>
            <w:r w:rsidR="0095233C">
              <w:rPr>
                <w:b/>
              </w:rPr>
              <w:t>Superando la Violencia Contr</w:t>
            </w:r>
            <w:r w:rsidR="00371EA8">
              <w:rPr>
                <w:b/>
              </w:rPr>
              <w:t>a las Mujeres para el Goce Efectivo de Sus Derechos</w:t>
            </w:r>
            <w:r w:rsidRPr="00A53634">
              <w:rPr>
                <w:b/>
                <w:bCs/>
                <w:lang w:val="es-CO"/>
              </w:rPr>
              <w:t>”</w:t>
            </w:r>
            <w:r w:rsidRPr="007040D3">
              <w:rPr>
                <w:lang w:val="es-CO"/>
              </w:rPr>
              <w:t>, que permita</w:t>
            </w:r>
            <w:r w:rsidR="00F76219">
              <w:rPr>
                <w:lang w:val="es-CO"/>
              </w:rPr>
              <w:t>:</w:t>
            </w:r>
          </w:p>
          <w:p w14:paraId="367000D6" w14:textId="77777777" w:rsidR="00F76219" w:rsidRDefault="008A7524" w:rsidP="007F4526">
            <w:pPr>
              <w:pStyle w:val="TableParagraph"/>
              <w:numPr>
                <w:ilvl w:val="0"/>
                <w:numId w:val="13"/>
              </w:numPr>
              <w:ind w:right="127"/>
              <w:jc w:val="both"/>
              <w:rPr>
                <w:lang w:val="es-CO"/>
              </w:rPr>
            </w:pPr>
            <w:r w:rsidRPr="007040D3">
              <w:rPr>
                <w:lang w:val="es-CO"/>
              </w:rPr>
              <w:t>valorar, basándose</w:t>
            </w:r>
            <w:r w:rsidRPr="008A7524">
              <w:rPr>
                <w:lang w:val="es-CO"/>
              </w:rPr>
              <w:t xml:space="preserve"> en evidencia</w:t>
            </w:r>
            <w:r w:rsidR="00896FC3">
              <w:rPr>
                <w:lang w:val="es-CO"/>
              </w:rPr>
              <w:t>s</w:t>
            </w:r>
            <w:r w:rsidRPr="008A7524">
              <w:rPr>
                <w:lang w:val="es-CO"/>
              </w:rPr>
              <w:t xml:space="preserve">, </w:t>
            </w:r>
            <w:r w:rsidR="0004643E">
              <w:rPr>
                <w:lang w:val="es-CO"/>
              </w:rPr>
              <w:t>criterios</w:t>
            </w:r>
            <w:r w:rsidR="00896FC3">
              <w:rPr>
                <w:lang w:val="es-CO"/>
              </w:rPr>
              <w:t xml:space="preserve"> asociados a la</w:t>
            </w:r>
            <w:r w:rsidRPr="008A7524">
              <w:rPr>
                <w:lang w:val="es-CO"/>
              </w:rPr>
              <w:t xml:space="preserve"> pertinencia, efectividad, eficiencia y sostenibilidad </w:t>
            </w:r>
          </w:p>
          <w:p w14:paraId="2CD2FBC3" w14:textId="77777777" w:rsidR="00F76219" w:rsidRDefault="008A7524" w:rsidP="007F4526">
            <w:pPr>
              <w:pStyle w:val="TableParagraph"/>
              <w:numPr>
                <w:ilvl w:val="0"/>
                <w:numId w:val="13"/>
              </w:numPr>
              <w:ind w:right="127"/>
              <w:jc w:val="both"/>
              <w:rPr>
                <w:lang w:val="es-CO"/>
              </w:rPr>
            </w:pPr>
            <w:r w:rsidRPr="00F76219">
              <w:rPr>
                <w:lang w:val="es-CO"/>
              </w:rPr>
              <w:t>identificar lecciones aprendidas y buenas prácticas</w:t>
            </w:r>
            <w:r w:rsidR="0004643E" w:rsidRPr="00F76219">
              <w:rPr>
                <w:lang w:val="es-CO"/>
              </w:rPr>
              <w:t xml:space="preserve"> generadas a lo largo de la implementación del proyecto</w:t>
            </w:r>
            <w:r w:rsidRPr="00F76219">
              <w:rPr>
                <w:lang w:val="es-CO"/>
              </w:rPr>
              <w:t>,</w:t>
            </w:r>
          </w:p>
          <w:p w14:paraId="5F7CD03C" w14:textId="30925281" w:rsidR="008A7524" w:rsidRPr="00F76219" w:rsidRDefault="008A7524" w:rsidP="007F4526">
            <w:pPr>
              <w:pStyle w:val="TableParagraph"/>
              <w:numPr>
                <w:ilvl w:val="0"/>
                <w:numId w:val="13"/>
              </w:numPr>
              <w:ind w:right="127"/>
              <w:jc w:val="both"/>
              <w:rPr>
                <w:lang w:val="es-CO"/>
              </w:rPr>
            </w:pPr>
            <w:r w:rsidRPr="00F76219">
              <w:rPr>
                <w:lang w:val="es-CO"/>
              </w:rPr>
              <w:t xml:space="preserve">realizar recomendaciones que permitan orientar </w:t>
            </w:r>
            <w:r w:rsidR="00BA4797" w:rsidRPr="00F76219">
              <w:rPr>
                <w:lang w:val="es-CO"/>
              </w:rPr>
              <w:t>acciones</w:t>
            </w:r>
            <w:r w:rsidR="00371EA8" w:rsidRPr="00F76219">
              <w:rPr>
                <w:lang w:val="es-CO"/>
              </w:rPr>
              <w:t xml:space="preserve"> o experiencias</w:t>
            </w:r>
            <w:r w:rsidR="00BA4797" w:rsidRPr="00F76219">
              <w:rPr>
                <w:lang w:val="es-CO"/>
              </w:rPr>
              <w:t xml:space="preserve"> futuras enmarcadas en la </w:t>
            </w:r>
            <w:r w:rsidR="00371EA8" w:rsidRPr="00F76219">
              <w:rPr>
                <w:lang w:val="es-CO"/>
              </w:rPr>
              <w:t>estrategia</w:t>
            </w:r>
            <w:r w:rsidR="00795583" w:rsidRPr="00F76219">
              <w:rPr>
                <w:lang w:val="es-CO"/>
              </w:rPr>
              <w:t xml:space="preserve"> nacional de eliminación de violencias contra las mujeres, y el empoderamiento político y económico de las mujeres</w:t>
            </w:r>
            <w:r w:rsidRPr="00F76219">
              <w:rPr>
                <w:lang w:val="es-CO"/>
              </w:rPr>
              <w:t>.</w:t>
            </w:r>
          </w:p>
          <w:p w14:paraId="014A31E5" w14:textId="77777777" w:rsidR="00FC62A8" w:rsidRDefault="00FC62A8" w:rsidP="007040D3">
            <w:pPr>
              <w:pStyle w:val="TableParagraph"/>
              <w:ind w:left="105" w:right="127"/>
              <w:jc w:val="both"/>
              <w:rPr>
                <w:lang w:val="es-CO"/>
              </w:rPr>
            </w:pPr>
          </w:p>
          <w:p w14:paraId="017633DC" w14:textId="48E3A32F" w:rsidR="008A7524" w:rsidRDefault="008A7524" w:rsidP="007040D3">
            <w:pPr>
              <w:pStyle w:val="TableParagraph"/>
              <w:ind w:left="105" w:right="127"/>
              <w:jc w:val="both"/>
              <w:rPr>
                <w:lang w:val="es-CO"/>
              </w:rPr>
            </w:pPr>
            <w:r w:rsidRPr="008A7524">
              <w:rPr>
                <w:lang w:val="es-CO"/>
              </w:rPr>
              <w:t xml:space="preserve">Los objetivos específicos de la evaluación </w:t>
            </w:r>
            <w:r w:rsidR="000D0B17">
              <w:rPr>
                <w:lang w:val="es-CO"/>
              </w:rPr>
              <w:t>final de proyecto</w:t>
            </w:r>
            <w:r w:rsidRPr="008A7524">
              <w:rPr>
                <w:lang w:val="es-CO"/>
              </w:rPr>
              <w:t xml:space="preserve"> son:</w:t>
            </w:r>
          </w:p>
          <w:p w14:paraId="5FF8279A" w14:textId="77777777" w:rsidR="000D0B17" w:rsidRPr="008A7524" w:rsidRDefault="000D0B17" w:rsidP="007040D3">
            <w:pPr>
              <w:pStyle w:val="TableParagraph"/>
              <w:ind w:left="105" w:right="127"/>
              <w:jc w:val="both"/>
              <w:rPr>
                <w:lang w:val="es-CO"/>
              </w:rPr>
            </w:pPr>
          </w:p>
          <w:p w14:paraId="2EB030C0" w14:textId="2BC129C8" w:rsidR="008A7524" w:rsidRPr="008A7524" w:rsidRDefault="008A7524" w:rsidP="005511E1">
            <w:pPr>
              <w:pStyle w:val="Sinespaciado1"/>
              <w:numPr>
                <w:ilvl w:val="0"/>
                <w:numId w:val="5"/>
              </w:numPr>
              <w:ind w:right="145"/>
              <w:jc w:val="both"/>
              <w:rPr>
                <w:rFonts w:ascii="Arial" w:eastAsia="Arial" w:hAnsi="Arial" w:cs="Arial"/>
                <w:lang w:val="es-CO"/>
              </w:rPr>
            </w:pPr>
            <w:r w:rsidRPr="008A7524">
              <w:rPr>
                <w:rFonts w:ascii="Arial" w:eastAsia="Arial" w:hAnsi="Arial" w:cs="Arial"/>
                <w:lang w:val="es-CO"/>
              </w:rPr>
              <w:t xml:space="preserve">Evaluar el modelo </w:t>
            </w:r>
            <w:r w:rsidR="00BA4797">
              <w:rPr>
                <w:rFonts w:ascii="Arial" w:eastAsia="Arial" w:hAnsi="Arial" w:cs="Arial"/>
                <w:lang w:val="es-CO"/>
              </w:rPr>
              <w:t xml:space="preserve">de implementación </w:t>
            </w:r>
            <w:r w:rsidRPr="008A7524">
              <w:rPr>
                <w:rFonts w:ascii="Arial" w:eastAsia="Arial" w:hAnsi="Arial" w:cs="Arial"/>
                <w:lang w:val="es-CO"/>
              </w:rPr>
              <w:t xml:space="preserve">del </w:t>
            </w:r>
            <w:r w:rsidR="00BA4797">
              <w:rPr>
                <w:rFonts w:ascii="Arial" w:eastAsia="Arial" w:hAnsi="Arial" w:cs="Arial"/>
                <w:lang w:val="es-CO"/>
              </w:rPr>
              <w:t>proyecto</w:t>
            </w:r>
            <w:r w:rsidRPr="008A7524">
              <w:rPr>
                <w:rFonts w:ascii="Arial" w:eastAsia="Arial" w:hAnsi="Arial" w:cs="Arial"/>
                <w:lang w:val="es-CO"/>
              </w:rPr>
              <w:t xml:space="preserve"> y la metodología</w:t>
            </w:r>
            <w:r w:rsidR="006B0A19">
              <w:rPr>
                <w:rFonts w:ascii="Arial" w:eastAsia="Arial" w:hAnsi="Arial" w:cs="Arial"/>
                <w:lang w:val="es-CO"/>
              </w:rPr>
              <w:t xml:space="preserve"> de implementación del mismo</w:t>
            </w:r>
            <w:r w:rsidR="00F76219">
              <w:rPr>
                <w:rFonts w:ascii="Arial" w:eastAsia="Arial" w:hAnsi="Arial" w:cs="Arial"/>
                <w:lang w:val="es-CO"/>
              </w:rPr>
              <w:t>,</w:t>
            </w:r>
            <w:r w:rsidRPr="008A7524">
              <w:rPr>
                <w:rFonts w:ascii="Arial" w:eastAsia="Arial" w:hAnsi="Arial" w:cs="Arial"/>
                <w:lang w:val="es-CO"/>
              </w:rPr>
              <w:t xml:space="preserve"> desde su identificación a su implementación y su nivel de eficiencia, identificando factores limitantes y buenas prácticas</w:t>
            </w:r>
            <w:r w:rsidR="00912E00">
              <w:rPr>
                <w:rFonts w:ascii="Arial" w:eastAsia="Arial" w:hAnsi="Arial" w:cs="Arial"/>
                <w:lang w:val="es-CO"/>
              </w:rPr>
              <w:t>.</w:t>
            </w:r>
          </w:p>
          <w:p w14:paraId="384B0793" w14:textId="57CD394A" w:rsidR="008A7524" w:rsidRPr="008A7524" w:rsidRDefault="008A7524" w:rsidP="005511E1">
            <w:pPr>
              <w:pStyle w:val="Sinespaciado1"/>
              <w:numPr>
                <w:ilvl w:val="0"/>
                <w:numId w:val="5"/>
              </w:numPr>
              <w:ind w:right="145"/>
              <w:jc w:val="both"/>
              <w:rPr>
                <w:rFonts w:ascii="Arial" w:eastAsia="Arial" w:hAnsi="Arial" w:cs="Arial"/>
                <w:lang w:val="es-CO"/>
              </w:rPr>
            </w:pPr>
            <w:r w:rsidRPr="008A7524">
              <w:rPr>
                <w:rFonts w:ascii="Arial" w:eastAsia="Arial" w:hAnsi="Arial" w:cs="Arial"/>
                <w:lang w:val="es-CO"/>
              </w:rPr>
              <w:t xml:space="preserve">Evaluar la cadena de resultados del </w:t>
            </w:r>
            <w:r w:rsidR="00912E00">
              <w:rPr>
                <w:rFonts w:ascii="Arial" w:eastAsia="Arial" w:hAnsi="Arial" w:cs="Arial"/>
                <w:lang w:val="es-CO"/>
              </w:rPr>
              <w:t>proyecto</w:t>
            </w:r>
            <w:r w:rsidRPr="008A7524">
              <w:rPr>
                <w:rFonts w:ascii="Arial" w:eastAsia="Arial" w:hAnsi="Arial" w:cs="Arial"/>
                <w:lang w:val="es-CO"/>
              </w:rPr>
              <w:t xml:space="preserve">, la pertinencia y la eficacia en el logro de </w:t>
            </w:r>
            <w:r w:rsidR="00D16F9C" w:rsidRPr="008A7524">
              <w:rPr>
                <w:rFonts w:ascii="Arial" w:eastAsia="Arial" w:hAnsi="Arial" w:cs="Arial"/>
                <w:lang w:val="es-CO"/>
              </w:rPr>
              <w:t>estos</w:t>
            </w:r>
            <w:r w:rsidRPr="008A7524">
              <w:rPr>
                <w:rFonts w:ascii="Arial" w:eastAsia="Arial" w:hAnsi="Arial" w:cs="Arial"/>
                <w:lang w:val="es-CO"/>
              </w:rPr>
              <w:t>.</w:t>
            </w:r>
          </w:p>
          <w:p w14:paraId="316E5EDE" w14:textId="7C2669EB" w:rsidR="008A7524" w:rsidRPr="008A7524" w:rsidRDefault="008A7524" w:rsidP="005511E1">
            <w:pPr>
              <w:pStyle w:val="Sinespaciado1"/>
              <w:numPr>
                <w:ilvl w:val="0"/>
                <w:numId w:val="5"/>
              </w:numPr>
              <w:ind w:right="145"/>
              <w:jc w:val="both"/>
              <w:rPr>
                <w:rFonts w:ascii="Arial" w:eastAsia="Arial" w:hAnsi="Arial" w:cs="Arial"/>
                <w:lang w:val="es-CO"/>
              </w:rPr>
            </w:pPr>
            <w:r w:rsidRPr="008A7524">
              <w:rPr>
                <w:rFonts w:ascii="Arial" w:eastAsia="Arial" w:hAnsi="Arial" w:cs="Arial"/>
                <w:lang w:val="es-CO"/>
              </w:rPr>
              <w:t xml:space="preserve">Evaluar el nivel de transformación de las instituciones meta y en los grupos </w:t>
            </w:r>
            <w:r w:rsidR="00EA1210">
              <w:rPr>
                <w:rFonts w:ascii="Arial" w:eastAsia="Arial" w:hAnsi="Arial" w:cs="Arial"/>
                <w:lang w:val="es-CO"/>
              </w:rPr>
              <w:t xml:space="preserve">participantes (organizaciones </w:t>
            </w:r>
            <w:r w:rsidR="00BD7B89">
              <w:rPr>
                <w:rFonts w:ascii="Arial" w:eastAsia="Arial" w:hAnsi="Arial" w:cs="Arial"/>
                <w:lang w:val="es-CO"/>
              </w:rPr>
              <w:t xml:space="preserve">de la sociedad civil </w:t>
            </w:r>
            <w:r w:rsidR="00EA1210">
              <w:rPr>
                <w:rFonts w:ascii="Arial" w:eastAsia="Arial" w:hAnsi="Arial" w:cs="Arial"/>
                <w:lang w:val="es-CO"/>
              </w:rPr>
              <w:t xml:space="preserve">y movimientos de mujeres y </w:t>
            </w:r>
            <w:r w:rsidR="00D705F6">
              <w:rPr>
                <w:rFonts w:ascii="Arial" w:eastAsia="Arial" w:hAnsi="Arial" w:cs="Arial"/>
                <w:lang w:val="es-CO"/>
              </w:rPr>
              <w:t>jóvenes</w:t>
            </w:r>
            <w:r w:rsidR="00EA1210">
              <w:rPr>
                <w:rFonts w:ascii="Arial" w:eastAsia="Arial" w:hAnsi="Arial" w:cs="Arial"/>
                <w:lang w:val="es-CO"/>
              </w:rPr>
              <w:t>)</w:t>
            </w:r>
            <w:r w:rsidRPr="008A7524">
              <w:rPr>
                <w:rFonts w:ascii="Arial" w:eastAsia="Arial" w:hAnsi="Arial" w:cs="Arial"/>
                <w:lang w:val="es-CO"/>
              </w:rPr>
              <w:t>.</w:t>
            </w:r>
          </w:p>
          <w:p w14:paraId="3F9BEA01" w14:textId="77777777" w:rsidR="008A7524" w:rsidRPr="00BA654D" w:rsidRDefault="008A7524" w:rsidP="005511E1">
            <w:pPr>
              <w:pStyle w:val="Sinespaciado1"/>
              <w:numPr>
                <w:ilvl w:val="0"/>
                <w:numId w:val="5"/>
              </w:numPr>
              <w:ind w:right="145"/>
              <w:jc w:val="both"/>
              <w:rPr>
                <w:rFonts w:ascii="Arial" w:eastAsia="Arial" w:hAnsi="Arial" w:cs="Arial"/>
                <w:lang w:val="es-CO"/>
              </w:rPr>
            </w:pPr>
            <w:r w:rsidRPr="00BA654D">
              <w:rPr>
                <w:rFonts w:ascii="Arial" w:eastAsia="Arial" w:hAnsi="Arial" w:cs="Arial"/>
                <w:lang w:val="es-CO"/>
              </w:rPr>
              <w:t>Identificar historias destacadas y paradigmáticas que puedan ser usadas como piezas independientes para presentar a una audiencia amplia los resultados concretos que el programa ha generado en instituciones meta y en los grupos poblacionales beneficiados.</w:t>
            </w:r>
          </w:p>
          <w:p w14:paraId="7AF76BB1" w14:textId="74F98212" w:rsidR="008A7524" w:rsidRDefault="008A7524" w:rsidP="005511E1">
            <w:pPr>
              <w:pStyle w:val="Sinespaciado1"/>
              <w:numPr>
                <w:ilvl w:val="0"/>
                <w:numId w:val="5"/>
              </w:numPr>
              <w:ind w:right="145"/>
              <w:jc w:val="both"/>
              <w:rPr>
                <w:rFonts w:ascii="Arial" w:eastAsia="Arial" w:hAnsi="Arial" w:cs="Arial"/>
                <w:lang w:val="es-CO"/>
              </w:rPr>
            </w:pPr>
            <w:r w:rsidRPr="00BA654D">
              <w:rPr>
                <w:rFonts w:ascii="Arial" w:eastAsia="Arial" w:hAnsi="Arial" w:cs="Arial"/>
                <w:lang w:val="es-CO"/>
              </w:rPr>
              <w:t>Formular recomendaciones para mejorar la estrategia de implementación y el mejoramiento de la calidad de las acciones realizadas en el marco del programa para la segunda fase de implementación.</w:t>
            </w:r>
          </w:p>
          <w:p w14:paraId="569865D6" w14:textId="7BAAB8E9" w:rsidR="0038520C" w:rsidRPr="00996E0D" w:rsidRDefault="001F3248" w:rsidP="005511E1">
            <w:pPr>
              <w:pStyle w:val="Sinespaciado1"/>
              <w:numPr>
                <w:ilvl w:val="0"/>
                <w:numId w:val="5"/>
              </w:numPr>
              <w:ind w:right="145"/>
              <w:jc w:val="both"/>
              <w:rPr>
                <w:rFonts w:ascii="Arial" w:eastAsia="Arial" w:hAnsi="Arial" w:cs="Arial"/>
                <w:lang w:val="es-CO"/>
              </w:rPr>
            </w:pPr>
            <w:r>
              <w:rPr>
                <w:rFonts w:ascii="Arial" w:eastAsia="Arial" w:hAnsi="Arial" w:cs="Arial"/>
                <w:lang w:val="es-CO"/>
              </w:rPr>
              <w:t>D</w:t>
            </w:r>
            <w:r w:rsidR="0038520C" w:rsidRPr="00996E0D">
              <w:rPr>
                <w:rFonts w:ascii="Arial" w:eastAsia="Arial" w:hAnsi="Arial" w:cs="Arial"/>
                <w:lang w:val="es-CO"/>
              </w:rPr>
              <w:t>eterminar los resultados de la intervención respecto de la igualdad de género y el empoderamiento de las mujeres</w:t>
            </w:r>
          </w:p>
          <w:p w14:paraId="6A022CBD" w14:textId="38B89802" w:rsidR="0038520C" w:rsidRDefault="004040D8" w:rsidP="005511E1">
            <w:pPr>
              <w:pStyle w:val="Sinespaciado1"/>
              <w:numPr>
                <w:ilvl w:val="0"/>
                <w:numId w:val="5"/>
              </w:numPr>
              <w:ind w:right="145"/>
              <w:jc w:val="both"/>
              <w:rPr>
                <w:rFonts w:ascii="Arial" w:eastAsia="Arial" w:hAnsi="Arial" w:cs="Arial"/>
                <w:lang w:val="es-CO"/>
              </w:rPr>
            </w:pPr>
            <w:r>
              <w:rPr>
                <w:rFonts w:ascii="Arial" w:eastAsia="Arial" w:hAnsi="Arial" w:cs="Arial"/>
                <w:lang w:val="es-CO"/>
              </w:rPr>
              <w:t>Evaluar la integración</w:t>
            </w:r>
            <w:r w:rsidR="0038520C" w:rsidRPr="00996E0D">
              <w:rPr>
                <w:rFonts w:ascii="Arial" w:eastAsia="Arial" w:hAnsi="Arial" w:cs="Arial"/>
                <w:lang w:val="es-CO"/>
              </w:rPr>
              <w:t xml:space="preserve"> </w:t>
            </w:r>
            <w:r>
              <w:rPr>
                <w:rFonts w:ascii="Arial" w:eastAsia="Arial" w:hAnsi="Arial" w:cs="Arial"/>
                <w:lang w:val="es-CO"/>
              </w:rPr>
              <w:t xml:space="preserve">del </w:t>
            </w:r>
            <w:r w:rsidR="0038520C" w:rsidRPr="00996E0D">
              <w:rPr>
                <w:rFonts w:ascii="Arial" w:eastAsia="Arial" w:hAnsi="Arial" w:cs="Arial"/>
                <w:lang w:val="es-CO"/>
              </w:rPr>
              <w:t xml:space="preserve">enfoque de derechos humanos y </w:t>
            </w:r>
            <w:r>
              <w:rPr>
                <w:rFonts w:ascii="Arial" w:eastAsia="Arial" w:hAnsi="Arial" w:cs="Arial"/>
                <w:lang w:val="es-CO"/>
              </w:rPr>
              <w:t>el</w:t>
            </w:r>
            <w:r w:rsidRPr="00996E0D">
              <w:rPr>
                <w:rFonts w:ascii="Arial" w:eastAsia="Arial" w:hAnsi="Arial" w:cs="Arial"/>
                <w:lang w:val="es-CO"/>
              </w:rPr>
              <w:t xml:space="preserve"> </w:t>
            </w:r>
            <w:r w:rsidR="0038520C" w:rsidRPr="00996E0D">
              <w:rPr>
                <w:rFonts w:ascii="Arial" w:eastAsia="Arial" w:hAnsi="Arial" w:cs="Arial"/>
                <w:lang w:val="es-CO"/>
              </w:rPr>
              <w:t>principio de igualdad de género en la ejecución</w:t>
            </w:r>
            <w:r w:rsidR="00861583">
              <w:rPr>
                <w:rFonts w:ascii="Arial" w:eastAsia="Arial" w:hAnsi="Arial" w:cs="Arial"/>
                <w:lang w:val="es-CO"/>
              </w:rPr>
              <w:t xml:space="preserve"> del proyecto</w:t>
            </w:r>
            <w:r w:rsidR="0038520C" w:rsidRPr="00996E0D">
              <w:rPr>
                <w:rFonts w:ascii="Arial" w:eastAsia="Arial" w:hAnsi="Arial" w:cs="Arial"/>
                <w:lang w:val="es-CO"/>
              </w:rPr>
              <w:t>.</w:t>
            </w:r>
          </w:p>
          <w:p w14:paraId="746DC191" w14:textId="77777777" w:rsidR="00661352" w:rsidRDefault="00661352" w:rsidP="00996E0D">
            <w:pPr>
              <w:pStyle w:val="TableParagraph"/>
              <w:ind w:right="127"/>
              <w:jc w:val="both"/>
            </w:pPr>
          </w:p>
          <w:p w14:paraId="31A7C885" w14:textId="77777777" w:rsidR="006427A0" w:rsidRPr="00113E56" w:rsidRDefault="006427A0" w:rsidP="006427A0">
            <w:pPr>
              <w:pStyle w:val="TableParagraph"/>
              <w:ind w:left="105" w:right="127"/>
              <w:jc w:val="both"/>
              <w:rPr>
                <w:b/>
                <w:bCs/>
                <w:lang w:val="es-CO"/>
              </w:rPr>
            </w:pPr>
            <w:r>
              <w:rPr>
                <w:b/>
                <w:bCs/>
                <w:lang w:val="es-CO"/>
              </w:rPr>
              <w:t>Responsabilidades y metodología de implementación</w:t>
            </w:r>
          </w:p>
          <w:p w14:paraId="0CC45F13" w14:textId="77777777" w:rsidR="006427A0" w:rsidRDefault="006427A0" w:rsidP="006427A0">
            <w:pPr>
              <w:pStyle w:val="TableParagraph"/>
              <w:ind w:left="105" w:right="127"/>
              <w:jc w:val="both"/>
              <w:rPr>
                <w:lang w:val="es-CO"/>
              </w:rPr>
            </w:pPr>
          </w:p>
          <w:p w14:paraId="64801DB0" w14:textId="77777777" w:rsidR="006427A0" w:rsidRDefault="006427A0" w:rsidP="006427A0">
            <w:pPr>
              <w:pStyle w:val="TableParagraph"/>
              <w:ind w:left="105" w:right="127"/>
              <w:jc w:val="both"/>
              <w:rPr>
                <w:lang w:val="es-CO"/>
              </w:rPr>
            </w:pPr>
            <w:r w:rsidRPr="00BC2422">
              <w:rPr>
                <w:lang w:val="es-CO"/>
              </w:rPr>
              <w:t>El consultor/a deberá</w:t>
            </w:r>
            <w:r>
              <w:rPr>
                <w:lang w:val="es-CO"/>
              </w:rPr>
              <w:t>,</w:t>
            </w:r>
            <w:r w:rsidRPr="00BC2422">
              <w:rPr>
                <w:lang w:val="es-CO"/>
              </w:rPr>
              <w:t xml:space="preserve"> </w:t>
            </w:r>
            <w:r>
              <w:rPr>
                <w:lang w:val="es-CO"/>
              </w:rPr>
              <w:t>en línea con</w:t>
            </w:r>
            <w:r w:rsidRPr="00BC2422">
              <w:rPr>
                <w:lang w:val="es-CO"/>
              </w:rPr>
              <w:t xml:space="preserve"> propuesta técnica</w:t>
            </w:r>
            <w:r>
              <w:rPr>
                <w:lang w:val="es-CO"/>
              </w:rPr>
              <w:t>,</w:t>
            </w:r>
            <w:r w:rsidRPr="00BC2422">
              <w:rPr>
                <w:lang w:val="es-CO"/>
              </w:rPr>
              <w:t xml:space="preserve"> la metodología y herramientas de recopilación de información </w:t>
            </w:r>
            <w:r>
              <w:rPr>
                <w:lang w:val="es-CO"/>
              </w:rPr>
              <w:t>revisadas y aprobadas desde el área de Planeación, Monitoreo y Evaluación (PME)</w:t>
            </w:r>
            <w:r w:rsidRPr="00BC2422">
              <w:rPr>
                <w:lang w:val="es-CO"/>
              </w:rPr>
              <w:t xml:space="preserve"> de ONU Mujeres</w:t>
            </w:r>
            <w:r>
              <w:rPr>
                <w:lang w:val="es-CO"/>
              </w:rPr>
              <w:t xml:space="preserve"> en Colombia,</w:t>
            </w:r>
            <w:r w:rsidRPr="00BC2422">
              <w:rPr>
                <w:lang w:val="es-CO"/>
              </w:rPr>
              <w:t xml:space="preserve"> </w:t>
            </w:r>
            <w:r>
              <w:rPr>
                <w:lang w:val="es-CO"/>
              </w:rPr>
              <w:t>realizar las siguientes actividades</w:t>
            </w:r>
            <w:r w:rsidRPr="00BC2422">
              <w:rPr>
                <w:lang w:val="es-CO"/>
              </w:rPr>
              <w:t>:</w:t>
            </w:r>
          </w:p>
          <w:p w14:paraId="21FFD536" w14:textId="77777777" w:rsidR="006427A0" w:rsidRPr="00BC2422" w:rsidRDefault="006427A0" w:rsidP="006427A0">
            <w:pPr>
              <w:pStyle w:val="TableParagraph"/>
              <w:ind w:right="127"/>
              <w:jc w:val="both"/>
              <w:rPr>
                <w:lang w:val="es-CO"/>
              </w:rPr>
            </w:pPr>
          </w:p>
          <w:p w14:paraId="0794273A" w14:textId="77777777" w:rsidR="006427A0" w:rsidRPr="00BC2422" w:rsidRDefault="006427A0" w:rsidP="006427A0">
            <w:pPr>
              <w:pStyle w:val="TableParagraph"/>
              <w:numPr>
                <w:ilvl w:val="0"/>
                <w:numId w:val="6"/>
              </w:numPr>
              <w:spacing w:before="119"/>
              <w:ind w:right="179"/>
              <w:jc w:val="both"/>
            </w:pPr>
            <w:r w:rsidRPr="00BC2422">
              <w:t>La evaluación tendrá un enfoque cualitativo</w:t>
            </w:r>
            <w:r>
              <w:t xml:space="preserve"> y también se basará en registros cuantitativos (línea base, medio término y línea de salida) para la revisión y análisis de información.</w:t>
            </w:r>
            <w:r w:rsidRPr="00BC2422">
              <w:t xml:space="preserve"> </w:t>
            </w:r>
            <w:r>
              <w:t xml:space="preserve">Se solicita el registro de </w:t>
            </w:r>
            <w:r w:rsidRPr="00BC2422">
              <w:t>particularidades del programa en distintos territorios de intervención, de modo que permita identificar lecciones aprendidas, buenas prácticas, desafíos, y recomendaciones específicas.</w:t>
            </w:r>
          </w:p>
          <w:p w14:paraId="59B19371" w14:textId="540F5155" w:rsidR="006427A0" w:rsidRDefault="006427A0" w:rsidP="006427A0">
            <w:pPr>
              <w:pStyle w:val="TableParagraph"/>
              <w:numPr>
                <w:ilvl w:val="0"/>
                <w:numId w:val="6"/>
              </w:numPr>
              <w:spacing w:before="119"/>
              <w:ind w:right="179"/>
              <w:jc w:val="both"/>
            </w:pPr>
            <w:r w:rsidRPr="00BC2422">
              <w:lastRenderedPageBreak/>
              <w:t>La evaluación deberá hacer uso de triangulación de fuentes y técnicas de recolección de información que garanticen mayor rigurosidad y calidad de análisis.</w:t>
            </w:r>
            <w:r w:rsidR="0055635A">
              <w:t xml:space="preserve"> </w:t>
            </w:r>
          </w:p>
          <w:p w14:paraId="0C7238CF" w14:textId="77777777" w:rsidR="006427A0" w:rsidRPr="00BC2422" w:rsidRDefault="006427A0" w:rsidP="006427A0">
            <w:pPr>
              <w:pStyle w:val="TableParagraph"/>
              <w:numPr>
                <w:ilvl w:val="0"/>
                <w:numId w:val="6"/>
              </w:numPr>
              <w:spacing w:before="119"/>
              <w:ind w:right="179"/>
              <w:jc w:val="both"/>
            </w:pPr>
            <w:r w:rsidRPr="00BC2422">
              <w:t xml:space="preserve">Deberá considerarse como periodo objeto de evaluación: </w:t>
            </w:r>
            <w:r>
              <w:t>octubre</w:t>
            </w:r>
            <w:r w:rsidRPr="00BC2422">
              <w:t xml:space="preserve"> de 201</w:t>
            </w:r>
            <w:r>
              <w:t>4</w:t>
            </w:r>
            <w:r w:rsidRPr="00BC2422">
              <w:t xml:space="preserve"> – </w:t>
            </w:r>
            <w:r>
              <w:t xml:space="preserve">abril </w:t>
            </w:r>
            <w:r w:rsidRPr="00BC2422">
              <w:t>de 20</w:t>
            </w:r>
            <w:r>
              <w:t>21</w:t>
            </w:r>
            <w:r w:rsidRPr="00BC2422">
              <w:t>.</w:t>
            </w:r>
          </w:p>
          <w:p w14:paraId="14FA201D" w14:textId="77777777" w:rsidR="006427A0" w:rsidRPr="00BC2422" w:rsidRDefault="006427A0" w:rsidP="006427A0">
            <w:pPr>
              <w:pStyle w:val="TableParagraph"/>
              <w:numPr>
                <w:ilvl w:val="0"/>
                <w:numId w:val="6"/>
              </w:numPr>
              <w:spacing w:before="119"/>
              <w:ind w:right="179"/>
              <w:jc w:val="both"/>
            </w:pPr>
            <w:r w:rsidRPr="00BC2422">
              <w:t>Evaluar la articulación y pertinencia de las acciones nacionales con los esfuerzos a nivel territorial (</w:t>
            </w:r>
            <w:r>
              <w:t>municipios priorizados en los departamentos de Meta, Cauca y Antioquia</w:t>
            </w:r>
            <w:r w:rsidRPr="00BC2422">
              <w:t xml:space="preserve">) en </w:t>
            </w:r>
            <w:r>
              <w:t>la consolidación de resultados orientados a la prevención y eliminación de la violencia contra las mujeres, la igualdad de género y el empoderamiento político y económico de las mujeres</w:t>
            </w:r>
            <w:r w:rsidRPr="00BC2422">
              <w:t>.</w:t>
            </w:r>
          </w:p>
          <w:p w14:paraId="5AAEB3E1" w14:textId="77777777" w:rsidR="006427A0" w:rsidRPr="00BC2422" w:rsidRDefault="006427A0" w:rsidP="006427A0">
            <w:pPr>
              <w:pStyle w:val="TableParagraph"/>
              <w:numPr>
                <w:ilvl w:val="0"/>
                <w:numId w:val="6"/>
              </w:numPr>
              <w:spacing w:before="119"/>
              <w:ind w:right="179"/>
              <w:jc w:val="both"/>
            </w:pPr>
            <w:r w:rsidRPr="00BC2422">
              <w:t>Para la realización de la evaluación</w:t>
            </w:r>
            <w:r>
              <w:t>,</w:t>
            </w:r>
            <w:r w:rsidRPr="00BC2422">
              <w:t xml:space="preserve"> el/la consultor/a contará con el apoyo directo del equipo técnico a cargo de la ejecución del programa</w:t>
            </w:r>
            <w:r>
              <w:t>,</w:t>
            </w:r>
            <w:r w:rsidRPr="00BC2422">
              <w:t xml:space="preserve"> quien proveerá información generada por el programa.</w:t>
            </w:r>
          </w:p>
          <w:p w14:paraId="7B37932E" w14:textId="350566AD" w:rsidR="006427A0" w:rsidRDefault="006427A0" w:rsidP="006427A0">
            <w:pPr>
              <w:pStyle w:val="TableParagraph"/>
              <w:numPr>
                <w:ilvl w:val="0"/>
                <w:numId w:val="6"/>
              </w:numPr>
              <w:spacing w:before="119"/>
              <w:ind w:right="179"/>
              <w:jc w:val="both"/>
            </w:pPr>
            <w:r>
              <w:t>En el actual contexto de pandemia, el trabajo de campo no será realizado in-situ. El contacto y diálogo con actores estratégicos en el desarrollo de la evaluación será realizado en remoto y facilitado por ONU Mujeres. Los instrumentos de recolección de información a utilizar por parte de la persona seleccionada deberán estar alineados con la metodología propuesta (entrevistas estructuradas, semi estructuradas o grupos focales).</w:t>
            </w:r>
            <w:r w:rsidR="00C34C6D">
              <w:t xml:space="preserve"> Al respecto se puede consultar la </w:t>
            </w:r>
            <w:hyperlink r:id="rId15" w:history="1">
              <w:r w:rsidR="00C34C6D" w:rsidRPr="000D44ED">
                <w:rPr>
                  <w:rStyle w:val="Hyperlink"/>
                </w:rPr>
                <w:t xml:space="preserve">guía de ONU Mujeres para realizar este tipo de evaluaciones. </w:t>
              </w:r>
            </w:hyperlink>
          </w:p>
          <w:p w14:paraId="1E1640C0" w14:textId="77777777" w:rsidR="006427A0" w:rsidRDefault="006427A0" w:rsidP="006427A0">
            <w:pPr>
              <w:pStyle w:val="TableParagraph"/>
              <w:numPr>
                <w:ilvl w:val="0"/>
                <w:numId w:val="6"/>
              </w:numPr>
              <w:spacing w:before="119"/>
              <w:ind w:right="179"/>
              <w:jc w:val="both"/>
            </w:pPr>
            <w:r>
              <w:t>A lo largo del desarrollo de la evaluación, la persona seleccionada deberá programar reuniones de seguimiento y una de presentación de hallazgos finales con el área de Planeación, Monitoreo y Evaluación y la coordinación del proyecto. Estas reuniones serán llevadas a cabo de forma remota.</w:t>
            </w:r>
          </w:p>
          <w:p w14:paraId="56BED519" w14:textId="3062647E" w:rsidR="006427A0" w:rsidRDefault="006427A0" w:rsidP="006427A0">
            <w:pPr>
              <w:pStyle w:val="TableParagraph"/>
              <w:numPr>
                <w:ilvl w:val="0"/>
                <w:numId w:val="6"/>
              </w:numPr>
              <w:spacing w:before="119"/>
              <w:ind w:right="179"/>
              <w:jc w:val="both"/>
            </w:pPr>
            <w:r>
              <w:t xml:space="preserve">El carácter participativo para consultar a los grupos interesados (con un plan de inclusión de mujeres, </w:t>
            </w:r>
            <w:r w:rsidR="00CE622E">
              <w:t xml:space="preserve">hombres, </w:t>
            </w:r>
            <w:r>
              <w:t>individuos y grupos vulnerables y/o discriminados en el proceso de consulta)</w:t>
            </w:r>
          </w:p>
          <w:p w14:paraId="720207A1" w14:textId="77777777" w:rsidR="006427A0" w:rsidRPr="00BC2422" w:rsidRDefault="006427A0" w:rsidP="006427A0">
            <w:pPr>
              <w:pStyle w:val="TableParagraph"/>
              <w:numPr>
                <w:ilvl w:val="0"/>
                <w:numId w:val="6"/>
              </w:numPr>
              <w:spacing w:before="119"/>
              <w:ind w:right="179"/>
              <w:jc w:val="both"/>
            </w:pPr>
            <w:r>
              <w:t>Un marco de muestreo (superficie y población representadas, justificación para la selección, limitaciones de la muestra), además de cómo se va a manejar la diversidad de las partes interesadas en la intervención</w:t>
            </w:r>
          </w:p>
          <w:p w14:paraId="52EBACBD" w14:textId="6A70B3A6" w:rsidR="006427A0" w:rsidRPr="00AC6CCE" w:rsidRDefault="006427A0" w:rsidP="006427A0">
            <w:pPr>
              <w:pStyle w:val="TableParagraph"/>
              <w:numPr>
                <w:ilvl w:val="0"/>
                <w:numId w:val="6"/>
              </w:numPr>
              <w:spacing w:before="119"/>
              <w:ind w:right="179"/>
              <w:jc w:val="both"/>
              <w:rPr>
                <w:rFonts w:cstheme="minorHAnsi"/>
                <w:bCs/>
                <w:spacing w:val="-2"/>
              </w:rPr>
            </w:pPr>
            <w:r w:rsidRPr="00AC6CCE">
              <w:rPr>
                <w:rFonts w:cstheme="minorHAnsi"/>
                <w:bCs/>
                <w:spacing w:val="-2"/>
              </w:rPr>
              <w:t xml:space="preserve">En la </w:t>
            </w:r>
            <w:r w:rsidRPr="00BC2422">
              <w:t>propuesta</w:t>
            </w:r>
            <w:r w:rsidRPr="00AC6CCE">
              <w:rPr>
                <w:rFonts w:cstheme="minorHAnsi"/>
                <w:bCs/>
                <w:spacing w:val="-2"/>
              </w:rPr>
              <w:t xml:space="preserve"> metodológica deberán tomarse en cuenta </w:t>
            </w:r>
            <w:hyperlink r:id="rId16" w:history="1">
              <w:r w:rsidR="00592F78" w:rsidRPr="00592F78">
                <w:rPr>
                  <w:rStyle w:val="Hyperlink"/>
                  <w:rFonts w:cstheme="minorHAnsi"/>
                  <w:bCs/>
                  <w:spacing w:val="-2"/>
                </w:rPr>
                <w:t>la Guía de ONU Mujeres para realizar evaluaciones durante la pandemia por COVID-19,</w:t>
              </w:r>
            </w:hyperlink>
            <w:r w:rsidR="00592F78">
              <w:rPr>
                <w:rFonts w:cstheme="minorHAnsi"/>
                <w:bCs/>
                <w:spacing w:val="-2"/>
              </w:rPr>
              <w:t xml:space="preserve"> </w:t>
            </w:r>
            <w:r w:rsidRPr="00AC6CCE">
              <w:rPr>
                <w:rFonts w:cstheme="minorHAnsi"/>
                <w:bCs/>
                <w:spacing w:val="-2"/>
              </w:rPr>
              <w:t xml:space="preserve">la </w:t>
            </w:r>
            <w:hyperlink r:id="rId17" w:history="1">
              <w:r w:rsidRPr="00AC6CCE">
                <w:rPr>
                  <w:rStyle w:val="Hyperlink"/>
                  <w:rFonts w:cstheme="minorHAnsi"/>
                  <w:bCs/>
                  <w:spacing w:val="-2"/>
                </w:rPr>
                <w:t>Guía de Evaluación de Programas y Proyectos con Perspectiva de Género, Derechos Humanos e Interculturalidad</w:t>
              </w:r>
            </w:hyperlink>
            <w:r w:rsidRPr="00AC6CCE">
              <w:rPr>
                <w:rFonts w:cstheme="minorHAnsi"/>
                <w:bCs/>
                <w:spacing w:val="-2"/>
              </w:rPr>
              <w:t xml:space="preserve"> de ONU Mujeres, el </w:t>
            </w:r>
            <w:hyperlink r:id="rId18" w:history="1">
              <w:r w:rsidRPr="00AC6CCE">
                <w:rPr>
                  <w:rStyle w:val="Hyperlink"/>
                  <w:rFonts w:cstheme="minorHAnsi"/>
                  <w:spacing w:val="-2"/>
                </w:rPr>
                <w:t>Manual de Gestión de Evaluaciones con Enfoque de Género de ONU Mujeres</w:t>
              </w:r>
            </w:hyperlink>
            <w:r w:rsidRPr="00AC6CCE">
              <w:rPr>
                <w:rFonts w:cstheme="minorHAnsi"/>
                <w:bCs/>
                <w:spacing w:val="-2"/>
              </w:rPr>
              <w:t xml:space="preserve">, </w:t>
            </w:r>
            <w:hyperlink r:id="rId19" w:history="1">
              <w:r w:rsidRPr="00AC6CCE">
                <w:rPr>
                  <w:rStyle w:val="Hyperlink"/>
                  <w:rFonts w:cstheme="minorHAnsi"/>
                  <w:spacing w:val="-2"/>
                </w:rPr>
                <w:t>la guía de UNEG para la Integración de los Derechos Humanos y la Igualdad de Género en la Evaluación</w:t>
              </w:r>
              <w:r w:rsidR="0088590A">
                <w:rPr>
                  <w:rStyle w:val="Hyperlink"/>
                  <w:rFonts w:cstheme="minorHAnsi"/>
                  <w:spacing w:val="-2"/>
                </w:rPr>
                <w:t>,</w:t>
              </w:r>
              <w:r>
                <w:rPr>
                  <w:rFonts w:cstheme="minorHAnsi"/>
                  <w:bCs/>
                  <w:spacing w:val="-2"/>
                </w:rPr>
                <w:t xml:space="preserve"> </w:t>
              </w:r>
              <w:r w:rsidRPr="00EE73BA">
                <w:rPr>
                  <w:rFonts w:cstheme="minorHAnsi"/>
                  <w:bCs/>
                  <w:spacing w:val="-2"/>
                </w:rPr>
                <w:t>las Directrices Éticas de la UNEG</w:t>
              </w:r>
              <w:r w:rsidRPr="00AC6CCE">
                <w:rPr>
                  <w:rStyle w:val="Hyperlink"/>
                  <w:rFonts w:cstheme="minorHAnsi"/>
                  <w:spacing w:val="-2"/>
                </w:rPr>
                <w:t>.</w:t>
              </w:r>
            </w:hyperlink>
          </w:p>
          <w:p w14:paraId="364EB53D" w14:textId="77777777" w:rsidR="006427A0" w:rsidRPr="00AC6CCE" w:rsidRDefault="006427A0" w:rsidP="006427A0">
            <w:pPr>
              <w:pStyle w:val="Sinespaciado1"/>
              <w:rPr>
                <w:rFonts w:asciiTheme="minorHAnsi" w:hAnsiTheme="minorHAnsi" w:cstheme="minorHAnsi"/>
                <w:lang w:val="es-CO"/>
              </w:rPr>
            </w:pPr>
          </w:p>
          <w:p w14:paraId="048BB231" w14:textId="2C1B2A7A" w:rsidR="006427A0" w:rsidRDefault="006427A0" w:rsidP="006427A0">
            <w:pPr>
              <w:jc w:val="both"/>
            </w:pPr>
            <w:r w:rsidRPr="00792AE8">
              <w:t xml:space="preserve">La evaluación aplicará cuatro </w:t>
            </w:r>
            <w:r w:rsidRPr="009B4C5E">
              <w:rPr>
                <w:b/>
              </w:rPr>
              <w:t>criterios</w:t>
            </w:r>
            <w:r w:rsidRPr="00792AE8">
              <w:t xml:space="preserve"> de evaluación: relevancia, eficacia, eficiencia y sostenibilidad. Los derechos humanos y la igualdad de género se incorporan como un subcriterio.</w:t>
            </w:r>
            <w:r w:rsidR="006D7F7D">
              <w:t xml:space="preserve"> Estos criterios deberán ser aplicados bajo una metodología sensible a la discapacidad</w:t>
            </w:r>
            <w:r w:rsidR="00745630">
              <w:t xml:space="preserve">. </w:t>
            </w:r>
          </w:p>
          <w:p w14:paraId="7E3FAAC8" w14:textId="77777777" w:rsidR="006427A0" w:rsidRDefault="006427A0" w:rsidP="006427A0">
            <w:pPr>
              <w:jc w:val="both"/>
            </w:pPr>
            <w:r w:rsidRPr="21426923">
              <w:t xml:space="preserve">La evaluación buscará responder las siguientes </w:t>
            </w:r>
            <w:r w:rsidRPr="21426923">
              <w:rPr>
                <w:b/>
                <w:bCs/>
              </w:rPr>
              <w:t xml:space="preserve">preguntas </w:t>
            </w:r>
            <w:r w:rsidRPr="21426923">
              <w:t>en función de cada uno de los criterios señalados</w:t>
            </w:r>
            <w:r>
              <w:t>:</w:t>
            </w:r>
          </w:p>
          <w:p w14:paraId="6B87C891" w14:textId="77777777" w:rsidR="006427A0" w:rsidRPr="000F6649" w:rsidRDefault="006427A0" w:rsidP="006427A0">
            <w:pPr>
              <w:pStyle w:val="Sinespaciado1"/>
              <w:rPr>
                <w:rFonts w:asciiTheme="minorHAnsi" w:hAnsiTheme="minorHAnsi" w:cstheme="minorHAnsi"/>
                <w:lang w:val="es-ES"/>
              </w:rPr>
            </w:pPr>
          </w:p>
          <w:p w14:paraId="53266413" w14:textId="77777777" w:rsidR="006427A0" w:rsidRPr="00AC6CCE" w:rsidRDefault="006427A0" w:rsidP="006427A0">
            <w:pPr>
              <w:pStyle w:val="ListParagraph"/>
              <w:widowControl/>
              <w:numPr>
                <w:ilvl w:val="0"/>
                <w:numId w:val="6"/>
              </w:numPr>
              <w:autoSpaceDE/>
              <w:autoSpaceDN/>
              <w:spacing w:after="120"/>
              <w:contextualSpacing/>
              <w:jc w:val="both"/>
              <w:rPr>
                <w:rFonts w:cstheme="minorHAnsi"/>
                <w:bCs/>
                <w:spacing w:val="-2"/>
              </w:rPr>
            </w:pPr>
            <w:r w:rsidRPr="00AC6CCE">
              <w:rPr>
                <w:rFonts w:cstheme="minorHAnsi"/>
                <w:b/>
                <w:bCs/>
                <w:spacing w:val="-2"/>
              </w:rPr>
              <w:t>Pertinencia</w:t>
            </w:r>
          </w:p>
          <w:p w14:paraId="02DA216B" w14:textId="77777777" w:rsidR="006427A0" w:rsidRDefault="006427A0" w:rsidP="006427A0">
            <w:pPr>
              <w:pStyle w:val="ListParagraph"/>
              <w:widowControl/>
              <w:numPr>
                <w:ilvl w:val="1"/>
                <w:numId w:val="6"/>
              </w:numPr>
              <w:autoSpaceDE/>
              <w:autoSpaceDN/>
              <w:spacing w:after="120"/>
              <w:contextualSpacing/>
              <w:jc w:val="both"/>
              <w:rPr>
                <w:rFonts w:cstheme="minorHAnsi"/>
                <w:bCs/>
                <w:spacing w:val="-2"/>
              </w:rPr>
            </w:pPr>
            <w:r w:rsidRPr="00AC6CCE">
              <w:rPr>
                <w:rFonts w:cstheme="minorHAnsi"/>
                <w:bCs/>
                <w:spacing w:val="-2"/>
              </w:rPr>
              <w:t xml:space="preserve">¿En qué medida el modelo del </w:t>
            </w:r>
            <w:r>
              <w:rPr>
                <w:rFonts w:cstheme="minorHAnsi"/>
                <w:bCs/>
                <w:spacing w:val="-2"/>
              </w:rPr>
              <w:t xml:space="preserve">proyecto, </w:t>
            </w:r>
            <w:r w:rsidRPr="00AC6CCE">
              <w:rPr>
                <w:rFonts w:cstheme="minorHAnsi"/>
                <w:bCs/>
                <w:spacing w:val="-2"/>
              </w:rPr>
              <w:t xml:space="preserve">sus herramientas y acciones fueron congruentes con las necesidades de las mujeres, de sus organizaciones, de las instituciones públicas y de las comunidades </w:t>
            </w:r>
            <w:r>
              <w:rPr>
                <w:rFonts w:cstheme="minorHAnsi"/>
                <w:bCs/>
                <w:spacing w:val="-2"/>
              </w:rPr>
              <w:t>participantes</w:t>
            </w:r>
            <w:r w:rsidRPr="00AC6CCE">
              <w:rPr>
                <w:rFonts w:cstheme="minorHAnsi"/>
                <w:bCs/>
                <w:spacing w:val="-2"/>
              </w:rPr>
              <w:t xml:space="preserve">? </w:t>
            </w:r>
          </w:p>
          <w:p w14:paraId="0540CAA9" w14:textId="1844B278" w:rsidR="006427A0" w:rsidRDefault="006427A0" w:rsidP="006427A0">
            <w:pPr>
              <w:pStyle w:val="ListParagraph"/>
              <w:widowControl/>
              <w:numPr>
                <w:ilvl w:val="1"/>
                <w:numId w:val="6"/>
              </w:numPr>
              <w:autoSpaceDE/>
              <w:autoSpaceDN/>
              <w:spacing w:after="120"/>
              <w:contextualSpacing/>
              <w:jc w:val="both"/>
              <w:rPr>
                <w:rFonts w:cstheme="minorHAnsi"/>
                <w:bCs/>
                <w:spacing w:val="-2"/>
              </w:rPr>
            </w:pPr>
            <w:r>
              <w:rPr>
                <w:rFonts w:cstheme="minorHAnsi"/>
                <w:bCs/>
                <w:spacing w:val="-2"/>
              </w:rPr>
              <w:t>¿El proyecto se encuentra alineado</w:t>
            </w:r>
            <w:r w:rsidR="00745630">
              <w:rPr>
                <w:rFonts w:cstheme="minorHAnsi"/>
                <w:bCs/>
                <w:spacing w:val="-2"/>
              </w:rPr>
              <w:t xml:space="preserve"> y es coherente</w:t>
            </w:r>
            <w:r>
              <w:rPr>
                <w:rFonts w:cstheme="minorHAnsi"/>
                <w:bCs/>
                <w:spacing w:val="-2"/>
              </w:rPr>
              <w:t xml:space="preserve"> con las políticas nacionales, marcos de ONU Mujeres (Nota Estratégica y Marco de Cooperación bilateral), de Naciones Unidas (a partir del UNDAF y UNSDCF) y las normas internacionales de prevención y eliminación de </w:t>
            </w:r>
            <w:r>
              <w:rPr>
                <w:rFonts w:cstheme="minorHAnsi"/>
                <w:bCs/>
                <w:spacing w:val="-2"/>
              </w:rPr>
              <w:lastRenderedPageBreak/>
              <w:t>violencias contra las mujeres y empoderamiento político y económico de las mujeres?</w:t>
            </w:r>
            <w:r w:rsidR="00D41C9C">
              <w:rPr>
                <w:rFonts w:cstheme="minorHAnsi"/>
                <w:bCs/>
                <w:spacing w:val="-2"/>
              </w:rPr>
              <w:t xml:space="preserve"> ¿de qué manera? </w:t>
            </w:r>
          </w:p>
          <w:p w14:paraId="21AB5F22" w14:textId="70F36D13" w:rsidR="006427A0" w:rsidRDefault="006427A0" w:rsidP="006427A0">
            <w:pPr>
              <w:pStyle w:val="ListParagraph"/>
              <w:widowControl/>
              <w:numPr>
                <w:ilvl w:val="1"/>
                <w:numId w:val="6"/>
              </w:numPr>
              <w:autoSpaceDE/>
              <w:autoSpaceDN/>
              <w:spacing w:after="120"/>
              <w:contextualSpacing/>
              <w:jc w:val="both"/>
              <w:rPr>
                <w:rFonts w:cstheme="minorHAnsi"/>
                <w:bCs/>
                <w:spacing w:val="-2"/>
              </w:rPr>
            </w:pPr>
            <w:r w:rsidRPr="004C5C29">
              <w:rPr>
                <w:rFonts w:cstheme="minorHAnsi"/>
                <w:bCs/>
                <w:spacing w:val="-2"/>
              </w:rPr>
              <w:t xml:space="preserve">¿Cuál es el aporte del proyecto </w:t>
            </w:r>
            <w:r>
              <w:rPr>
                <w:rFonts w:cstheme="minorHAnsi"/>
                <w:bCs/>
                <w:spacing w:val="-2"/>
              </w:rPr>
              <w:t xml:space="preserve">para </w:t>
            </w:r>
            <w:r w:rsidRPr="004C5C29">
              <w:rPr>
                <w:rFonts w:cstheme="minorHAnsi"/>
                <w:bCs/>
                <w:spacing w:val="-2"/>
              </w:rPr>
              <w:t xml:space="preserve">la prevención y </w:t>
            </w:r>
            <w:r>
              <w:rPr>
                <w:rFonts w:cstheme="minorHAnsi"/>
                <w:bCs/>
                <w:spacing w:val="-2"/>
              </w:rPr>
              <w:t xml:space="preserve">eliminación de </w:t>
            </w:r>
            <w:r w:rsidRPr="004C5C29">
              <w:rPr>
                <w:rFonts w:cstheme="minorHAnsi"/>
                <w:bCs/>
                <w:spacing w:val="-2"/>
              </w:rPr>
              <w:t>toda forma de violencia contra las mujeres (incluida la violencia política y económica)?</w:t>
            </w:r>
            <w:r w:rsidR="009F57CB">
              <w:rPr>
                <w:rFonts w:cstheme="minorHAnsi"/>
                <w:bCs/>
                <w:spacing w:val="-2"/>
              </w:rPr>
              <w:t xml:space="preserve"> </w:t>
            </w:r>
          </w:p>
          <w:p w14:paraId="458D1FB6" w14:textId="6B434ADB" w:rsidR="009F57CB" w:rsidRPr="004C5C29" w:rsidRDefault="009F57CB" w:rsidP="006427A0">
            <w:pPr>
              <w:pStyle w:val="ListParagraph"/>
              <w:widowControl/>
              <w:numPr>
                <w:ilvl w:val="1"/>
                <w:numId w:val="6"/>
              </w:numPr>
              <w:autoSpaceDE/>
              <w:autoSpaceDN/>
              <w:spacing w:after="120"/>
              <w:contextualSpacing/>
              <w:jc w:val="both"/>
              <w:rPr>
                <w:rFonts w:cstheme="minorHAnsi"/>
                <w:bCs/>
                <w:spacing w:val="-2"/>
              </w:rPr>
            </w:pPr>
            <w:r>
              <w:rPr>
                <w:rFonts w:cstheme="minorHAnsi"/>
                <w:bCs/>
                <w:spacing w:val="-2"/>
              </w:rPr>
              <w:t>¿En qué medida el proyecto se diseñó para superar y prevenir todas</w:t>
            </w:r>
            <w:r w:rsidR="00215219">
              <w:rPr>
                <w:rFonts w:cstheme="minorHAnsi"/>
                <w:bCs/>
                <w:spacing w:val="-2"/>
              </w:rPr>
              <w:t xml:space="preserve"> las formas de violencia contra las mujeres? </w:t>
            </w:r>
          </w:p>
          <w:p w14:paraId="466D6C7D" w14:textId="77777777" w:rsidR="006427A0" w:rsidRPr="00C46545" w:rsidRDefault="006427A0" w:rsidP="006427A0">
            <w:pPr>
              <w:pStyle w:val="ListParagraph"/>
              <w:widowControl/>
              <w:autoSpaceDE/>
              <w:autoSpaceDN/>
              <w:spacing w:after="120"/>
              <w:ind w:left="1800"/>
              <w:contextualSpacing/>
              <w:jc w:val="both"/>
              <w:rPr>
                <w:rFonts w:cstheme="minorHAnsi"/>
                <w:bCs/>
                <w:spacing w:val="-2"/>
              </w:rPr>
            </w:pPr>
          </w:p>
          <w:p w14:paraId="6EE7DD7F" w14:textId="77777777" w:rsidR="006427A0" w:rsidRPr="00237C39" w:rsidRDefault="006427A0" w:rsidP="006427A0">
            <w:pPr>
              <w:pStyle w:val="ListParagraph"/>
              <w:widowControl/>
              <w:numPr>
                <w:ilvl w:val="0"/>
                <w:numId w:val="6"/>
              </w:numPr>
              <w:autoSpaceDE/>
              <w:autoSpaceDN/>
              <w:spacing w:after="120"/>
              <w:contextualSpacing/>
              <w:jc w:val="both"/>
            </w:pPr>
            <w:r w:rsidRPr="00AC6CCE">
              <w:rPr>
                <w:rFonts w:cstheme="minorHAnsi"/>
                <w:b/>
                <w:bCs/>
                <w:spacing w:val="-2"/>
              </w:rPr>
              <w:t>Eficacia</w:t>
            </w:r>
          </w:p>
          <w:p w14:paraId="502950D0" w14:textId="77777777" w:rsidR="006427A0" w:rsidRPr="004C5C29" w:rsidRDefault="006427A0" w:rsidP="006427A0">
            <w:pPr>
              <w:pStyle w:val="ListParagraph"/>
              <w:widowControl/>
              <w:numPr>
                <w:ilvl w:val="1"/>
                <w:numId w:val="6"/>
              </w:numPr>
              <w:autoSpaceDE/>
              <w:autoSpaceDN/>
              <w:spacing w:after="120"/>
              <w:contextualSpacing/>
              <w:jc w:val="both"/>
              <w:rPr>
                <w:rFonts w:cstheme="minorHAnsi"/>
                <w:bCs/>
                <w:spacing w:val="-2"/>
              </w:rPr>
            </w:pPr>
            <w:r w:rsidRPr="00237C39">
              <w:rPr>
                <w:rFonts w:cstheme="minorHAnsi"/>
                <w:bCs/>
                <w:spacing w:val="-2"/>
              </w:rPr>
              <w:t xml:space="preserve">¿En qué medida, y de qué manera, se han alcanzado los objetivos estratégicos, efectos y resultados </w:t>
            </w:r>
            <w:r w:rsidRPr="004C5C29">
              <w:rPr>
                <w:rFonts w:cstheme="minorHAnsi"/>
                <w:bCs/>
                <w:spacing w:val="-2"/>
              </w:rPr>
              <w:t xml:space="preserve">previstos </w:t>
            </w:r>
            <w:r>
              <w:rPr>
                <w:rFonts w:cstheme="minorHAnsi"/>
                <w:bCs/>
                <w:spacing w:val="-2"/>
              </w:rPr>
              <w:t>d</w:t>
            </w:r>
            <w:r w:rsidRPr="004C5C29">
              <w:rPr>
                <w:rFonts w:cstheme="minorHAnsi"/>
                <w:bCs/>
                <w:spacing w:val="-2"/>
              </w:rPr>
              <w:t>el proyecto?</w:t>
            </w:r>
          </w:p>
          <w:p w14:paraId="5C0E292E" w14:textId="426265A6" w:rsidR="006427A0" w:rsidRPr="004C5C29" w:rsidRDefault="006427A0" w:rsidP="006427A0">
            <w:pPr>
              <w:pStyle w:val="ListParagraph"/>
              <w:widowControl/>
              <w:numPr>
                <w:ilvl w:val="1"/>
                <w:numId w:val="6"/>
              </w:numPr>
              <w:autoSpaceDE/>
              <w:autoSpaceDN/>
              <w:spacing w:after="120"/>
              <w:contextualSpacing/>
              <w:jc w:val="both"/>
              <w:rPr>
                <w:rFonts w:cstheme="minorHAnsi"/>
                <w:bCs/>
                <w:spacing w:val="-2"/>
              </w:rPr>
            </w:pPr>
            <w:r w:rsidRPr="004C5C29">
              <w:rPr>
                <w:rFonts w:cstheme="minorHAnsi"/>
                <w:bCs/>
                <w:spacing w:val="-2"/>
              </w:rPr>
              <w:t xml:space="preserve">¿En qué medida el programa </w:t>
            </w:r>
            <w:r w:rsidR="0069183E">
              <w:rPr>
                <w:rFonts w:cstheme="minorHAnsi"/>
                <w:bCs/>
                <w:spacing w:val="-2"/>
              </w:rPr>
              <w:t>fortaleció las capacidades de</w:t>
            </w:r>
            <w:r w:rsidRPr="004C5C29">
              <w:rPr>
                <w:rFonts w:cstheme="minorHAnsi"/>
                <w:bCs/>
                <w:spacing w:val="-2"/>
              </w:rPr>
              <w:t xml:space="preserve"> las mujeres y a las instituciones meta para contribuir </w:t>
            </w:r>
            <w:r w:rsidR="0069183E">
              <w:rPr>
                <w:rFonts w:cstheme="minorHAnsi"/>
                <w:bCs/>
                <w:spacing w:val="-2"/>
              </w:rPr>
              <w:t>a la eliminación de</w:t>
            </w:r>
            <w:r w:rsidRPr="004C5C29">
              <w:rPr>
                <w:rFonts w:cstheme="minorHAnsi"/>
                <w:bCs/>
                <w:spacing w:val="-2"/>
              </w:rPr>
              <w:t xml:space="preserve"> toda forma de violencia contra las mujeres y promover la transformación cultural? </w:t>
            </w:r>
          </w:p>
          <w:p w14:paraId="264EBFF3" w14:textId="77777777" w:rsidR="006427A0" w:rsidRPr="004C32B1" w:rsidRDefault="006427A0" w:rsidP="006427A0">
            <w:pPr>
              <w:pStyle w:val="ListParagraph"/>
              <w:widowControl/>
              <w:numPr>
                <w:ilvl w:val="1"/>
                <w:numId w:val="6"/>
              </w:numPr>
              <w:autoSpaceDE/>
              <w:autoSpaceDN/>
              <w:spacing w:after="120"/>
              <w:contextualSpacing/>
              <w:jc w:val="both"/>
              <w:rPr>
                <w:rFonts w:cstheme="minorHAnsi"/>
                <w:bCs/>
                <w:spacing w:val="-2"/>
              </w:rPr>
            </w:pPr>
            <w:r w:rsidRPr="004C5C29">
              <w:rPr>
                <w:rFonts w:cstheme="minorHAnsi"/>
                <w:bCs/>
                <w:spacing w:val="-2"/>
              </w:rPr>
              <w:t xml:space="preserve">¿En qué medida las acciones del programa permitieron </w:t>
            </w:r>
            <w:r w:rsidRPr="004C5C29">
              <w:rPr>
                <w:rFonts w:cstheme="minorHAnsi"/>
              </w:rPr>
              <w:t>desarrollar iniciativas nacionales y locales que prom</w:t>
            </w:r>
            <w:r w:rsidRPr="004C32B1">
              <w:rPr>
                <w:rFonts w:cstheme="minorHAnsi"/>
              </w:rPr>
              <w:t>ueven la ciudadanía activa de las mujeres y su participación en escenarios de agenda pública</w:t>
            </w:r>
            <w:r w:rsidRPr="004C32B1">
              <w:rPr>
                <w:rFonts w:cstheme="minorHAnsi"/>
                <w:bCs/>
                <w:spacing w:val="-2"/>
              </w:rPr>
              <w:t xml:space="preserve">? </w:t>
            </w:r>
          </w:p>
          <w:p w14:paraId="362698E2" w14:textId="77777777" w:rsidR="006427A0" w:rsidRPr="004C32B1" w:rsidRDefault="006427A0" w:rsidP="006427A0">
            <w:pPr>
              <w:pStyle w:val="ListParagraph"/>
              <w:widowControl/>
              <w:numPr>
                <w:ilvl w:val="1"/>
                <w:numId w:val="6"/>
              </w:numPr>
              <w:autoSpaceDE/>
              <w:autoSpaceDN/>
              <w:spacing w:after="120"/>
              <w:contextualSpacing/>
              <w:jc w:val="both"/>
              <w:rPr>
                <w:rFonts w:cstheme="minorHAnsi"/>
                <w:bCs/>
                <w:spacing w:val="-2"/>
              </w:rPr>
            </w:pPr>
            <w:r w:rsidRPr="004C32B1">
              <w:rPr>
                <w:rFonts w:cstheme="minorHAnsi"/>
                <w:bCs/>
                <w:spacing w:val="-2"/>
              </w:rPr>
              <w:t>¿En qué medida el programa generó conocimiento innovador y nuevas herramientas para promover la prevención y eliminar toda forma de violencia contra las mujeres?</w:t>
            </w:r>
          </w:p>
          <w:p w14:paraId="01C3D425" w14:textId="77777777" w:rsidR="006427A0" w:rsidRPr="008056FF" w:rsidRDefault="006427A0" w:rsidP="006427A0">
            <w:pPr>
              <w:pStyle w:val="ListParagraph"/>
              <w:widowControl/>
              <w:numPr>
                <w:ilvl w:val="1"/>
                <w:numId w:val="6"/>
              </w:numPr>
              <w:autoSpaceDE/>
              <w:autoSpaceDN/>
              <w:spacing w:after="120"/>
              <w:contextualSpacing/>
              <w:jc w:val="both"/>
              <w:rPr>
                <w:rFonts w:cstheme="minorHAnsi"/>
                <w:bCs/>
                <w:spacing w:val="-2"/>
              </w:rPr>
            </w:pPr>
            <w:r w:rsidRPr="004C32B1">
              <w:rPr>
                <w:rFonts w:cstheme="minorHAnsi"/>
                <w:bCs/>
                <w:spacing w:val="-2"/>
              </w:rPr>
              <w:t>¿Qué factores internos y externos</w:t>
            </w:r>
            <w:r w:rsidRPr="00AC6CCE">
              <w:rPr>
                <w:rFonts w:cstheme="minorHAnsi"/>
                <w:bCs/>
                <w:spacing w:val="-2"/>
              </w:rPr>
              <w:t xml:space="preserve"> contribuyeron o no al logro de los resultados y objetivo del programa? ¿De qué manera lo hicieron?</w:t>
            </w:r>
            <w:r w:rsidRPr="004C5C29">
              <w:t xml:space="preserve"> </w:t>
            </w:r>
          </w:p>
          <w:p w14:paraId="50AE5234" w14:textId="230DF077" w:rsidR="006427A0" w:rsidRPr="005511E1" w:rsidRDefault="006427A0" w:rsidP="006427A0">
            <w:pPr>
              <w:pStyle w:val="ListParagraph"/>
              <w:widowControl/>
              <w:numPr>
                <w:ilvl w:val="1"/>
                <w:numId w:val="6"/>
              </w:numPr>
              <w:autoSpaceDE/>
              <w:autoSpaceDN/>
              <w:spacing w:after="120"/>
              <w:contextualSpacing/>
              <w:jc w:val="both"/>
              <w:rPr>
                <w:rFonts w:cstheme="minorHAnsi"/>
                <w:bCs/>
                <w:spacing w:val="-2"/>
              </w:rPr>
            </w:pPr>
            <w:r w:rsidRPr="004C5C29">
              <w:t>¿En qué medida el proyecto favoreció la articulación de acciones nacionales con acciones locales para</w:t>
            </w:r>
            <w:r>
              <w:t xml:space="preserve"> la eliminación de toda forma de violencia contra las mujeres</w:t>
            </w:r>
            <w:r w:rsidRPr="004C5C29">
              <w:t>?</w:t>
            </w:r>
          </w:p>
          <w:p w14:paraId="68CEB914" w14:textId="23FC1BA5" w:rsidR="00215219" w:rsidRPr="004C5C29" w:rsidRDefault="00215219" w:rsidP="006427A0">
            <w:pPr>
              <w:pStyle w:val="ListParagraph"/>
              <w:widowControl/>
              <w:numPr>
                <w:ilvl w:val="1"/>
                <w:numId w:val="6"/>
              </w:numPr>
              <w:autoSpaceDE/>
              <w:autoSpaceDN/>
              <w:spacing w:after="120"/>
              <w:contextualSpacing/>
              <w:jc w:val="both"/>
              <w:rPr>
                <w:rFonts w:cstheme="minorHAnsi"/>
                <w:bCs/>
                <w:spacing w:val="-2"/>
              </w:rPr>
            </w:pPr>
            <w:r>
              <w:t>¿Qué efectos inesperados (positivos o negativos) tuvo el proyecto en su implementación?</w:t>
            </w:r>
          </w:p>
          <w:p w14:paraId="4A9468AA" w14:textId="77777777" w:rsidR="006427A0" w:rsidRDefault="006427A0" w:rsidP="006427A0">
            <w:pPr>
              <w:pStyle w:val="ListParagraph"/>
              <w:widowControl/>
              <w:autoSpaceDE/>
              <w:autoSpaceDN/>
              <w:spacing w:after="120"/>
              <w:ind w:left="1545"/>
              <w:contextualSpacing/>
              <w:jc w:val="both"/>
              <w:rPr>
                <w:rFonts w:cstheme="minorHAnsi"/>
                <w:bCs/>
                <w:spacing w:val="-2"/>
              </w:rPr>
            </w:pPr>
          </w:p>
          <w:p w14:paraId="3A800F16" w14:textId="77777777" w:rsidR="006427A0" w:rsidRPr="00AC6CCE" w:rsidRDefault="006427A0" w:rsidP="006427A0">
            <w:pPr>
              <w:pStyle w:val="ListParagraph"/>
              <w:widowControl/>
              <w:autoSpaceDE/>
              <w:autoSpaceDN/>
              <w:spacing w:after="120"/>
              <w:ind w:left="1800"/>
              <w:contextualSpacing/>
              <w:jc w:val="both"/>
              <w:rPr>
                <w:rFonts w:cstheme="minorHAnsi"/>
                <w:bCs/>
                <w:spacing w:val="-2"/>
              </w:rPr>
            </w:pPr>
          </w:p>
          <w:p w14:paraId="5DCF83DA" w14:textId="77777777" w:rsidR="006427A0" w:rsidRPr="00AC6CCE" w:rsidRDefault="006427A0" w:rsidP="006427A0">
            <w:pPr>
              <w:pStyle w:val="ListParagraph"/>
              <w:widowControl/>
              <w:numPr>
                <w:ilvl w:val="0"/>
                <w:numId w:val="6"/>
              </w:numPr>
              <w:autoSpaceDE/>
              <w:autoSpaceDN/>
              <w:spacing w:after="120"/>
              <w:contextualSpacing/>
              <w:jc w:val="both"/>
              <w:rPr>
                <w:rFonts w:cstheme="minorHAnsi"/>
                <w:bCs/>
                <w:spacing w:val="-2"/>
              </w:rPr>
            </w:pPr>
            <w:r w:rsidRPr="00AC6CCE">
              <w:rPr>
                <w:rFonts w:cstheme="minorHAnsi"/>
                <w:b/>
                <w:bCs/>
                <w:spacing w:val="-2"/>
              </w:rPr>
              <w:t>Eficiencia</w:t>
            </w:r>
          </w:p>
          <w:p w14:paraId="7D021942" w14:textId="77777777" w:rsidR="006427A0" w:rsidRPr="00A043C1" w:rsidRDefault="006427A0" w:rsidP="006427A0">
            <w:pPr>
              <w:pStyle w:val="ListParagraph"/>
              <w:widowControl/>
              <w:numPr>
                <w:ilvl w:val="1"/>
                <w:numId w:val="6"/>
              </w:numPr>
              <w:autoSpaceDE/>
              <w:autoSpaceDN/>
              <w:spacing w:after="120"/>
              <w:contextualSpacing/>
              <w:jc w:val="both"/>
              <w:rPr>
                <w:rFonts w:cstheme="minorHAnsi"/>
                <w:bCs/>
                <w:spacing w:val="-2"/>
              </w:rPr>
            </w:pPr>
            <w:r w:rsidRPr="004C32B1">
              <w:rPr>
                <w:rFonts w:cstheme="minorHAnsi"/>
                <w:bCs/>
                <w:spacing w:val="-2"/>
              </w:rPr>
              <w:t>¿En qué medida los recursos financieros y humanos, los sistemas y procedimientos administrativos, así como los mecanismos de gestión y niveles de coordinación entre las partes del donante (US</w:t>
            </w:r>
            <w:r w:rsidRPr="00A043C1">
              <w:rPr>
                <w:rFonts w:cstheme="minorHAnsi"/>
                <w:bCs/>
                <w:spacing w:val="-2"/>
              </w:rPr>
              <w:t>AID) y ONU Mujeres permitieron el alcance de los resultados y objetivos del programa, analizando la cadena causal de la intervención?</w:t>
            </w:r>
          </w:p>
          <w:p w14:paraId="548FFBBA" w14:textId="77777777" w:rsidR="006427A0" w:rsidRPr="00A043C1" w:rsidRDefault="006427A0" w:rsidP="006427A0">
            <w:pPr>
              <w:pStyle w:val="ListParagraph"/>
              <w:widowControl/>
              <w:numPr>
                <w:ilvl w:val="1"/>
                <w:numId w:val="6"/>
              </w:numPr>
              <w:autoSpaceDE/>
              <w:autoSpaceDN/>
              <w:spacing w:after="120"/>
              <w:contextualSpacing/>
              <w:jc w:val="both"/>
              <w:rPr>
                <w:rFonts w:cstheme="minorHAnsi"/>
                <w:bCs/>
                <w:spacing w:val="-2"/>
              </w:rPr>
            </w:pPr>
            <w:r w:rsidRPr="00A043C1">
              <w:rPr>
                <w:rFonts w:cstheme="minorHAnsi"/>
                <w:bCs/>
                <w:spacing w:val="-2"/>
              </w:rPr>
              <w:t>¿Cuán oportunamente fue implementado y administrado el proyecto, de acuerdo con su documento de diseño y planificación estratégica y cronograma?</w:t>
            </w:r>
          </w:p>
          <w:p w14:paraId="32B8E710" w14:textId="77777777" w:rsidR="006427A0" w:rsidRDefault="006427A0" w:rsidP="006427A0">
            <w:pPr>
              <w:pStyle w:val="ListParagraph"/>
              <w:widowControl/>
              <w:numPr>
                <w:ilvl w:val="1"/>
                <w:numId w:val="6"/>
              </w:numPr>
              <w:autoSpaceDE/>
              <w:autoSpaceDN/>
              <w:spacing w:after="120"/>
              <w:contextualSpacing/>
              <w:jc w:val="both"/>
              <w:rPr>
                <w:rFonts w:cstheme="minorHAnsi"/>
                <w:bCs/>
                <w:spacing w:val="-2"/>
              </w:rPr>
            </w:pPr>
            <w:r w:rsidRPr="00A043C1">
              <w:rPr>
                <w:rFonts w:cstheme="minorHAnsi"/>
                <w:bCs/>
                <w:spacing w:val="-2"/>
              </w:rPr>
              <w:t xml:space="preserve">¿Qué limitaciones ha habido (políticas, prácticas burocráticas) para avanzar hacia los resultados dispuestos desde el proyecto frente a la prevención y eliminación de toda forma de violencia contra las mujeres? </w:t>
            </w:r>
            <w:r>
              <w:rPr>
                <w:rFonts w:cstheme="minorHAnsi"/>
                <w:bCs/>
                <w:spacing w:val="-2"/>
              </w:rPr>
              <w:t>¿Qué limitaciones ha habido relacionadas con la pandemia COVID-19 y como el proyecto ha hecho frente a estas limitaciones?</w:t>
            </w:r>
          </w:p>
          <w:p w14:paraId="7A851824" w14:textId="77777777" w:rsidR="006427A0" w:rsidRPr="00BD1F5F" w:rsidRDefault="006427A0" w:rsidP="006427A0">
            <w:pPr>
              <w:pStyle w:val="ListParagraph"/>
              <w:widowControl/>
              <w:numPr>
                <w:ilvl w:val="1"/>
                <w:numId w:val="6"/>
              </w:numPr>
              <w:autoSpaceDE/>
              <w:autoSpaceDN/>
              <w:spacing w:after="120"/>
              <w:contextualSpacing/>
              <w:jc w:val="both"/>
              <w:rPr>
                <w:rFonts w:cstheme="minorHAnsi"/>
                <w:bCs/>
                <w:spacing w:val="-2"/>
              </w:rPr>
            </w:pPr>
            <w:r w:rsidRPr="00237C39">
              <w:rPr>
                <w:rFonts w:cstheme="minorHAnsi"/>
                <w:bCs/>
                <w:spacing w:val="-2"/>
              </w:rPr>
              <w:t xml:space="preserve">¿En su estructuración conceptual el programa concilió de forma coherente los objetivos esperados con los indicadores de resultado?  </w:t>
            </w:r>
          </w:p>
          <w:p w14:paraId="5EFC1A48" w14:textId="77777777" w:rsidR="006427A0" w:rsidRPr="00AC6CCE" w:rsidRDefault="006427A0" w:rsidP="006427A0">
            <w:pPr>
              <w:pStyle w:val="ListParagraph"/>
              <w:spacing w:after="120"/>
              <w:ind w:left="1800"/>
              <w:jc w:val="both"/>
              <w:rPr>
                <w:rFonts w:cstheme="minorHAnsi"/>
                <w:bCs/>
                <w:spacing w:val="-2"/>
              </w:rPr>
            </w:pPr>
          </w:p>
          <w:p w14:paraId="08892A14" w14:textId="77777777" w:rsidR="006427A0" w:rsidRPr="00AC6CCE" w:rsidRDefault="006427A0" w:rsidP="006427A0">
            <w:pPr>
              <w:pStyle w:val="ListParagraph"/>
              <w:widowControl/>
              <w:numPr>
                <w:ilvl w:val="0"/>
                <w:numId w:val="6"/>
              </w:numPr>
              <w:autoSpaceDE/>
              <w:autoSpaceDN/>
              <w:spacing w:after="120"/>
              <w:contextualSpacing/>
              <w:jc w:val="both"/>
              <w:rPr>
                <w:rFonts w:cstheme="minorHAnsi"/>
                <w:b/>
                <w:bCs/>
                <w:spacing w:val="-2"/>
              </w:rPr>
            </w:pPr>
            <w:r w:rsidRPr="00AC6CCE">
              <w:rPr>
                <w:rFonts w:cstheme="minorHAnsi"/>
                <w:b/>
                <w:bCs/>
                <w:spacing w:val="-2"/>
              </w:rPr>
              <w:t>Sostenibilidad</w:t>
            </w:r>
          </w:p>
          <w:p w14:paraId="112006A7" w14:textId="77777777" w:rsidR="006427A0" w:rsidRPr="00AC6CCE" w:rsidRDefault="006427A0" w:rsidP="006427A0">
            <w:pPr>
              <w:pStyle w:val="ListParagraph"/>
              <w:widowControl/>
              <w:numPr>
                <w:ilvl w:val="1"/>
                <w:numId w:val="6"/>
              </w:numPr>
              <w:autoSpaceDE/>
              <w:autoSpaceDN/>
              <w:spacing w:after="120"/>
              <w:contextualSpacing/>
              <w:jc w:val="both"/>
              <w:rPr>
                <w:rFonts w:cstheme="minorHAnsi"/>
                <w:bCs/>
                <w:spacing w:val="-2"/>
              </w:rPr>
            </w:pPr>
            <w:r w:rsidRPr="00AC6CCE">
              <w:rPr>
                <w:rFonts w:cstheme="minorHAnsi"/>
                <w:bCs/>
                <w:spacing w:val="-2"/>
              </w:rPr>
              <w:t>¿Cuáles son los mayores cambios institucionales generados y qué oportunidades existen para lograr escalar las buenas prácticas identificadas?</w:t>
            </w:r>
          </w:p>
          <w:p w14:paraId="14ABEFCA" w14:textId="77777777" w:rsidR="006427A0" w:rsidRPr="00AC6CCE" w:rsidRDefault="006427A0" w:rsidP="006427A0">
            <w:pPr>
              <w:pStyle w:val="ListParagraph"/>
              <w:widowControl/>
              <w:numPr>
                <w:ilvl w:val="1"/>
                <w:numId w:val="6"/>
              </w:numPr>
              <w:autoSpaceDE/>
              <w:autoSpaceDN/>
              <w:spacing w:after="120"/>
              <w:contextualSpacing/>
              <w:jc w:val="both"/>
              <w:rPr>
                <w:rFonts w:cstheme="minorHAnsi"/>
                <w:bCs/>
                <w:spacing w:val="-2"/>
              </w:rPr>
            </w:pPr>
            <w:r w:rsidRPr="00AC6CCE">
              <w:rPr>
                <w:rFonts w:cstheme="minorHAnsi"/>
                <w:bCs/>
                <w:spacing w:val="-2"/>
              </w:rPr>
              <w:t>¿En qué medida los ejercicios de incidencia política y cambios institucionales cuentan con condiciones para sostenerse en el corto y mediano plazo?</w:t>
            </w:r>
          </w:p>
          <w:p w14:paraId="231AD7ED" w14:textId="77777777" w:rsidR="006427A0" w:rsidRPr="00AC6CCE" w:rsidRDefault="006427A0" w:rsidP="006427A0">
            <w:pPr>
              <w:pStyle w:val="ListParagraph"/>
              <w:widowControl/>
              <w:numPr>
                <w:ilvl w:val="1"/>
                <w:numId w:val="6"/>
              </w:numPr>
              <w:autoSpaceDE/>
              <w:autoSpaceDN/>
              <w:spacing w:after="120"/>
              <w:contextualSpacing/>
              <w:jc w:val="both"/>
              <w:rPr>
                <w:rFonts w:cstheme="minorHAnsi"/>
                <w:bCs/>
                <w:spacing w:val="-2"/>
              </w:rPr>
            </w:pPr>
            <w:r w:rsidRPr="00AC6CCE">
              <w:rPr>
                <w:rFonts w:cstheme="minorHAnsi"/>
                <w:bCs/>
                <w:spacing w:val="-2"/>
              </w:rPr>
              <w:t>¿En qué medida los resultados – cambios transformadores alcanzados en la vida de las mujeres, organizaciones de mujeres y comunidades participantes</w:t>
            </w:r>
            <w:r>
              <w:rPr>
                <w:rFonts w:cstheme="minorHAnsi"/>
                <w:bCs/>
                <w:spacing w:val="-2"/>
              </w:rPr>
              <w:t xml:space="preserve"> –</w:t>
            </w:r>
            <w:r w:rsidRPr="00AC6CCE">
              <w:rPr>
                <w:rFonts w:cstheme="minorHAnsi"/>
                <w:bCs/>
                <w:spacing w:val="-2"/>
              </w:rPr>
              <w:t xml:space="preserve"> serán sostenibles? </w:t>
            </w:r>
          </w:p>
          <w:p w14:paraId="57DA53C5" w14:textId="77777777" w:rsidR="006427A0" w:rsidRPr="003572D7" w:rsidRDefault="006427A0" w:rsidP="006427A0">
            <w:pPr>
              <w:pStyle w:val="ListParagraph"/>
              <w:widowControl/>
              <w:numPr>
                <w:ilvl w:val="1"/>
                <w:numId w:val="6"/>
              </w:numPr>
              <w:autoSpaceDE/>
              <w:autoSpaceDN/>
              <w:spacing w:after="120"/>
              <w:contextualSpacing/>
              <w:jc w:val="both"/>
            </w:pPr>
            <w:r w:rsidRPr="00AC6CCE">
              <w:rPr>
                <w:rFonts w:cstheme="minorHAnsi"/>
                <w:bCs/>
                <w:spacing w:val="-2"/>
              </w:rPr>
              <w:lastRenderedPageBreak/>
              <w:t>¿En qué medida el programa logró sostener un adecuado nivel de coordinación y sinergia entre los actores involucrados, y en qué medida se promovió la participación y alianza con actores clave?</w:t>
            </w:r>
          </w:p>
          <w:p w14:paraId="7D6DF2C0" w14:textId="2B40C2DB" w:rsidR="006427A0" w:rsidRPr="0010353F" w:rsidRDefault="00C34C6D" w:rsidP="00C34C6D">
            <w:pPr>
              <w:pStyle w:val="TableParagraph"/>
              <w:ind w:right="74"/>
              <w:jc w:val="both"/>
              <w:rPr>
                <w:b/>
                <w:bCs/>
              </w:rPr>
            </w:pPr>
            <w:r>
              <w:rPr>
                <w:b/>
                <w:bCs/>
              </w:rPr>
              <w:t xml:space="preserve"> </w:t>
            </w:r>
            <w:r w:rsidR="006427A0" w:rsidRPr="0010353F">
              <w:rPr>
                <w:b/>
                <w:bCs/>
              </w:rPr>
              <w:t>Alcance</w:t>
            </w:r>
          </w:p>
          <w:p w14:paraId="7E06A60F" w14:textId="77777777" w:rsidR="006427A0" w:rsidRDefault="006427A0" w:rsidP="006427A0">
            <w:pPr>
              <w:widowControl/>
              <w:autoSpaceDE/>
              <w:autoSpaceDN/>
              <w:spacing w:after="120"/>
              <w:contextualSpacing/>
              <w:jc w:val="both"/>
            </w:pPr>
          </w:p>
          <w:p w14:paraId="601D8675" w14:textId="77777777" w:rsidR="006427A0" w:rsidRDefault="006427A0" w:rsidP="006427A0">
            <w:pPr>
              <w:pStyle w:val="TableParagraph"/>
              <w:ind w:right="74"/>
              <w:jc w:val="both"/>
            </w:pPr>
            <w:r w:rsidRPr="00F3485E">
              <w:t xml:space="preserve">Marco Temporal: </w:t>
            </w:r>
            <w:r>
              <w:t>Octubre</w:t>
            </w:r>
            <w:r w:rsidRPr="00F3485E">
              <w:t xml:space="preserve"> 201</w:t>
            </w:r>
            <w:r>
              <w:t>4</w:t>
            </w:r>
            <w:r w:rsidRPr="00F3485E">
              <w:t xml:space="preserve"> – </w:t>
            </w:r>
            <w:r>
              <w:t xml:space="preserve">Junio </w:t>
            </w:r>
            <w:r w:rsidRPr="00F3485E">
              <w:t>202</w:t>
            </w:r>
            <w:r>
              <w:t>1.</w:t>
            </w:r>
          </w:p>
          <w:p w14:paraId="67BC1DD4" w14:textId="77777777" w:rsidR="006427A0" w:rsidRDefault="006427A0" w:rsidP="006427A0">
            <w:pPr>
              <w:pStyle w:val="TableParagraph"/>
              <w:spacing w:before="1"/>
              <w:ind w:right="78"/>
              <w:jc w:val="both"/>
            </w:pPr>
          </w:p>
          <w:p w14:paraId="36D13A5D" w14:textId="77777777" w:rsidR="006427A0" w:rsidRDefault="006427A0" w:rsidP="006427A0">
            <w:pPr>
              <w:pStyle w:val="TableParagraph"/>
              <w:spacing w:before="1"/>
              <w:ind w:right="78"/>
              <w:jc w:val="both"/>
            </w:pPr>
            <w:r>
              <w:t>Además de las acciones a nivel nacional, l</w:t>
            </w:r>
            <w:r w:rsidRPr="00F61473">
              <w:t>os municipios definidos dentro del programa para la intervención y sobre los cuales la presente consultoría se enfocará son los siguientes:</w:t>
            </w:r>
          </w:p>
          <w:p w14:paraId="13B8CE4A" w14:textId="77777777" w:rsidR="006427A0" w:rsidRDefault="006427A0" w:rsidP="006427A0">
            <w:pPr>
              <w:pStyle w:val="TableParagraph"/>
              <w:spacing w:before="1"/>
              <w:ind w:right="78"/>
              <w:jc w:val="both"/>
              <w:rPr>
                <w:b/>
                <w:bCs/>
              </w:rPr>
            </w:pPr>
            <w:r>
              <w:rPr>
                <w:b/>
                <w:bCs/>
              </w:rPr>
              <w:t xml:space="preserve">Meta: </w:t>
            </w:r>
            <w:r w:rsidRPr="00C62DD5">
              <w:t>Villavi</w:t>
            </w:r>
            <w:r>
              <w:t>cencio, Puerto López, Mesetas, Acacías, Granada</w:t>
            </w:r>
          </w:p>
          <w:p w14:paraId="33CEB1D1" w14:textId="77777777" w:rsidR="006427A0" w:rsidRPr="003464A7" w:rsidRDefault="006427A0" w:rsidP="006427A0">
            <w:pPr>
              <w:pStyle w:val="TableParagraph"/>
              <w:spacing w:before="1"/>
              <w:ind w:right="78"/>
              <w:jc w:val="both"/>
            </w:pPr>
            <w:r>
              <w:rPr>
                <w:b/>
                <w:bCs/>
              </w:rPr>
              <w:t xml:space="preserve">Cauca: </w:t>
            </w:r>
            <w:r>
              <w:t>Popayán, Patía, Caldono, Timbío</w:t>
            </w:r>
          </w:p>
          <w:p w14:paraId="1B887CF7" w14:textId="77777777" w:rsidR="006427A0" w:rsidRPr="005A6D77" w:rsidRDefault="006427A0" w:rsidP="006427A0">
            <w:pPr>
              <w:pStyle w:val="TableParagraph"/>
              <w:spacing w:before="1"/>
              <w:ind w:right="78"/>
              <w:jc w:val="both"/>
            </w:pPr>
            <w:r>
              <w:rPr>
                <w:b/>
                <w:bCs/>
              </w:rPr>
              <w:t xml:space="preserve">Antioquia: </w:t>
            </w:r>
            <w:r w:rsidRPr="005A6D77">
              <w:t>Medellín, Itagüí, Ituango, Briceño</w:t>
            </w:r>
          </w:p>
          <w:p w14:paraId="03F57381" w14:textId="4E6ADB59" w:rsidR="006427A0" w:rsidRPr="001A561A" w:rsidRDefault="006427A0" w:rsidP="00996E0D">
            <w:pPr>
              <w:pStyle w:val="TableParagraph"/>
              <w:ind w:right="127"/>
              <w:jc w:val="both"/>
            </w:pPr>
          </w:p>
        </w:tc>
      </w:tr>
      <w:tr w:rsidR="0058464E" w:rsidRPr="001A561A" w14:paraId="6C860306" w14:textId="77777777" w:rsidTr="006613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Height w:val="501"/>
        </w:trPr>
        <w:tc>
          <w:tcPr>
            <w:tcW w:w="10207" w:type="dxa"/>
            <w:shd w:val="clear" w:color="auto" w:fill="DFDFDF"/>
          </w:tcPr>
          <w:p w14:paraId="1822077D" w14:textId="4AF66DB1" w:rsidR="0058464E" w:rsidRPr="001A561A" w:rsidRDefault="0058464E" w:rsidP="00785040">
            <w:pPr>
              <w:pStyle w:val="TableParagraph"/>
              <w:ind w:left="105"/>
              <w:rPr>
                <w:b/>
              </w:rPr>
            </w:pPr>
            <w:r w:rsidRPr="001A561A">
              <w:rPr>
                <w:b/>
              </w:rPr>
              <w:lastRenderedPageBreak/>
              <w:t>V</w:t>
            </w:r>
            <w:r w:rsidR="00C34C6D">
              <w:rPr>
                <w:b/>
              </w:rPr>
              <w:t>I</w:t>
            </w:r>
            <w:r w:rsidRPr="001A561A">
              <w:rPr>
                <w:b/>
              </w:rPr>
              <w:t xml:space="preserve">. </w:t>
            </w:r>
            <w:r>
              <w:rPr>
                <w:b/>
              </w:rPr>
              <w:t>Tiempos, actividades,</w:t>
            </w:r>
            <w:r w:rsidR="00E47637">
              <w:rPr>
                <w:b/>
              </w:rPr>
              <w:t xml:space="preserve"> y </w:t>
            </w:r>
            <w:r>
              <w:rPr>
                <w:b/>
              </w:rPr>
              <w:t>productos</w:t>
            </w:r>
          </w:p>
        </w:tc>
      </w:tr>
      <w:tr w:rsidR="00E155AA" w:rsidRPr="001A561A" w14:paraId="4272671F" w14:textId="77777777" w:rsidTr="00996E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Height w:val="800"/>
        </w:trPr>
        <w:tc>
          <w:tcPr>
            <w:tcW w:w="10207" w:type="dxa"/>
          </w:tcPr>
          <w:p w14:paraId="607D93E7" w14:textId="77777777" w:rsidR="00BC2422" w:rsidRDefault="00BC2422" w:rsidP="00BC2422">
            <w:pPr>
              <w:pStyle w:val="TableParagraph"/>
              <w:ind w:left="105" w:right="127"/>
              <w:jc w:val="both"/>
              <w:rPr>
                <w:lang w:val="es-CO"/>
              </w:rPr>
            </w:pPr>
          </w:p>
          <w:p w14:paraId="5C972BFB" w14:textId="77777777" w:rsidR="0093305A" w:rsidRPr="00113E56" w:rsidRDefault="0093305A" w:rsidP="00113E56">
            <w:pPr>
              <w:pStyle w:val="TableParagraph"/>
              <w:ind w:left="105" w:right="127"/>
              <w:jc w:val="both"/>
              <w:rPr>
                <w:b/>
                <w:bCs/>
              </w:rPr>
            </w:pPr>
            <w:r w:rsidRPr="00113E56">
              <w:rPr>
                <w:b/>
                <w:bCs/>
                <w:lang w:val="es-CO"/>
              </w:rPr>
              <w:t xml:space="preserve">Tiempos </w:t>
            </w:r>
          </w:p>
          <w:p w14:paraId="2E7F35DE" w14:textId="77777777" w:rsidR="0093305A" w:rsidRPr="00113E56" w:rsidRDefault="0093305A" w:rsidP="00113E56">
            <w:pPr>
              <w:pStyle w:val="TableParagraph"/>
              <w:ind w:left="105" w:right="127"/>
              <w:jc w:val="both"/>
            </w:pPr>
          </w:p>
          <w:p w14:paraId="61425EE3" w14:textId="7267E3F8" w:rsidR="0093305A" w:rsidRDefault="0093305A" w:rsidP="0093305A">
            <w:pPr>
              <w:pStyle w:val="TableParagraph"/>
              <w:ind w:left="105" w:right="127"/>
              <w:jc w:val="both"/>
              <w:rPr>
                <w:lang w:val="es-CO"/>
              </w:rPr>
            </w:pPr>
            <w:r w:rsidRPr="00113E56">
              <w:rPr>
                <w:lang w:val="es-CO"/>
              </w:rPr>
              <w:t xml:space="preserve">La evaluación se desarrollará en un periodo de </w:t>
            </w:r>
            <w:r w:rsidR="00003823">
              <w:rPr>
                <w:lang w:val="es-CO"/>
              </w:rPr>
              <w:t>cuatro</w:t>
            </w:r>
            <w:r w:rsidRPr="00113E56">
              <w:rPr>
                <w:lang w:val="es-CO"/>
              </w:rPr>
              <w:t xml:space="preserve"> (</w:t>
            </w:r>
            <w:r w:rsidR="002C0375">
              <w:rPr>
                <w:lang w:val="es-CO"/>
              </w:rPr>
              <w:t>4</w:t>
            </w:r>
            <w:r w:rsidRPr="00113E56">
              <w:rPr>
                <w:lang w:val="es-CO"/>
              </w:rPr>
              <w:t xml:space="preserve">) meses según el marco de tiempo propuesto a continuación, esperando iniciar las acciones en </w:t>
            </w:r>
            <w:r w:rsidR="00003823">
              <w:rPr>
                <w:lang w:val="es-CO"/>
              </w:rPr>
              <w:t>mayo</w:t>
            </w:r>
            <w:r w:rsidR="00861583">
              <w:rPr>
                <w:lang w:val="es-CO"/>
              </w:rPr>
              <w:t xml:space="preserve"> </w:t>
            </w:r>
            <w:r w:rsidRPr="00113E56">
              <w:rPr>
                <w:lang w:val="es-CO"/>
              </w:rPr>
              <w:t xml:space="preserve">de </w:t>
            </w:r>
            <w:r>
              <w:rPr>
                <w:lang w:val="es-CO"/>
              </w:rPr>
              <w:t>202</w:t>
            </w:r>
            <w:r w:rsidR="00003823">
              <w:rPr>
                <w:lang w:val="es-CO"/>
              </w:rPr>
              <w:t>1</w:t>
            </w:r>
            <w:r w:rsidRPr="00113E56">
              <w:rPr>
                <w:lang w:val="es-CO"/>
              </w:rPr>
              <w:t>.</w:t>
            </w:r>
            <w:r w:rsidR="001E033A">
              <w:rPr>
                <w:lang w:val="es-CO"/>
              </w:rPr>
              <w:t xml:space="preserve"> Los tiempos de </w:t>
            </w:r>
            <w:r w:rsidR="001E033A" w:rsidRPr="00D8060A">
              <w:rPr>
                <w:lang w:val="es-CO"/>
              </w:rPr>
              <w:t xml:space="preserve">entrega pueden ser sometidos a </w:t>
            </w:r>
            <w:r w:rsidR="0001335B" w:rsidRPr="00D8060A">
              <w:rPr>
                <w:lang w:val="es-CO"/>
              </w:rPr>
              <w:t xml:space="preserve">unos cuantos días de ajuste según se acuerde entre ambas partes. </w:t>
            </w:r>
            <w:r w:rsidR="000D44ED" w:rsidRPr="00D8060A">
              <w:rPr>
                <w:lang w:val="es-CO"/>
              </w:rPr>
              <w:t xml:space="preserve">Algunas de estas actividades estarán acompañadas de reuniones con </w:t>
            </w:r>
            <w:r w:rsidR="006B31E1" w:rsidRPr="00D8060A">
              <w:rPr>
                <w:lang w:val="es-CO"/>
              </w:rPr>
              <w:t>su supervisión directa y/o</w:t>
            </w:r>
            <w:r w:rsidR="000D44ED" w:rsidRPr="00D8060A">
              <w:rPr>
                <w:lang w:val="es-CO"/>
              </w:rPr>
              <w:t xml:space="preserve"> </w:t>
            </w:r>
            <w:r w:rsidR="006B31E1" w:rsidRPr="00D8060A">
              <w:rPr>
                <w:lang w:val="es-CO"/>
              </w:rPr>
              <w:t xml:space="preserve">con el </w:t>
            </w:r>
            <w:r w:rsidR="00546DAF" w:rsidRPr="00D8060A">
              <w:rPr>
                <w:lang w:val="es-CO"/>
              </w:rPr>
              <w:t>grupo de gestión</w:t>
            </w:r>
            <w:r w:rsidR="00FB032D" w:rsidRPr="00D8060A">
              <w:rPr>
                <w:lang w:val="es-CO"/>
              </w:rPr>
              <w:t>.</w:t>
            </w:r>
            <w:r w:rsidR="00FB032D">
              <w:rPr>
                <w:lang w:val="es-CO"/>
              </w:rPr>
              <w:t xml:space="preserve"> </w:t>
            </w:r>
          </w:p>
          <w:p w14:paraId="7C7AF3F6" w14:textId="13EE1D14" w:rsidR="002021DD" w:rsidRDefault="002021DD" w:rsidP="0093305A">
            <w:pPr>
              <w:pStyle w:val="TableParagraph"/>
              <w:ind w:left="105" w:right="127"/>
              <w:jc w:val="both"/>
              <w:rPr>
                <w:lang w:val="es-CO"/>
              </w:rPr>
            </w:pPr>
          </w:p>
          <w:p w14:paraId="30DE53B8" w14:textId="7D5E5569" w:rsidR="002021DD" w:rsidRPr="00113E56" w:rsidRDefault="002021DD" w:rsidP="00113E56">
            <w:pPr>
              <w:pStyle w:val="TableParagraph"/>
              <w:ind w:left="105" w:right="127"/>
              <w:jc w:val="both"/>
              <w:rPr>
                <w:b/>
                <w:bCs/>
              </w:rPr>
            </w:pPr>
            <w:r>
              <w:rPr>
                <w:b/>
                <w:bCs/>
                <w:lang w:val="es-CO"/>
              </w:rPr>
              <w:t>Actividades</w:t>
            </w:r>
          </w:p>
          <w:p w14:paraId="4A3F111E" w14:textId="77777777" w:rsidR="0093305A" w:rsidRPr="0067211B" w:rsidRDefault="0093305A" w:rsidP="0093305A">
            <w:pPr>
              <w:pStyle w:val="NoSpacing"/>
              <w:rPr>
                <w:rFonts w:ascii="Arial" w:hAnsi="Arial" w:cs="Arial"/>
                <w:sz w:val="20"/>
                <w:szCs w:val="20"/>
              </w:rPr>
            </w:pPr>
          </w:p>
          <w:tbl>
            <w:tblPr>
              <w:tblStyle w:val="TableGrid"/>
              <w:tblW w:w="4995" w:type="pct"/>
              <w:tblLayout w:type="fixed"/>
              <w:tblLook w:val="04A0" w:firstRow="1" w:lastRow="0" w:firstColumn="1" w:lastColumn="0" w:noHBand="0" w:noVBand="1"/>
            </w:tblPr>
            <w:tblGrid>
              <w:gridCol w:w="3393"/>
              <w:gridCol w:w="3393"/>
              <w:gridCol w:w="3391"/>
            </w:tblGrid>
            <w:tr w:rsidR="0093305A" w:rsidRPr="0067211B" w14:paraId="06B2107B" w14:textId="77777777" w:rsidTr="00332654">
              <w:tc>
                <w:tcPr>
                  <w:tcW w:w="1667" w:type="pct"/>
                  <w:shd w:val="clear" w:color="auto" w:fill="D9D9D9" w:themeFill="background1" w:themeFillShade="D9"/>
                </w:tcPr>
                <w:p w14:paraId="70807FE4" w14:textId="77777777" w:rsidR="0093305A" w:rsidRPr="00113E56" w:rsidRDefault="0093305A" w:rsidP="0093305A">
                  <w:pPr>
                    <w:pStyle w:val="NoSpacing"/>
                    <w:rPr>
                      <w:rFonts w:ascii="Arial" w:hAnsi="Arial" w:cs="Arial"/>
                    </w:rPr>
                  </w:pPr>
                  <w:r w:rsidRPr="00113E56">
                    <w:rPr>
                      <w:rFonts w:ascii="Arial" w:hAnsi="Arial" w:cs="Arial"/>
                    </w:rPr>
                    <w:t>Actividad</w:t>
                  </w:r>
                </w:p>
              </w:tc>
              <w:tc>
                <w:tcPr>
                  <w:tcW w:w="1667" w:type="pct"/>
                  <w:shd w:val="clear" w:color="auto" w:fill="D9D9D9" w:themeFill="background1" w:themeFillShade="D9"/>
                </w:tcPr>
                <w:p w14:paraId="0CB73F6C" w14:textId="77777777" w:rsidR="0093305A" w:rsidRPr="00113E56" w:rsidRDefault="0093305A" w:rsidP="0093305A">
                  <w:pPr>
                    <w:pStyle w:val="NoSpacing"/>
                    <w:rPr>
                      <w:rFonts w:ascii="Arial" w:hAnsi="Arial" w:cs="Arial"/>
                    </w:rPr>
                  </w:pPr>
                  <w:r w:rsidRPr="00113E56">
                    <w:rPr>
                      <w:rFonts w:ascii="Arial" w:hAnsi="Arial" w:cs="Arial"/>
                    </w:rPr>
                    <w:t>Marco de tiempo</w:t>
                  </w:r>
                </w:p>
              </w:tc>
              <w:tc>
                <w:tcPr>
                  <w:tcW w:w="1667" w:type="pct"/>
                  <w:shd w:val="clear" w:color="auto" w:fill="D9D9D9" w:themeFill="background1" w:themeFillShade="D9"/>
                </w:tcPr>
                <w:p w14:paraId="6D08D3CB" w14:textId="77777777" w:rsidR="0093305A" w:rsidRPr="00113E56" w:rsidRDefault="0093305A" w:rsidP="0093305A">
                  <w:pPr>
                    <w:pStyle w:val="NoSpacing"/>
                    <w:rPr>
                      <w:rFonts w:ascii="Arial" w:hAnsi="Arial" w:cs="Arial"/>
                    </w:rPr>
                  </w:pPr>
                  <w:r w:rsidRPr="00113E56">
                    <w:rPr>
                      <w:rFonts w:ascii="Arial" w:hAnsi="Arial" w:cs="Arial"/>
                    </w:rPr>
                    <w:t>Responsable</w:t>
                  </w:r>
                </w:p>
              </w:tc>
            </w:tr>
            <w:tr w:rsidR="0093305A" w:rsidRPr="0067211B" w14:paraId="0918290F" w14:textId="77777777" w:rsidTr="00332654">
              <w:tc>
                <w:tcPr>
                  <w:tcW w:w="1667" w:type="pct"/>
                </w:tcPr>
                <w:p w14:paraId="782EEA5D" w14:textId="2C8903B6" w:rsidR="0093305A" w:rsidRPr="00113E56" w:rsidRDefault="0093305A" w:rsidP="0093305A">
                  <w:pPr>
                    <w:pStyle w:val="NoSpacing"/>
                    <w:rPr>
                      <w:rFonts w:ascii="Arial" w:hAnsi="Arial" w:cs="Arial"/>
                    </w:rPr>
                  </w:pPr>
                  <w:r w:rsidRPr="00113E56">
                    <w:rPr>
                      <w:rFonts w:ascii="Arial" w:hAnsi="Arial" w:cs="Arial"/>
                    </w:rPr>
                    <w:t xml:space="preserve">Inicio del proceso, </w:t>
                  </w:r>
                  <w:r w:rsidR="005A44D1">
                    <w:rPr>
                      <w:rFonts w:ascii="Arial" w:hAnsi="Arial" w:cs="Arial"/>
                    </w:rPr>
                    <w:t>reunión</w:t>
                  </w:r>
                  <w:r w:rsidR="005A44D1" w:rsidRPr="00113E56">
                    <w:rPr>
                      <w:rFonts w:ascii="Arial" w:hAnsi="Arial" w:cs="Arial"/>
                    </w:rPr>
                    <w:t xml:space="preserve"> de inicio con el equipo técnico de ONU Mujeres.</w:t>
                  </w:r>
                </w:p>
              </w:tc>
              <w:tc>
                <w:tcPr>
                  <w:tcW w:w="1667" w:type="pct"/>
                  <w:vAlign w:val="center"/>
                </w:tcPr>
                <w:p w14:paraId="3AE1EE04" w14:textId="77777777" w:rsidR="0093305A" w:rsidRPr="00113E56" w:rsidRDefault="0093305A" w:rsidP="0093305A">
                  <w:pPr>
                    <w:pStyle w:val="NoSpacing"/>
                    <w:jc w:val="center"/>
                    <w:rPr>
                      <w:rFonts w:ascii="Arial" w:hAnsi="Arial" w:cs="Arial"/>
                    </w:rPr>
                  </w:pPr>
                  <w:r w:rsidRPr="00113E56">
                    <w:rPr>
                      <w:rFonts w:ascii="Arial" w:hAnsi="Arial" w:cs="Arial"/>
                    </w:rPr>
                    <w:t>1 semana (Tras la firma del contrato)</w:t>
                  </w:r>
                </w:p>
              </w:tc>
              <w:tc>
                <w:tcPr>
                  <w:tcW w:w="1667" w:type="pct"/>
                  <w:vAlign w:val="center"/>
                </w:tcPr>
                <w:p w14:paraId="0874EF97" w14:textId="18B447CE" w:rsidR="0093305A" w:rsidRPr="00113E56" w:rsidRDefault="006F379F" w:rsidP="006F379F">
                  <w:pPr>
                    <w:pStyle w:val="NoSpacing"/>
                    <w:rPr>
                      <w:rFonts w:ascii="Arial" w:hAnsi="Arial" w:cs="Arial"/>
                    </w:rPr>
                  </w:pPr>
                  <w:r>
                    <w:rPr>
                      <w:rFonts w:ascii="Arial" w:hAnsi="Arial" w:cs="Arial"/>
                    </w:rPr>
                    <w:t xml:space="preserve">  </w:t>
                  </w:r>
                  <w:r w:rsidR="002021DD">
                    <w:rPr>
                      <w:rFonts w:ascii="Arial" w:hAnsi="Arial" w:cs="Arial"/>
                    </w:rPr>
                    <w:t>ONU Mujeres</w:t>
                  </w:r>
                  <w:r w:rsidR="002021DD" w:rsidRPr="00D35777">
                    <w:rPr>
                      <w:rFonts w:ascii="Arial" w:hAnsi="Arial" w:cs="Arial"/>
                    </w:rPr>
                    <w:t xml:space="preserve"> y Consultor(a)</w:t>
                  </w:r>
                </w:p>
              </w:tc>
            </w:tr>
            <w:tr w:rsidR="0093305A" w:rsidRPr="0067211B" w14:paraId="6A72F794" w14:textId="77777777" w:rsidTr="00332654">
              <w:tc>
                <w:tcPr>
                  <w:tcW w:w="1667" w:type="pct"/>
                </w:tcPr>
                <w:p w14:paraId="7EEBD693" w14:textId="18027A49" w:rsidR="0093305A" w:rsidRPr="00113E56" w:rsidRDefault="005A44D1" w:rsidP="0093305A">
                  <w:pPr>
                    <w:pStyle w:val="NoSpacing"/>
                    <w:jc w:val="both"/>
                    <w:rPr>
                      <w:rFonts w:ascii="Arial" w:hAnsi="Arial" w:cs="Arial"/>
                    </w:rPr>
                  </w:pPr>
                  <w:r>
                    <w:rPr>
                      <w:rFonts w:ascii="Arial" w:hAnsi="Arial" w:cs="Arial"/>
                    </w:rPr>
                    <w:t>R</w:t>
                  </w:r>
                  <w:r w:rsidR="002B60AE">
                    <w:rPr>
                      <w:rFonts w:ascii="Arial" w:hAnsi="Arial" w:cs="Arial"/>
                    </w:rPr>
                    <w:t>evisió</w:t>
                  </w:r>
                  <w:r w:rsidR="00B70056">
                    <w:rPr>
                      <w:rFonts w:ascii="Arial" w:hAnsi="Arial" w:cs="Arial"/>
                    </w:rPr>
                    <w:t>n</w:t>
                  </w:r>
                  <w:r w:rsidRPr="00113E56">
                    <w:rPr>
                      <w:rFonts w:ascii="Arial" w:hAnsi="Arial" w:cs="Arial"/>
                    </w:rPr>
                    <w:t xml:space="preserve"> de escritorio </w:t>
                  </w:r>
                  <w:r w:rsidR="00D70385">
                    <w:rPr>
                      <w:rFonts w:ascii="Arial" w:hAnsi="Arial" w:cs="Arial"/>
                    </w:rPr>
                    <w:t xml:space="preserve">introductoria </w:t>
                  </w:r>
                  <w:r>
                    <w:rPr>
                      <w:rFonts w:ascii="Arial" w:hAnsi="Arial" w:cs="Arial"/>
                    </w:rPr>
                    <w:t>y aclaración de dudas frente al proceso o el proyecto.</w:t>
                  </w:r>
                </w:p>
              </w:tc>
              <w:tc>
                <w:tcPr>
                  <w:tcW w:w="1667" w:type="pct"/>
                  <w:vAlign w:val="center"/>
                </w:tcPr>
                <w:p w14:paraId="3893B319" w14:textId="77777777" w:rsidR="0093305A" w:rsidRPr="00113E56" w:rsidRDefault="0093305A" w:rsidP="0093305A">
                  <w:pPr>
                    <w:pStyle w:val="NoSpacing"/>
                    <w:jc w:val="center"/>
                    <w:rPr>
                      <w:rFonts w:ascii="Arial" w:hAnsi="Arial" w:cs="Arial"/>
                    </w:rPr>
                  </w:pPr>
                  <w:r w:rsidRPr="00113E56">
                    <w:rPr>
                      <w:rFonts w:ascii="Arial" w:hAnsi="Arial" w:cs="Arial"/>
                    </w:rPr>
                    <w:t>2 semanas (Tras la firma del contrato)</w:t>
                  </w:r>
                </w:p>
              </w:tc>
              <w:tc>
                <w:tcPr>
                  <w:tcW w:w="1667" w:type="pct"/>
                  <w:vAlign w:val="center"/>
                </w:tcPr>
                <w:p w14:paraId="154A9CED" w14:textId="1EE71FFB" w:rsidR="0093305A" w:rsidRPr="00113E56" w:rsidRDefault="006F379F" w:rsidP="006F379F">
                  <w:pPr>
                    <w:pStyle w:val="NoSpacing"/>
                    <w:rPr>
                      <w:rFonts w:ascii="Arial" w:hAnsi="Arial" w:cs="Arial"/>
                    </w:rPr>
                  </w:pPr>
                  <w:r>
                    <w:rPr>
                      <w:rFonts w:ascii="Arial" w:hAnsi="Arial" w:cs="Arial"/>
                    </w:rPr>
                    <w:t xml:space="preserve">  </w:t>
                  </w:r>
                  <w:r w:rsidR="002021DD">
                    <w:rPr>
                      <w:rFonts w:ascii="Arial" w:hAnsi="Arial" w:cs="Arial"/>
                    </w:rPr>
                    <w:t>ONU Mujeres</w:t>
                  </w:r>
                  <w:r w:rsidR="0093305A" w:rsidRPr="00113E56">
                    <w:rPr>
                      <w:rFonts w:ascii="Arial" w:hAnsi="Arial" w:cs="Arial"/>
                    </w:rPr>
                    <w:t xml:space="preserve"> y Consultor(a)</w:t>
                  </w:r>
                </w:p>
              </w:tc>
            </w:tr>
            <w:tr w:rsidR="0093305A" w:rsidRPr="0067211B" w14:paraId="2F50DE3C" w14:textId="77777777" w:rsidTr="00332654">
              <w:tc>
                <w:tcPr>
                  <w:tcW w:w="1667" w:type="pct"/>
                </w:tcPr>
                <w:p w14:paraId="5790CD8B" w14:textId="5700B47B" w:rsidR="0093305A" w:rsidRPr="00113E56" w:rsidRDefault="0093305A" w:rsidP="0093305A">
                  <w:pPr>
                    <w:pStyle w:val="NoSpacing"/>
                    <w:jc w:val="both"/>
                    <w:rPr>
                      <w:rFonts w:ascii="Arial" w:hAnsi="Arial" w:cs="Arial"/>
                    </w:rPr>
                  </w:pPr>
                  <w:r w:rsidRPr="00113E56">
                    <w:rPr>
                      <w:rFonts w:ascii="Arial" w:hAnsi="Arial" w:cs="Arial"/>
                    </w:rPr>
                    <w:t>Presentación de informe inicial</w:t>
                  </w:r>
                  <w:r w:rsidR="002021DD">
                    <w:rPr>
                      <w:rFonts w:ascii="Arial" w:hAnsi="Arial" w:cs="Arial"/>
                    </w:rPr>
                    <w:t xml:space="preserve"> (</w:t>
                  </w:r>
                  <w:r w:rsidR="006F379F">
                    <w:rPr>
                      <w:rFonts w:ascii="Arial" w:hAnsi="Arial" w:cs="Arial"/>
                    </w:rPr>
                    <w:t xml:space="preserve">que incluya </w:t>
                  </w:r>
                  <w:r w:rsidR="002021DD">
                    <w:rPr>
                      <w:rFonts w:ascii="Arial" w:hAnsi="Arial" w:cs="Arial"/>
                    </w:rPr>
                    <w:t>plan de trabajo, cronograma de entrega</w:t>
                  </w:r>
                  <w:r w:rsidRPr="00113E56">
                    <w:rPr>
                      <w:rFonts w:ascii="Arial" w:hAnsi="Arial" w:cs="Arial"/>
                    </w:rPr>
                    <w:t xml:space="preserve">, metodología </w:t>
                  </w:r>
                  <w:r w:rsidR="002021DD">
                    <w:rPr>
                      <w:rFonts w:ascii="Arial" w:hAnsi="Arial" w:cs="Arial"/>
                    </w:rPr>
                    <w:t xml:space="preserve">y propuesta de </w:t>
                  </w:r>
                  <w:r w:rsidRPr="00113E56">
                    <w:rPr>
                      <w:rFonts w:ascii="Arial" w:hAnsi="Arial" w:cs="Arial"/>
                    </w:rPr>
                    <w:t>instrumentos</w:t>
                  </w:r>
                  <w:r w:rsidR="002021DD">
                    <w:rPr>
                      <w:rFonts w:ascii="Arial" w:hAnsi="Arial" w:cs="Arial"/>
                    </w:rPr>
                    <w:t xml:space="preserve"> de recolección, </w:t>
                  </w:r>
                  <w:r w:rsidR="006F379F">
                    <w:rPr>
                      <w:rFonts w:ascii="Arial" w:hAnsi="Arial" w:cs="Arial"/>
                    </w:rPr>
                    <w:t>matriz de evaluación)</w:t>
                  </w:r>
                </w:p>
              </w:tc>
              <w:tc>
                <w:tcPr>
                  <w:tcW w:w="1667" w:type="pct"/>
                  <w:vAlign w:val="center"/>
                </w:tcPr>
                <w:p w14:paraId="692A3319" w14:textId="77777777" w:rsidR="0093305A" w:rsidRPr="00113E56" w:rsidRDefault="0093305A" w:rsidP="0093305A">
                  <w:pPr>
                    <w:pStyle w:val="NoSpacing"/>
                    <w:jc w:val="center"/>
                    <w:rPr>
                      <w:rFonts w:ascii="Arial" w:hAnsi="Arial" w:cs="Arial"/>
                    </w:rPr>
                  </w:pPr>
                  <w:r w:rsidRPr="00113E56">
                    <w:rPr>
                      <w:rFonts w:ascii="Arial" w:hAnsi="Arial" w:cs="Arial"/>
                    </w:rPr>
                    <w:t>3 semanas (Tras la firma del contrato)</w:t>
                  </w:r>
                </w:p>
              </w:tc>
              <w:tc>
                <w:tcPr>
                  <w:tcW w:w="1667" w:type="pct"/>
                  <w:vAlign w:val="center"/>
                </w:tcPr>
                <w:p w14:paraId="12F72B9D" w14:textId="77777777" w:rsidR="0093305A" w:rsidRPr="00113E56" w:rsidRDefault="0093305A" w:rsidP="0093305A">
                  <w:pPr>
                    <w:pStyle w:val="NoSpacing"/>
                    <w:jc w:val="center"/>
                    <w:rPr>
                      <w:rFonts w:ascii="Arial" w:hAnsi="Arial" w:cs="Arial"/>
                    </w:rPr>
                  </w:pPr>
                  <w:r w:rsidRPr="00113E56">
                    <w:rPr>
                      <w:rFonts w:ascii="Arial" w:hAnsi="Arial" w:cs="Arial"/>
                    </w:rPr>
                    <w:t>Consultor(a)</w:t>
                  </w:r>
                </w:p>
              </w:tc>
            </w:tr>
            <w:tr w:rsidR="0093305A" w:rsidRPr="0067211B" w14:paraId="244E97E5" w14:textId="77777777" w:rsidTr="00332654">
              <w:tc>
                <w:tcPr>
                  <w:tcW w:w="1667" w:type="pct"/>
                </w:tcPr>
                <w:p w14:paraId="4C6A601D" w14:textId="5DDC7E1C" w:rsidR="0093305A" w:rsidRPr="00113E56" w:rsidRDefault="0093305A" w:rsidP="0093305A">
                  <w:pPr>
                    <w:pStyle w:val="NoSpacing"/>
                    <w:jc w:val="both"/>
                    <w:rPr>
                      <w:rFonts w:ascii="Arial" w:hAnsi="Arial" w:cs="Arial"/>
                    </w:rPr>
                  </w:pPr>
                  <w:r w:rsidRPr="00113E56">
                    <w:rPr>
                      <w:rFonts w:ascii="Arial" w:hAnsi="Arial" w:cs="Arial"/>
                    </w:rPr>
                    <w:t>Recolección de información</w:t>
                  </w:r>
                  <w:r w:rsidR="002021DD">
                    <w:rPr>
                      <w:rFonts w:ascii="Arial" w:hAnsi="Arial" w:cs="Arial"/>
                    </w:rPr>
                    <w:t xml:space="preserve"> con actores estratégicos vinculados al proyecto.</w:t>
                  </w:r>
                  <w:r w:rsidRPr="00113E56">
                    <w:rPr>
                      <w:rFonts w:ascii="Arial" w:hAnsi="Arial" w:cs="Arial"/>
                    </w:rPr>
                    <w:t xml:space="preserve"> </w:t>
                  </w:r>
                </w:p>
              </w:tc>
              <w:tc>
                <w:tcPr>
                  <w:tcW w:w="1667" w:type="pct"/>
                  <w:vAlign w:val="center"/>
                </w:tcPr>
                <w:p w14:paraId="27F61AD8" w14:textId="5D28E9FD" w:rsidR="0093305A" w:rsidRPr="00113E56" w:rsidRDefault="006F379F" w:rsidP="0093305A">
                  <w:pPr>
                    <w:pStyle w:val="NoSpacing"/>
                    <w:jc w:val="center"/>
                    <w:rPr>
                      <w:rFonts w:ascii="Arial" w:hAnsi="Arial" w:cs="Arial"/>
                    </w:rPr>
                  </w:pPr>
                  <w:r>
                    <w:rPr>
                      <w:rFonts w:ascii="Arial" w:hAnsi="Arial" w:cs="Arial"/>
                    </w:rPr>
                    <w:t>Entre semana 4 y 11</w:t>
                  </w:r>
                  <w:r w:rsidR="0093305A" w:rsidRPr="00113E56">
                    <w:rPr>
                      <w:rFonts w:ascii="Arial" w:hAnsi="Arial" w:cs="Arial"/>
                    </w:rPr>
                    <w:t xml:space="preserve"> (Tras la firma del contrato)</w:t>
                  </w:r>
                </w:p>
              </w:tc>
              <w:tc>
                <w:tcPr>
                  <w:tcW w:w="1667" w:type="pct"/>
                  <w:vAlign w:val="center"/>
                </w:tcPr>
                <w:p w14:paraId="27708FEF" w14:textId="77777777" w:rsidR="0093305A" w:rsidRPr="00113E56" w:rsidRDefault="0093305A" w:rsidP="0093305A">
                  <w:pPr>
                    <w:pStyle w:val="NoSpacing"/>
                    <w:jc w:val="center"/>
                    <w:rPr>
                      <w:rFonts w:ascii="Arial" w:hAnsi="Arial" w:cs="Arial"/>
                    </w:rPr>
                  </w:pPr>
                  <w:r w:rsidRPr="00113E56">
                    <w:rPr>
                      <w:rFonts w:ascii="Arial" w:hAnsi="Arial" w:cs="Arial"/>
                    </w:rPr>
                    <w:t>Consultor(a)</w:t>
                  </w:r>
                </w:p>
              </w:tc>
            </w:tr>
            <w:tr w:rsidR="0093305A" w:rsidRPr="0067211B" w14:paraId="61D1A513" w14:textId="77777777" w:rsidTr="00332654">
              <w:tc>
                <w:tcPr>
                  <w:tcW w:w="1667" w:type="pct"/>
                </w:tcPr>
                <w:p w14:paraId="7625FE62" w14:textId="77777777" w:rsidR="0093305A" w:rsidRPr="00113E56" w:rsidRDefault="0093305A" w:rsidP="0093305A">
                  <w:pPr>
                    <w:pStyle w:val="NoSpacing"/>
                    <w:jc w:val="both"/>
                    <w:rPr>
                      <w:rFonts w:ascii="Arial" w:hAnsi="Arial" w:cs="Arial"/>
                    </w:rPr>
                  </w:pPr>
                  <w:r w:rsidRPr="00113E56">
                    <w:rPr>
                      <w:rFonts w:ascii="Arial" w:hAnsi="Arial" w:cs="Arial"/>
                    </w:rPr>
                    <w:t>Análisis y presentación de borrador del informe.</w:t>
                  </w:r>
                </w:p>
              </w:tc>
              <w:tc>
                <w:tcPr>
                  <w:tcW w:w="1667" w:type="pct"/>
                  <w:vAlign w:val="center"/>
                </w:tcPr>
                <w:p w14:paraId="2A9CFFC5" w14:textId="392F36C8" w:rsidR="0093305A" w:rsidRPr="00113E56" w:rsidRDefault="00D37E3B" w:rsidP="0093305A">
                  <w:pPr>
                    <w:pStyle w:val="NoSpacing"/>
                    <w:jc w:val="center"/>
                    <w:rPr>
                      <w:rFonts w:ascii="Arial" w:hAnsi="Arial" w:cs="Arial"/>
                    </w:rPr>
                  </w:pPr>
                  <w:r>
                    <w:rPr>
                      <w:rFonts w:ascii="Arial" w:hAnsi="Arial" w:cs="Arial"/>
                    </w:rPr>
                    <w:t>12</w:t>
                  </w:r>
                  <w:r w:rsidR="0093305A" w:rsidRPr="00113E56">
                    <w:rPr>
                      <w:rFonts w:ascii="Arial" w:hAnsi="Arial" w:cs="Arial"/>
                    </w:rPr>
                    <w:t xml:space="preserve"> semanas (Tras la firma del contrato)</w:t>
                  </w:r>
                </w:p>
              </w:tc>
              <w:tc>
                <w:tcPr>
                  <w:tcW w:w="1667" w:type="pct"/>
                  <w:vAlign w:val="center"/>
                </w:tcPr>
                <w:p w14:paraId="640D004E" w14:textId="77777777" w:rsidR="0093305A" w:rsidRPr="00113E56" w:rsidRDefault="0093305A" w:rsidP="0093305A">
                  <w:pPr>
                    <w:pStyle w:val="NoSpacing"/>
                    <w:jc w:val="center"/>
                    <w:rPr>
                      <w:rFonts w:ascii="Arial" w:hAnsi="Arial" w:cs="Arial"/>
                    </w:rPr>
                  </w:pPr>
                  <w:r w:rsidRPr="00113E56">
                    <w:rPr>
                      <w:rFonts w:ascii="Arial" w:hAnsi="Arial" w:cs="Arial"/>
                    </w:rPr>
                    <w:t>Consultor(a)</w:t>
                  </w:r>
                </w:p>
              </w:tc>
            </w:tr>
            <w:tr w:rsidR="0093305A" w:rsidRPr="0067211B" w14:paraId="2AAC3DFB" w14:textId="77777777" w:rsidTr="00332654">
              <w:tc>
                <w:tcPr>
                  <w:tcW w:w="1667" w:type="pct"/>
                </w:tcPr>
                <w:p w14:paraId="42B6A397" w14:textId="1D43E28B" w:rsidR="0093305A" w:rsidRPr="00113E56" w:rsidRDefault="0093305A" w:rsidP="0093305A">
                  <w:pPr>
                    <w:pStyle w:val="NoSpacing"/>
                    <w:jc w:val="both"/>
                    <w:rPr>
                      <w:rFonts w:ascii="Arial" w:hAnsi="Arial" w:cs="Arial"/>
                    </w:rPr>
                  </w:pPr>
                  <w:r w:rsidRPr="00113E56">
                    <w:rPr>
                      <w:rFonts w:ascii="Arial" w:hAnsi="Arial" w:cs="Arial"/>
                    </w:rPr>
                    <w:t>Retroalimentación al borrador.</w:t>
                  </w:r>
                </w:p>
              </w:tc>
              <w:tc>
                <w:tcPr>
                  <w:tcW w:w="1667" w:type="pct"/>
                  <w:vAlign w:val="center"/>
                </w:tcPr>
                <w:p w14:paraId="73AEC1F3" w14:textId="5C571183" w:rsidR="0093305A" w:rsidRPr="00113E56" w:rsidRDefault="0093305A" w:rsidP="0093305A">
                  <w:pPr>
                    <w:pStyle w:val="NoSpacing"/>
                    <w:jc w:val="center"/>
                    <w:rPr>
                      <w:rFonts w:ascii="Arial" w:hAnsi="Arial" w:cs="Arial"/>
                    </w:rPr>
                  </w:pPr>
                  <w:r w:rsidRPr="00113E56">
                    <w:rPr>
                      <w:rFonts w:ascii="Arial" w:hAnsi="Arial" w:cs="Arial"/>
                    </w:rPr>
                    <w:t>1</w:t>
                  </w:r>
                  <w:r w:rsidR="00D37E3B">
                    <w:rPr>
                      <w:rFonts w:ascii="Arial" w:hAnsi="Arial" w:cs="Arial"/>
                    </w:rPr>
                    <w:t>3</w:t>
                  </w:r>
                  <w:r w:rsidRPr="00113E56">
                    <w:rPr>
                      <w:rFonts w:ascii="Arial" w:hAnsi="Arial" w:cs="Arial"/>
                    </w:rPr>
                    <w:t xml:space="preserve"> semanas (Tras la firma del contrato)</w:t>
                  </w:r>
                </w:p>
              </w:tc>
              <w:tc>
                <w:tcPr>
                  <w:tcW w:w="1667" w:type="pct"/>
                  <w:vAlign w:val="center"/>
                </w:tcPr>
                <w:p w14:paraId="12538F46" w14:textId="00F78565" w:rsidR="0093305A" w:rsidRPr="00113E56" w:rsidRDefault="006F379F" w:rsidP="0093305A">
                  <w:pPr>
                    <w:pStyle w:val="NoSpacing"/>
                    <w:jc w:val="center"/>
                    <w:rPr>
                      <w:rFonts w:ascii="Arial" w:hAnsi="Arial" w:cs="Arial"/>
                    </w:rPr>
                  </w:pPr>
                  <w:r>
                    <w:rPr>
                      <w:rFonts w:ascii="Arial" w:hAnsi="Arial" w:cs="Arial"/>
                    </w:rPr>
                    <w:t>ONU Mujeres</w:t>
                  </w:r>
                </w:p>
              </w:tc>
            </w:tr>
            <w:tr w:rsidR="0093305A" w:rsidRPr="0067211B" w14:paraId="6CF4BB83" w14:textId="77777777" w:rsidTr="00332654">
              <w:tc>
                <w:tcPr>
                  <w:tcW w:w="1667" w:type="pct"/>
                </w:tcPr>
                <w:p w14:paraId="2CD29FF3" w14:textId="617F6035" w:rsidR="0093305A" w:rsidRPr="00113E56" w:rsidRDefault="0093305A" w:rsidP="0093305A">
                  <w:pPr>
                    <w:pStyle w:val="NoSpacing"/>
                    <w:jc w:val="both"/>
                    <w:rPr>
                      <w:rFonts w:ascii="Arial" w:hAnsi="Arial" w:cs="Arial"/>
                    </w:rPr>
                  </w:pPr>
                  <w:r w:rsidRPr="00113E56">
                    <w:rPr>
                      <w:rFonts w:ascii="Arial" w:hAnsi="Arial" w:cs="Arial"/>
                    </w:rPr>
                    <w:t>Ajustes y validación de hallazgos y recomendaciones</w:t>
                  </w:r>
                  <w:r w:rsidR="00332654">
                    <w:rPr>
                      <w:rFonts w:ascii="Arial" w:hAnsi="Arial" w:cs="Arial"/>
                    </w:rPr>
                    <w:t xml:space="preserve"> y </w:t>
                  </w:r>
                  <w:r w:rsidR="00332654">
                    <w:rPr>
                      <w:rFonts w:ascii="Arial" w:hAnsi="Arial" w:cs="Arial"/>
                    </w:rPr>
                    <w:lastRenderedPageBreak/>
                    <w:t>presentación informe final de la evaluación</w:t>
                  </w:r>
                </w:p>
              </w:tc>
              <w:tc>
                <w:tcPr>
                  <w:tcW w:w="1667" w:type="pct"/>
                  <w:vAlign w:val="center"/>
                </w:tcPr>
                <w:p w14:paraId="274EF7FC" w14:textId="407FB3EC" w:rsidR="0093305A" w:rsidRPr="00113E56" w:rsidRDefault="0093305A" w:rsidP="0093305A">
                  <w:pPr>
                    <w:pStyle w:val="NoSpacing"/>
                    <w:jc w:val="center"/>
                    <w:rPr>
                      <w:rFonts w:ascii="Arial" w:hAnsi="Arial" w:cs="Arial"/>
                    </w:rPr>
                  </w:pPr>
                  <w:r w:rsidRPr="00113E56">
                    <w:rPr>
                      <w:rFonts w:ascii="Arial" w:hAnsi="Arial" w:cs="Arial"/>
                    </w:rPr>
                    <w:lastRenderedPageBreak/>
                    <w:t>1</w:t>
                  </w:r>
                  <w:r w:rsidR="00332654">
                    <w:rPr>
                      <w:rFonts w:ascii="Arial" w:hAnsi="Arial" w:cs="Arial"/>
                    </w:rPr>
                    <w:t>5</w:t>
                  </w:r>
                  <w:r w:rsidRPr="00113E56">
                    <w:rPr>
                      <w:rFonts w:ascii="Arial" w:hAnsi="Arial" w:cs="Arial"/>
                    </w:rPr>
                    <w:t xml:space="preserve"> semanas (Tras la firma del contrato)</w:t>
                  </w:r>
                </w:p>
              </w:tc>
              <w:tc>
                <w:tcPr>
                  <w:tcW w:w="1667" w:type="pct"/>
                  <w:vAlign w:val="center"/>
                </w:tcPr>
                <w:p w14:paraId="1B8C35B2" w14:textId="19CAABF6" w:rsidR="0093305A" w:rsidRPr="00113E56" w:rsidRDefault="006F379F" w:rsidP="0093305A">
                  <w:pPr>
                    <w:pStyle w:val="NoSpacing"/>
                    <w:jc w:val="center"/>
                    <w:rPr>
                      <w:rFonts w:ascii="Arial" w:hAnsi="Arial" w:cs="Arial"/>
                    </w:rPr>
                  </w:pPr>
                  <w:r w:rsidRPr="00113E56">
                    <w:rPr>
                      <w:rFonts w:ascii="Arial" w:hAnsi="Arial" w:cs="Arial"/>
                    </w:rPr>
                    <w:t>Consultor(a)</w:t>
                  </w:r>
                </w:p>
              </w:tc>
            </w:tr>
          </w:tbl>
          <w:p w14:paraId="1FD832CF" w14:textId="77777777" w:rsidR="0093305A" w:rsidRPr="0067211B" w:rsidRDefault="0093305A" w:rsidP="0093305A">
            <w:pPr>
              <w:pStyle w:val="NoSpacing"/>
              <w:rPr>
                <w:rFonts w:ascii="Arial" w:hAnsi="Arial" w:cs="Arial"/>
                <w:sz w:val="20"/>
                <w:szCs w:val="20"/>
              </w:rPr>
            </w:pPr>
          </w:p>
          <w:p w14:paraId="22F7C9F8" w14:textId="77777777" w:rsidR="0093305A" w:rsidRPr="0067211B" w:rsidRDefault="0093305A" w:rsidP="0093305A">
            <w:pPr>
              <w:pStyle w:val="NoSpacing"/>
              <w:rPr>
                <w:rFonts w:ascii="Arial" w:hAnsi="Arial" w:cs="Arial"/>
                <w:sz w:val="20"/>
                <w:szCs w:val="20"/>
              </w:rPr>
            </w:pPr>
          </w:p>
          <w:p w14:paraId="170C014B" w14:textId="77777777" w:rsidR="0093305A" w:rsidRPr="00113E56" w:rsidRDefault="0093305A" w:rsidP="00113E56">
            <w:pPr>
              <w:pStyle w:val="TableParagraph"/>
              <w:ind w:left="105" w:right="127"/>
              <w:jc w:val="both"/>
              <w:rPr>
                <w:b/>
                <w:bCs/>
              </w:rPr>
            </w:pPr>
            <w:r w:rsidRPr="00113E56">
              <w:rPr>
                <w:b/>
                <w:bCs/>
                <w:lang w:val="es-CO"/>
              </w:rPr>
              <w:t>Productos esperados</w:t>
            </w:r>
          </w:p>
          <w:p w14:paraId="429A57B0" w14:textId="77777777" w:rsidR="0093305A" w:rsidRPr="00113E56" w:rsidRDefault="0093305A" w:rsidP="00113E56">
            <w:pPr>
              <w:pStyle w:val="TableParagraph"/>
              <w:ind w:left="105" w:right="127"/>
              <w:jc w:val="both"/>
            </w:pPr>
          </w:p>
          <w:p w14:paraId="3622D2AE" w14:textId="77777777" w:rsidR="0093305A" w:rsidRPr="00113E56" w:rsidRDefault="0093305A" w:rsidP="00113E56">
            <w:pPr>
              <w:pStyle w:val="TableParagraph"/>
              <w:ind w:left="105" w:right="127"/>
              <w:jc w:val="both"/>
            </w:pPr>
            <w:r w:rsidRPr="00113E56">
              <w:rPr>
                <w:lang w:val="es-CO"/>
              </w:rPr>
              <w:t xml:space="preserve">Los productos que se deberán entregar en el marco de la evaluación se describen a continuación, indicando tiempo y porcentaje de pago: </w:t>
            </w:r>
          </w:p>
          <w:p w14:paraId="70F92B95" w14:textId="77777777" w:rsidR="0093305A" w:rsidRPr="0067211B" w:rsidRDefault="0093305A" w:rsidP="0093305A">
            <w:pPr>
              <w:pStyle w:val="NoSpacing"/>
              <w:rPr>
                <w:rFonts w:ascii="Arial" w:hAnsi="Arial" w:cs="Arial"/>
                <w:sz w:val="20"/>
                <w:szCs w:val="20"/>
              </w:rPr>
            </w:pPr>
          </w:p>
          <w:tbl>
            <w:tblPr>
              <w:tblStyle w:val="TableGrid"/>
              <w:tblW w:w="4995" w:type="pct"/>
              <w:tblLayout w:type="fixed"/>
              <w:tblLook w:val="04A0" w:firstRow="1" w:lastRow="0" w:firstColumn="1" w:lastColumn="0" w:noHBand="0" w:noVBand="1"/>
            </w:tblPr>
            <w:tblGrid>
              <w:gridCol w:w="3392"/>
              <w:gridCol w:w="3392"/>
              <w:gridCol w:w="3393"/>
            </w:tblGrid>
            <w:tr w:rsidR="0093305A" w:rsidRPr="0093305A" w14:paraId="39362DBF" w14:textId="77777777" w:rsidTr="0093305A">
              <w:tc>
                <w:tcPr>
                  <w:tcW w:w="1666" w:type="pct"/>
                  <w:shd w:val="clear" w:color="auto" w:fill="D9D9D9" w:themeFill="background1" w:themeFillShade="D9"/>
                </w:tcPr>
                <w:p w14:paraId="2209F32F" w14:textId="77777777" w:rsidR="0093305A" w:rsidRPr="00113E56" w:rsidRDefault="0093305A" w:rsidP="0093305A">
                  <w:pPr>
                    <w:pStyle w:val="NoSpacing"/>
                    <w:jc w:val="center"/>
                    <w:rPr>
                      <w:rFonts w:ascii="Arial" w:hAnsi="Arial" w:cs="Arial"/>
                    </w:rPr>
                  </w:pPr>
                  <w:r w:rsidRPr="00113E56">
                    <w:rPr>
                      <w:rFonts w:ascii="Arial" w:hAnsi="Arial" w:cs="Arial"/>
                    </w:rPr>
                    <w:t>Producto</w:t>
                  </w:r>
                </w:p>
              </w:tc>
              <w:tc>
                <w:tcPr>
                  <w:tcW w:w="1666" w:type="pct"/>
                  <w:shd w:val="clear" w:color="auto" w:fill="D9D9D9" w:themeFill="background1" w:themeFillShade="D9"/>
                </w:tcPr>
                <w:p w14:paraId="72C315E2" w14:textId="77777777" w:rsidR="0093305A" w:rsidRPr="00113E56" w:rsidRDefault="0093305A" w:rsidP="0093305A">
                  <w:pPr>
                    <w:pStyle w:val="NoSpacing"/>
                    <w:jc w:val="center"/>
                    <w:rPr>
                      <w:rFonts w:ascii="Arial" w:hAnsi="Arial" w:cs="Arial"/>
                    </w:rPr>
                  </w:pPr>
                  <w:r w:rsidRPr="00113E56">
                    <w:rPr>
                      <w:rFonts w:ascii="Arial" w:hAnsi="Arial" w:cs="Arial"/>
                    </w:rPr>
                    <w:t>Marco de tiempo</w:t>
                  </w:r>
                </w:p>
              </w:tc>
              <w:tc>
                <w:tcPr>
                  <w:tcW w:w="1667" w:type="pct"/>
                  <w:shd w:val="clear" w:color="auto" w:fill="D9D9D9" w:themeFill="background1" w:themeFillShade="D9"/>
                </w:tcPr>
                <w:p w14:paraId="412B67B4" w14:textId="77777777" w:rsidR="0093305A" w:rsidRPr="00113E56" w:rsidRDefault="0093305A" w:rsidP="0093305A">
                  <w:pPr>
                    <w:pStyle w:val="NoSpacing"/>
                    <w:jc w:val="center"/>
                    <w:rPr>
                      <w:rFonts w:ascii="Arial" w:hAnsi="Arial" w:cs="Arial"/>
                    </w:rPr>
                  </w:pPr>
                  <w:r w:rsidRPr="00113E56">
                    <w:rPr>
                      <w:rFonts w:ascii="Arial" w:hAnsi="Arial" w:cs="Arial"/>
                    </w:rPr>
                    <w:t>% de pago</w:t>
                  </w:r>
                </w:p>
              </w:tc>
            </w:tr>
            <w:tr w:rsidR="0093305A" w:rsidRPr="0093305A" w14:paraId="7A326B7F" w14:textId="77777777" w:rsidTr="0093305A">
              <w:tc>
                <w:tcPr>
                  <w:tcW w:w="1666" w:type="pct"/>
                </w:tcPr>
                <w:p w14:paraId="6E85CB8E" w14:textId="77777777" w:rsidR="0093305A" w:rsidRPr="00113E56" w:rsidRDefault="0093305A" w:rsidP="0093305A">
                  <w:pPr>
                    <w:pStyle w:val="NoSpacing"/>
                    <w:jc w:val="both"/>
                    <w:rPr>
                      <w:rFonts w:ascii="Arial" w:hAnsi="Arial" w:cs="Arial"/>
                    </w:rPr>
                  </w:pPr>
                  <w:r w:rsidRPr="00113E56">
                    <w:rPr>
                      <w:rFonts w:ascii="Arial" w:hAnsi="Arial" w:cs="Arial"/>
                    </w:rPr>
                    <w:t>Informe inicial, considerando el siguiente esquema:</w:t>
                  </w:r>
                </w:p>
                <w:p w14:paraId="1DDEF841" w14:textId="77777777" w:rsidR="0093305A" w:rsidRPr="00113E56" w:rsidRDefault="0093305A" w:rsidP="0093305A">
                  <w:pPr>
                    <w:pStyle w:val="NoSpacing"/>
                    <w:ind w:left="201"/>
                    <w:jc w:val="both"/>
                    <w:rPr>
                      <w:rFonts w:ascii="Arial" w:hAnsi="Arial" w:cs="Arial"/>
                    </w:rPr>
                  </w:pPr>
                </w:p>
                <w:p w14:paraId="0DE69E39" w14:textId="77777777" w:rsidR="0093305A" w:rsidRPr="00113E56" w:rsidRDefault="0093305A" w:rsidP="007F4526">
                  <w:pPr>
                    <w:pStyle w:val="NoSpacing"/>
                    <w:numPr>
                      <w:ilvl w:val="0"/>
                      <w:numId w:val="9"/>
                    </w:numPr>
                    <w:ind w:left="201" w:hanging="201"/>
                    <w:jc w:val="both"/>
                    <w:rPr>
                      <w:rFonts w:ascii="Arial" w:hAnsi="Arial" w:cs="Arial"/>
                    </w:rPr>
                  </w:pPr>
                  <w:r w:rsidRPr="00113E56">
                    <w:rPr>
                      <w:rFonts w:ascii="Arial" w:hAnsi="Arial" w:cs="Arial"/>
                    </w:rPr>
                    <w:t>Introducción: antecedentes y contexto, propósito, objetivos y alcance de la evaluación.</w:t>
                  </w:r>
                </w:p>
                <w:p w14:paraId="6350A48E" w14:textId="173A2AFE" w:rsidR="0093305A" w:rsidRPr="00113E56" w:rsidRDefault="0093305A" w:rsidP="007F4526">
                  <w:pPr>
                    <w:pStyle w:val="NoSpacing"/>
                    <w:numPr>
                      <w:ilvl w:val="0"/>
                      <w:numId w:val="9"/>
                    </w:numPr>
                    <w:ind w:left="201" w:hanging="201"/>
                    <w:jc w:val="both"/>
                    <w:rPr>
                      <w:rFonts w:ascii="Arial" w:hAnsi="Arial" w:cs="Arial"/>
                    </w:rPr>
                  </w:pPr>
                  <w:r w:rsidRPr="00113E56">
                    <w:rPr>
                      <w:rFonts w:ascii="Arial" w:hAnsi="Arial" w:cs="Arial"/>
                    </w:rPr>
                    <w:t xml:space="preserve">Metodología: criterios y preguntas, indicadores para la medición de los resultados (basados en </w:t>
                  </w:r>
                  <w:r w:rsidR="002021DD">
                    <w:rPr>
                      <w:rFonts w:ascii="Arial" w:hAnsi="Arial" w:cs="Arial"/>
                    </w:rPr>
                    <w:t>el marco de resultados del proyecto</w:t>
                  </w:r>
                  <w:r w:rsidRPr="00113E56">
                    <w:rPr>
                      <w:rFonts w:ascii="Arial" w:hAnsi="Arial" w:cs="Arial"/>
                    </w:rPr>
                    <w:t>); diseño de la evaluación (métodos para la recolección y análisis de los datos); Limitaciones de la evaluación.</w:t>
                  </w:r>
                </w:p>
                <w:p w14:paraId="27C5D01A" w14:textId="4F795885" w:rsidR="0093305A" w:rsidRPr="00113E56" w:rsidRDefault="0093305A" w:rsidP="007F4526">
                  <w:pPr>
                    <w:pStyle w:val="ListParagraph"/>
                    <w:widowControl/>
                    <w:numPr>
                      <w:ilvl w:val="0"/>
                      <w:numId w:val="9"/>
                    </w:numPr>
                    <w:autoSpaceDE/>
                    <w:autoSpaceDN/>
                    <w:ind w:left="201" w:hanging="201"/>
                    <w:contextualSpacing/>
                    <w:jc w:val="both"/>
                    <w:rPr>
                      <w:rFonts w:eastAsia="Calibri"/>
                    </w:rPr>
                  </w:pPr>
                  <w:r w:rsidRPr="00113E56">
                    <w:rPr>
                      <w:rFonts w:eastAsia="Calibri"/>
                    </w:rPr>
                    <w:t>Matriz de evaluación que sintetice los principales aspectos a evaluar especificando qué y cómo será evaluado (criterios, preguntas, indicadores, medios, fuentes,</w:t>
                  </w:r>
                  <w:r w:rsidR="005117E8">
                    <w:rPr>
                      <w:rFonts w:eastAsia="Calibri"/>
                    </w:rPr>
                    <w:t xml:space="preserve"> herramientas para la recolección de datos,</w:t>
                  </w:r>
                  <w:r w:rsidRPr="00113E56">
                    <w:rPr>
                      <w:rFonts w:eastAsia="Calibri"/>
                    </w:rPr>
                    <w:t xml:space="preserve"> etc.).</w:t>
                  </w:r>
                </w:p>
                <w:p w14:paraId="6ACD3A3A" w14:textId="77777777" w:rsidR="0093305A" w:rsidRPr="00113E56" w:rsidRDefault="0093305A" w:rsidP="007F4526">
                  <w:pPr>
                    <w:pStyle w:val="ListParagraph"/>
                    <w:widowControl/>
                    <w:numPr>
                      <w:ilvl w:val="0"/>
                      <w:numId w:val="9"/>
                    </w:numPr>
                    <w:autoSpaceDE/>
                    <w:autoSpaceDN/>
                    <w:ind w:left="201" w:hanging="201"/>
                    <w:contextualSpacing/>
                    <w:jc w:val="both"/>
                    <w:rPr>
                      <w:rFonts w:eastAsia="Calibri"/>
                    </w:rPr>
                  </w:pPr>
                  <w:r w:rsidRPr="00113E56">
                    <w:rPr>
                      <w:rFonts w:eastAsia="Calibri"/>
                    </w:rPr>
                    <w:t>Plan y cronograma de trabajo detallado.</w:t>
                  </w:r>
                </w:p>
                <w:p w14:paraId="5E3FB988" w14:textId="77777777" w:rsidR="0093305A" w:rsidRPr="00113E56" w:rsidRDefault="0093305A" w:rsidP="007F4526">
                  <w:pPr>
                    <w:pStyle w:val="ListParagraph"/>
                    <w:widowControl/>
                    <w:numPr>
                      <w:ilvl w:val="0"/>
                      <w:numId w:val="9"/>
                    </w:numPr>
                    <w:autoSpaceDE/>
                    <w:autoSpaceDN/>
                    <w:ind w:left="201" w:hanging="201"/>
                    <w:contextualSpacing/>
                    <w:jc w:val="both"/>
                    <w:rPr>
                      <w:rFonts w:eastAsia="Calibri"/>
                    </w:rPr>
                  </w:pPr>
                  <w:r w:rsidRPr="00113E56">
                    <w:rPr>
                      <w:rFonts w:eastAsia="Calibri"/>
                    </w:rPr>
                    <w:t>Responsabilidades, aspectos logísticos y de apoyo.</w:t>
                  </w:r>
                </w:p>
              </w:tc>
              <w:tc>
                <w:tcPr>
                  <w:tcW w:w="1666" w:type="pct"/>
                </w:tcPr>
                <w:p w14:paraId="4DBD76FD" w14:textId="77777777" w:rsidR="0093305A" w:rsidRPr="00113E56" w:rsidRDefault="0093305A" w:rsidP="0093305A">
                  <w:pPr>
                    <w:pStyle w:val="NoSpacing"/>
                    <w:jc w:val="center"/>
                    <w:rPr>
                      <w:rFonts w:ascii="Arial" w:hAnsi="Arial" w:cs="Arial"/>
                    </w:rPr>
                  </w:pPr>
                  <w:r w:rsidRPr="00113E56">
                    <w:rPr>
                      <w:rFonts w:ascii="Arial" w:hAnsi="Arial" w:cs="Arial"/>
                    </w:rPr>
                    <w:t>3 semanas (Tras la firma del contrato)</w:t>
                  </w:r>
                </w:p>
              </w:tc>
              <w:tc>
                <w:tcPr>
                  <w:tcW w:w="1667" w:type="pct"/>
                </w:tcPr>
                <w:p w14:paraId="788AA6EB" w14:textId="77777777" w:rsidR="0093305A" w:rsidRPr="00113E56" w:rsidRDefault="0093305A" w:rsidP="0093305A">
                  <w:pPr>
                    <w:pStyle w:val="NoSpacing"/>
                    <w:jc w:val="center"/>
                    <w:rPr>
                      <w:rFonts w:ascii="Arial" w:hAnsi="Arial" w:cs="Arial"/>
                    </w:rPr>
                  </w:pPr>
                  <w:r w:rsidRPr="00113E56">
                    <w:rPr>
                      <w:rFonts w:ascii="Arial" w:hAnsi="Arial" w:cs="Arial"/>
                    </w:rPr>
                    <w:t>30%</w:t>
                  </w:r>
                </w:p>
              </w:tc>
            </w:tr>
            <w:tr w:rsidR="0093305A" w:rsidRPr="0093305A" w14:paraId="6BAAE590" w14:textId="77777777" w:rsidTr="0093305A">
              <w:tc>
                <w:tcPr>
                  <w:tcW w:w="1666" w:type="pct"/>
                </w:tcPr>
                <w:p w14:paraId="7B52D727" w14:textId="77777777" w:rsidR="0093305A" w:rsidRPr="00113E56" w:rsidRDefault="0093305A" w:rsidP="0093305A">
                  <w:pPr>
                    <w:jc w:val="both"/>
                    <w:rPr>
                      <w:rFonts w:eastAsia="Calibri"/>
                    </w:rPr>
                  </w:pPr>
                  <w:r w:rsidRPr="00113E56">
                    <w:rPr>
                      <w:rFonts w:eastAsia="Calibri"/>
                    </w:rPr>
                    <w:t>Informe borrador de la evaluación, siguiendo la siguiente estructura:</w:t>
                  </w:r>
                </w:p>
                <w:p w14:paraId="3414E24A" w14:textId="77777777" w:rsidR="0093305A" w:rsidRPr="00113E56" w:rsidRDefault="0093305A" w:rsidP="0093305A">
                  <w:pPr>
                    <w:pStyle w:val="ListParagraph"/>
                    <w:ind w:left="201"/>
                    <w:jc w:val="both"/>
                    <w:rPr>
                      <w:rFonts w:eastAsia="Calibri"/>
                    </w:rPr>
                  </w:pPr>
                </w:p>
                <w:p w14:paraId="2039F2BF" w14:textId="77777777" w:rsidR="0093305A" w:rsidRPr="00113E56" w:rsidRDefault="0093305A" w:rsidP="007F4526">
                  <w:pPr>
                    <w:pStyle w:val="ListParagraph"/>
                    <w:widowControl/>
                    <w:numPr>
                      <w:ilvl w:val="0"/>
                      <w:numId w:val="9"/>
                    </w:numPr>
                    <w:autoSpaceDE/>
                    <w:autoSpaceDN/>
                    <w:ind w:left="201" w:hanging="201"/>
                    <w:contextualSpacing/>
                    <w:jc w:val="both"/>
                    <w:rPr>
                      <w:rFonts w:eastAsia="Calibri"/>
                    </w:rPr>
                  </w:pPr>
                  <w:r w:rsidRPr="00113E56">
                    <w:rPr>
                      <w:rFonts w:eastAsia="Calibri"/>
                    </w:rPr>
                    <w:t>Título, índices y páginas introductorias</w:t>
                  </w:r>
                </w:p>
                <w:p w14:paraId="6A225643" w14:textId="77777777" w:rsidR="0093305A" w:rsidRPr="00113E56" w:rsidRDefault="0093305A" w:rsidP="007F4526">
                  <w:pPr>
                    <w:pStyle w:val="ListParagraph"/>
                    <w:widowControl/>
                    <w:numPr>
                      <w:ilvl w:val="0"/>
                      <w:numId w:val="9"/>
                    </w:numPr>
                    <w:autoSpaceDE/>
                    <w:autoSpaceDN/>
                    <w:ind w:left="201" w:hanging="201"/>
                    <w:contextualSpacing/>
                    <w:jc w:val="both"/>
                    <w:rPr>
                      <w:rFonts w:eastAsia="Calibri"/>
                    </w:rPr>
                  </w:pPr>
                  <w:r w:rsidRPr="00113E56">
                    <w:rPr>
                      <w:rFonts w:eastAsia="Calibri"/>
                    </w:rPr>
                    <w:t>Antecedentes y propósito de la evaluación</w:t>
                  </w:r>
                </w:p>
                <w:p w14:paraId="4254301E" w14:textId="6027B57B" w:rsidR="0093305A" w:rsidRPr="00113E56" w:rsidRDefault="0093305A" w:rsidP="007F4526">
                  <w:pPr>
                    <w:pStyle w:val="ListParagraph"/>
                    <w:widowControl/>
                    <w:numPr>
                      <w:ilvl w:val="0"/>
                      <w:numId w:val="9"/>
                    </w:numPr>
                    <w:autoSpaceDE/>
                    <w:autoSpaceDN/>
                    <w:ind w:left="201" w:hanging="201"/>
                    <w:contextualSpacing/>
                    <w:jc w:val="both"/>
                    <w:rPr>
                      <w:rFonts w:eastAsia="Calibri"/>
                    </w:rPr>
                  </w:pPr>
                  <w:r w:rsidRPr="00113E56">
                    <w:rPr>
                      <w:rFonts w:eastAsia="Calibri"/>
                    </w:rPr>
                    <w:t xml:space="preserve">Descripción del contexto </w:t>
                  </w:r>
                  <w:r w:rsidR="002021DD">
                    <w:rPr>
                      <w:rFonts w:eastAsia="Calibri"/>
                    </w:rPr>
                    <w:t>de implementación del proyecto</w:t>
                  </w:r>
                  <w:r w:rsidRPr="00113E56">
                    <w:rPr>
                      <w:rFonts w:eastAsia="Calibri"/>
                    </w:rPr>
                    <w:t>.</w:t>
                  </w:r>
                </w:p>
                <w:p w14:paraId="32C6B854" w14:textId="77777777" w:rsidR="0093305A" w:rsidRPr="00113E56" w:rsidRDefault="0093305A" w:rsidP="007F4526">
                  <w:pPr>
                    <w:pStyle w:val="ListParagraph"/>
                    <w:widowControl/>
                    <w:numPr>
                      <w:ilvl w:val="0"/>
                      <w:numId w:val="9"/>
                    </w:numPr>
                    <w:autoSpaceDE/>
                    <w:autoSpaceDN/>
                    <w:ind w:left="201" w:hanging="201"/>
                    <w:contextualSpacing/>
                    <w:jc w:val="both"/>
                    <w:rPr>
                      <w:rFonts w:eastAsia="Calibri"/>
                    </w:rPr>
                  </w:pPr>
                  <w:r w:rsidRPr="00113E56">
                    <w:rPr>
                      <w:rFonts w:eastAsia="Calibri"/>
                    </w:rPr>
                    <w:t>Objetivos y alcance de la evaluación</w:t>
                  </w:r>
                </w:p>
                <w:p w14:paraId="0C9A48A8" w14:textId="77777777" w:rsidR="0093305A" w:rsidRPr="00113E56" w:rsidRDefault="0093305A" w:rsidP="007F4526">
                  <w:pPr>
                    <w:pStyle w:val="ListParagraph"/>
                    <w:widowControl/>
                    <w:numPr>
                      <w:ilvl w:val="0"/>
                      <w:numId w:val="9"/>
                    </w:numPr>
                    <w:autoSpaceDE/>
                    <w:autoSpaceDN/>
                    <w:ind w:left="201" w:hanging="201"/>
                    <w:contextualSpacing/>
                    <w:jc w:val="both"/>
                    <w:rPr>
                      <w:rFonts w:eastAsia="Calibri"/>
                    </w:rPr>
                  </w:pPr>
                  <w:r w:rsidRPr="00113E56">
                    <w:rPr>
                      <w:rFonts w:eastAsia="Calibri"/>
                    </w:rPr>
                    <w:lastRenderedPageBreak/>
                    <w:t>Metodología y limitaciones de la evaluación</w:t>
                  </w:r>
                </w:p>
                <w:p w14:paraId="15E21C37" w14:textId="77777777" w:rsidR="0093305A" w:rsidRPr="00113E56" w:rsidRDefault="0093305A" w:rsidP="007F4526">
                  <w:pPr>
                    <w:pStyle w:val="ListParagraph"/>
                    <w:widowControl/>
                    <w:numPr>
                      <w:ilvl w:val="0"/>
                      <w:numId w:val="9"/>
                    </w:numPr>
                    <w:autoSpaceDE/>
                    <w:autoSpaceDN/>
                    <w:ind w:left="201" w:hanging="201"/>
                    <w:contextualSpacing/>
                    <w:jc w:val="both"/>
                    <w:rPr>
                      <w:rFonts w:eastAsia="Calibri"/>
                    </w:rPr>
                  </w:pPr>
                  <w:r w:rsidRPr="00113E56">
                    <w:rPr>
                      <w:rFonts w:eastAsia="Calibri"/>
                    </w:rPr>
                    <w:t>Hallazgos</w:t>
                  </w:r>
                </w:p>
                <w:p w14:paraId="1E6132E3" w14:textId="77777777" w:rsidR="0093305A" w:rsidRPr="00113E56" w:rsidRDefault="0093305A" w:rsidP="007F4526">
                  <w:pPr>
                    <w:pStyle w:val="ListParagraph"/>
                    <w:widowControl/>
                    <w:numPr>
                      <w:ilvl w:val="0"/>
                      <w:numId w:val="9"/>
                    </w:numPr>
                    <w:autoSpaceDE/>
                    <w:autoSpaceDN/>
                    <w:ind w:left="201" w:hanging="201"/>
                    <w:contextualSpacing/>
                    <w:jc w:val="both"/>
                    <w:rPr>
                      <w:rFonts w:eastAsia="Calibri"/>
                    </w:rPr>
                  </w:pPr>
                  <w:r w:rsidRPr="00113E56">
                    <w:rPr>
                      <w:rFonts w:eastAsia="Calibri"/>
                    </w:rPr>
                    <w:t>Conclusiones</w:t>
                  </w:r>
                </w:p>
                <w:p w14:paraId="0DA9F694" w14:textId="77777777" w:rsidR="005117E8" w:rsidRDefault="005117E8" w:rsidP="007F4526">
                  <w:pPr>
                    <w:pStyle w:val="ListParagraph"/>
                    <w:widowControl/>
                    <w:numPr>
                      <w:ilvl w:val="0"/>
                      <w:numId w:val="9"/>
                    </w:numPr>
                    <w:autoSpaceDE/>
                    <w:autoSpaceDN/>
                    <w:ind w:left="201" w:hanging="201"/>
                    <w:contextualSpacing/>
                    <w:jc w:val="both"/>
                    <w:rPr>
                      <w:rFonts w:eastAsia="Calibri"/>
                    </w:rPr>
                  </w:pPr>
                  <w:r w:rsidRPr="00113E56">
                    <w:rPr>
                      <w:rFonts w:eastAsia="Calibri"/>
                    </w:rPr>
                    <w:t>Lecciones aprendidas y buenas prácticas</w:t>
                  </w:r>
                </w:p>
                <w:p w14:paraId="58C95B77" w14:textId="3C11871B" w:rsidR="0093305A" w:rsidRPr="005511E1" w:rsidRDefault="0093305A">
                  <w:pPr>
                    <w:pStyle w:val="ListParagraph"/>
                    <w:widowControl/>
                    <w:numPr>
                      <w:ilvl w:val="0"/>
                      <w:numId w:val="9"/>
                    </w:numPr>
                    <w:autoSpaceDE/>
                    <w:autoSpaceDN/>
                    <w:ind w:left="201" w:hanging="201"/>
                    <w:contextualSpacing/>
                    <w:jc w:val="both"/>
                    <w:rPr>
                      <w:rFonts w:eastAsia="Calibri"/>
                    </w:rPr>
                  </w:pPr>
                  <w:r w:rsidRPr="00113E56">
                    <w:rPr>
                      <w:rFonts w:eastAsia="Calibri"/>
                    </w:rPr>
                    <w:t>Recomendaciones</w:t>
                  </w:r>
                </w:p>
              </w:tc>
              <w:tc>
                <w:tcPr>
                  <w:tcW w:w="1666" w:type="pct"/>
                </w:tcPr>
                <w:p w14:paraId="3FC6D0E0" w14:textId="18E186DD" w:rsidR="0093305A" w:rsidRPr="00113E56" w:rsidRDefault="00C5029F" w:rsidP="0093305A">
                  <w:pPr>
                    <w:pStyle w:val="NoSpacing"/>
                    <w:jc w:val="center"/>
                    <w:rPr>
                      <w:rFonts w:ascii="Arial" w:hAnsi="Arial" w:cs="Arial"/>
                    </w:rPr>
                  </w:pPr>
                  <w:r>
                    <w:rPr>
                      <w:rFonts w:ascii="Arial" w:hAnsi="Arial" w:cs="Arial"/>
                    </w:rPr>
                    <w:lastRenderedPageBreak/>
                    <w:t>12</w:t>
                  </w:r>
                  <w:r w:rsidR="0093305A" w:rsidRPr="00113E56">
                    <w:rPr>
                      <w:rFonts w:ascii="Arial" w:hAnsi="Arial" w:cs="Arial"/>
                    </w:rPr>
                    <w:t xml:space="preserve"> semanas (Tras la firma del contrato)</w:t>
                  </w:r>
                </w:p>
              </w:tc>
              <w:tc>
                <w:tcPr>
                  <w:tcW w:w="1667" w:type="pct"/>
                </w:tcPr>
                <w:p w14:paraId="494809C0" w14:textId="77777777" w:rsidR="0093305A" w:rsidRPr="00113E56" w:rsidRDefault="0093305A" w:rsidP="0093305A">
                  <w:pPr>
                    <w:pStyle w:val="NoSpacing"/>
                    <w:jc w:val="center"/>
                    <w:rPr>
                      <w:rFonts w:ascii="Arial" w:hAnsi="Arial" w:cs="Arial"/>
                    </w:rPr>
                  </w:pPr>
                  <w:r w:rsidRPr="00113E56">
                    <w:rPr>
                      <w:rFonts w:ascii="Arial" w:hAnsi="Arial" w:cs="Arial"/>
                    </w:rPr>
                    <w:t>30%</w:t>
                  </w:r>
                </w:p>
              </w:tc>
            </w:tr>
            <w:tr w:rsidR="0093305A" w:rsidRPr="0093305A" w14:paraId="17B60E80" w14:textId="77777777" w:rsidTr="0093305A">
              <w:tc>
                <w:tcPr>
                  <w:tcW w:w="1666" w:type="pct"/>
                </w:tcPr>
                <w:p w14:paraId="1635A4D9" w14:textId="77777777" w:rsidR="0093305A" w:rsidRPr="00113E56" w:rsidRDefault="0093305A" w:rsidP="0093305A">
                  <w:pPr>
                    <w:jc w:val="both"/>
                    <w:rPr>
                      <w:rFonts w:eastAsia="Calibri"/>
                    </w:rPr>
                  </w:pPr>
                  <w:r w:rsidRPr="00113E56">
                    <w:rPr>
                      <w:rFonts w:eastAsia="Calibri"/>
                    </w:rPr>
                    <w:t>Informe final de la evaluación, siguiendo la siguiente estructura:</w:t>
                  </w:r>
                </w:p>
                <w:p w14:paraId="2301E317" w14:textId="77777777" w:rsidR="0093305A" w:rsidRPr="00113E56" w:rsidRDefault="0093305A" w:rsidP="0093305A">
                  <w:pPr>
                    <w:jc w:val="both"/>
                    <w:rPr>
                      <w:rFonts w:eastAsia="Calibri"/>
                    </w:rPr>
                  </w:pPr>
                </w:p>
                <w:p w14:paraId="1A719D0F" w14:textId="77777777" w:rsidR="0093305A" w:rsidRPr="00113E56" w:rsidRDefault="0093305A" w:rsidP="007F4526">
                  <w:pPr>
                    <w:pStyle w:val="ListParagraph"/>
                    <w:widowControl/>
                    <w:numPr>
                      <w:ilvl w:val="0"/>
                      <w:numId w:val="11"/>
                    </w:numPr>
                    <w:autoSpaceDE/>
                    <w:autoSpaceDN/>
                    <w:ind w:left="224" w:hanging="224"/>
                    <w:contextualSpacing/>
                    <w:jc w:val="both"/>
                    <w:rPr>
                      <w:rFonts w:eastAsia="Calibri"/>
                    </w:rPr>
                  </w:pPr>
                  <w:r w:rsidRPr="00113E56">
                    <w:rPr>
                      <w:rFonts w:eastAsia="Calibri"/>
                    </w:rPr>
                    <w:t>Título, índices y páginas introductorias</w:t>
                  </w:r>
                </w:p>
                <w:p w14:paraId="13A308AA" w14:textId="3F425C61" w:rsidR="0093305A" w:rsidRPr="00113E56" w:rsidRDefault="0093305A" w:rsidP="007F4526">
                  <w:pPr>
                    <w:pStyle w:val="ListParagraph"/>
                    <w:widowControl/>
                    <w:numPr>
                      <w:ilvl w:val="0"/>
                      <w:numId w:val="11"/>
                    </w:numPr>
                    <w:autoSpaceDE/>
                    <w:autoSpaceDN/>
                    <w:ind w:left="224" w:hanging="224"/>
                    <w:contextualSpacing/>
                    <w:jc w:val="both"/>
                    <w:rPr>
                      <w:rFonts w:eastAsia="Calibri"/>
                    </w:rPr>
                  </w:pPr>
                  <w:r w:rsidRPr="00113E56">
                    <w:rPr>
                      <w:rFonts w:eastAsia="Calibri"/>
                    </w:rPr>
                    <w:t xml:space="preserve">Resumen ejecutivo que incluya principales resultados y recomendaciones </w:t>
                  </w:r>
                </w:p>
                <w:p w14:paraId="70902EC8" w14:textId="77777777" w:rsidR="0093305A" w:rsidRPr="00113E56" w:rsidRDefault="0093305A" w:rsidP="007F4526">
                  <w:pPr>
                    <w:pStyle w:val="ListParagraph"/>
                    <w:widowControl/>
                    <w:numPr>
                      <w:ilvl w:val="0"/>
                      <w:numId w:val="11"/>
                    </w:numPr>
                    <w:autoSpaceDE/>
                    <w:autoSpaceDN/>
                    <w:ind w:left="224" w:hanging="224"/>
                    <w:contextualSpacing/>
                    <w:jc w:val="both"/>
                    <w:rPr>
                      <w:rFonts w:eastAsia="Calibri"/>
                    </w:rPr>
                  </w:pPr>
                  <w:r w:rsidRPr="00113E56">
                    <w:rPr>
                      <w:rFonts w:eastAsia="Calibri"/>
                    </w:rPr>
                    <w:t>Antecedentes y propósito de la evaluación</w:t>
                  </w:r>
                </w:p>
                <w:p w14:paraId="665FA45E" w14:textId="4C4FF669" w:rsidR="0093305A" w:rsidRPr="00113E56" w:rsidRDefault="0093305A" w:rsidP="007F4526">
                  <w:pPr>
                    <w:pStyle w:val="ListParagraph"/>
                    <w:widowControl/>
                    <w:numPr>
                      <w:ilvl w:val="0"/>
                      <w:numId w:val="11"/>
                    </w:numPr>
                    <w:autoSpaceDE/>
                    <w:autoSpaceDN/>
                    <w:ind w:left="224" w:hanging="224"/>
                    <w:contextualSpacing/>
                    <w:jc w:val="both"/>
                    <w:rPr>
                      <w:rFonts w:eastAsia="Calibri"/>
                    </w:rPr>
                  </w:pPr>
                  <w:r w:rsidRPr="00113E56">
                    <w:rPr>
                      <w:rFonts w:eastAsia="Calibri"/>
                    </w:rPr>
                    <w:t>Descripción del contexto y de</w:t>
                  </w:r>
                  <w:r w:rsidR="006F379F">
                    <w:rPr>
                      <w:rFonts w:eastAsia="Calibri"/>
                    </w:rPr>
                    <w:t>l programa evaluado</w:t>
                  </w:r>
                  <w:r w:rsidRPr="00113E56">
                    <w:rPr>
                      <w:rFonts w:eastAsia="Calibri"/>
                    </w:rPr>
                    <w:t>.</w:t>
                  </w:r>
                </w:p>
                <w:p w14:paraId="7E3191C5" w14:textId="77777777" w:rsidR="0093305A" w:rsidRPr="00113E56" w:rsidRDefault="0093305A" w:rsidP="007F4526">
                  <w:pPr>
                    <w:pStyle w:val="ListParagraph"/>
                    <w:widowControl/>
                    <w:numPr>
                      <w:ilvl w:val="0"/>
                      <w:numId w:val="11"/>
                    </w:numPr>
                    <w:autoSpaceDE/>
                    <w:autoSpaceDN/>
                    <w:ind w:left="224" w:hanging="224"/>
                    <w:contextualSpacing/>
                    <w:jc w:val="both"/>
                    <w:rPr>
                      <w:rFonts w:eastAsia="Calibri"/>
                    </w:rPr>
                  </w:pPr>
                  <w:r w:rsidRPr="00113E56">
                    <w:rPr>
                      <w:rFonts w:eastAsia="Calibri"/>
                    </w:rPr>
                    <w:t>Objetivos y alcance de la evaluación</w:t>
                  </w:r>
                </w:p>
                <w:p w14:paraId="4EB23AC9" w14:textId="77777777" w:rsidR="0093305A" w:rsidRPr="00113E56" w:rsidRDefault="0093305A" w:rsidP="007F4526">
                  <w:pPr>
                    <w:pStyle w:val="ListParagraph"/>
                    <w:widowControl/>
                    <w:numPr>
                      <w:ilvl w:val="0"/>
                      <w:numId w:val="11"/>
                    </w:numPr>
                    <w:autoSpaceDE/>
                    <w:autoSpaceDN/>
                    <w:ind w:left="224" w:hanging="224"/>
                    <w:contextualSpacing/>
                    <w:jc w:val="both"/>
                    <w:rPr>
                      <w:rFonts w:eastAsia="Calibri"/>
                    </w:rPr>
                  </w:pPr>
                  <w:r w:rsidRPr="00113E56">
                    <w:rPr>
                      <w:rFonts w:eastAsia="Calibri"/>
                    </w:rPr>
                    <w:t>Metodología y limitaciones de la evaluación</w:t>
                  </w:r>
                </w:p>
                <w:p w14:paraId="2686138D" w14:textId="77777777" w:rsidR="0093305A" w:rsidRPr="00113E56" w:rsidRDefault="0093305A" w:rsidP="007F4526">
                  <w:pPr>
                    <w:pStyle w:val="ListParagraph"/>
                    <w:widowControl/>
                    <w:numPr>
                      <w:ilvl w:val="0"/>
                      <w:numId w:val="11"/>
                    </w:numPr>
                    <w:autoSpaceDE/>
                    <w:autoSpaceDN/>
                    <w:ind w:left="224" w:hanging="224"/>
                    <w:contextualSpacing/>
                    <w:jc w:val="both"/>
                    <w:rPr>
                      <w:rFonts w:eastAsia="Calibri"/>
                    </w:rPr>
                  </w:pPr>
                  <w:r w:rsidRPr="00113E56">
                    <w:rPr>
                      <w:rFonts w:eastAsia="Calibri"/>
                    </w:rPr>
                    <w:t>Hallazgos por criterio de evaluación</w:t>
                  </w:r>
                </w:p>
                <w:p w14:paraId="00A8DC99" w14:textId="77777777" w:rsidR="0093305A" w:rsidRPr="00113E56" w:rsidRDefault="0093305A" w:rsidP="007F4526">
                  <w:pPr>
                    <w:pStyle w:val="ListParagraph"/>
                    <w:widowControl/>
                    <w:numPr>
                      <w:ilvl w:val="0"/>
                      <w:numId w:val="11"/>
                    </w:numPr>
                    <w:autoSpaceDE/>
                    <w:autoSpaceDN/>
                    <w:ind w:left="224" w:hanging="224"/>
                    <w:contextualSpacing/>
                    <w:jc w:val="both"/>
                    <w:rPr>
                      <w:rFonts w:eastAsia="Calibri"/>
                    </w:rPr>
                  </w:pPr>
                  <w:r w:rsidRPr="00113E56">
                    <w:rPr>
                      <w:rFonts w:eastAsia="Calibri"/>
                    </w:rPr>
                    <w:t>Conclusiones</w:t>
                  </w:r>
                </w:p>
                <w:p w14:paraId="69237AEC" w14:textId="77777777" w:rsidR="0093305A" w:rsidRPr="00113E56" w:rsidRDefault="0093305A" w:rsidP="007F4526">
                  <w:pPr>
                    <w:pStyle w:val="ListParagraph"/>
                    <w:widowControl/>
                    <w:numPr>
                      <w:ilvl w:val="0"/>
                      <w:numId w:val="11"/>
                    </w:numPr>
                    <w:autoSpaceDE/>
                    <w:autoSpaceDN/>
                    <w:ind w:left="224" w:hanging="224"/>
                    <w:contextualSpacing/>
                    <w:jc w:val="both"/>
                    <w:rPr>
                      <w:rFonts w:eastAsia="Calibri"/>
                    </w:rPr>
                  </w:pPr>
                  <w:r w:rsidRPr="00113E56">
                    <w:rPr>
                      <w:rFonts w:eastAsia="Calibri"/>
                    </w:rPr>
                    <w:t>Recomendaciones</w:t>
                  </w:r>
                </w:p>
                <w:p w14:paraId="112FA96C" w14:textId="77777777" w:rsidR="0093305A" w:rsidRPr="00113E56" w:rsidRDefault="0093305A" w:rsidP="007F4526">
                  <w:pPr>
                    <w:pStyle w:val="ListParagraph"/>
                    <w:widowControl/>
                    <w:numPr>
                      <w:ilvl w:val="0"/>
                      <w:numId w:val="11"/>
                    </w:numPr>
                    <w:tabs>
                      <w:tab w:val="left" w:pos="314"/>
                    </w:tabs>
                    <w:autoSpaceDE/>
                    <w:autoSpaceDN/>
                    <w:ind w:left="224" w:hanging="224"/>
                    <w:contextualSpacing/>
                    <w:jc w:val="both"/>
                    <w:rPr>
                      <w:rFonts w:eastAsia="Calibri"/>
                    </w:rPr>
                  </w:pPr>
                  <w:r w:rsidRPr="00113E56">
                    <w:rPr>
                      <w:rFonts w:eastAsia="Calibri"/>
                    </w:rPr>
                    <w:t>Lecciones aprendidas y buenas prácticas</w:t>
                  </w:r>
                </w:p>
                <w:p w14:paraId="6C835293" w14:textId="77777777" w:rsidR="0093305A" w:rsidRPr="00113E56" w:rsidRDefault="0093305A" w:rsidP="007F4526">
                  <w:pPr>
                    <w:pStyle w:val="ListParagraph"/>
                    <w:widowControl/>
                    <w:numPr>
                      <w:ilvl w:val="0"/>
                      <w:numId w:val="9"/>
                    </w:numPr>
                    <w:autoSpaceDE/>
                    <w:autoSpaceDN/>
                    <w:ind w:left="201" w:hanging="201"/>
                    <w:contextualSpacing/>
                    <w:jc w:val="both"/>
                    <w:rPr>
                      <w:rFonts w:eastAsia="Calibri"/>
                    </w:rPr>
                  </w:pPr>
                  <w:r w:rsidRPr="00113E56">
                    <w:rPr>
                      <w:rFonts w:eastAsia="Calibri"/>
                    </w:rPr>
                    <w:t>Anexos:</w:t>
                  </w:r>
                </w:p>
                <w:p w14:paraId="0503B00A" w14:textId="77777777" w:rsidR="0093305A" w:rsidRPr="00113E56" w:rsidRDefault="0093305A" w:rsidP="007F4526">
                  <w:pPr>
                    <w:pStyle w:val="ListParagraph"/>
                    <w:widowControl/>
                    <w:numPr>
                      <w:ilvl w:val="0"/>
                      <w:numId w:val="10"/>
                    </w:numPr>
                    <w:autoSpaceDE/>
                    <w:autoSpaceDN/>
                    <w:ind w:left="484" w:hanging="283"/>
                    <w:contextualSpacing/>
                    <w:rPr>
                      <w:rFonts w:eastAsia="Calibri"/>
                    </w:rPr>
                  </w:pPr>
                  <w:r w:rsidRPr="00113E56">
                    <w:rPr>
                      <w:rFonts w:eastAsia="Calibri"/>
                    </w:rPr>
                    <w:t>Términos de referencia</w:t>
                  </w:r>
                </w:p>
                <w:p w14:paraId="798532FD" w14:textId="77777777" w:rsidR="0093305A" w:rsidRPr="00113E56" w:rsidRDefault="0093305A" w:rsidP="007F4526">
                  <w:pPr>
                    <w:pStyle w:val="ListParagraph"/>
                    <w:widowControl/>
                    <w:numPr>
                      <w:ilvl w:val="0"/>
                      <w:numId w:val="10"/>
                    </w:numPr>
                    <w:autoSpaceDE/>
                    <w:autoSpaceDN/>
                    <w:ind w:left="484" w:hanging="283"/>
                    <w:contextualSpacing/>
                    <w:rPr>
                      <w:rFonts w:eastAsia="Calibri"/>
                    </w:rPr>
                  </w:pPr>
                  <w:r w:rsidRPr="00113E56">
                    <w:rPr>
                      <w:rFonts w:eastAsia="Calibri"/>
                    </w:rPr>
                    <w:t>Documentos consultados</w:t>
                  </w:r>
                </w:p>
                <w:p w14:paraId="06021F6E" w14:textId="77777777" w:rsidR="0093305A" w:rsidRPr="00113E56" w:rsidRDefault="0093305A" w:rsidP="007F4526">
                  <w:pPr>
                    <w:pStyle w:val="ListParagraph"/>
                    <w:widowControl/>
                    <w:numPr>
                      <w:ilvl w:val="0"/>
                      <w:numId w:val="10"/>
                    </w:numPr>
                    <w:autoSpaceDE/>
                    <w:autoSpaceDN/>
                    <w:ind w:left="484" w:hanging="283"/>
                    <w:contextualSpacing/>
                    <w:rPr>
                      <w:rFonts w:eastAsia="Calibri"/>
                    </w:rPr>
                  </w:pPr>
                  <w:r w:rsidRPr="00113E56">
                    <w:rPr>
                      <w:rFonts w:eastAsia="Calibri"/>
                    </w:rPr>
                    <w:t>Documentos de recolección de información</w:t>
                  </w:r>
                </w:p>
                <w:p w14:paraId="25886346" w14:textId="77777777" w:rsidR="0093305A" w:rsidRDefault="0093305A" w:rsidP="007F4526">
                  <w:pPr>
                    <w:pStyle w:val="ListParagraph"/>
                    <w:widowControl/>
                    <w:numPr>
                      <w:ilvl w:val="0"/>
                      <w:numId w:val="10"/>
                    </w:numPr>
                    <w:autoSpaceDE/>
                    <w:autoSpaceDN/>
                    <w:ind w:left="484" w:hanging="283"/>
                    <w:contextualSpacing/>
                    <w:rPr>
                      <w:rFonts w:eastAsia="Calibri"/>
                    </w:rPr>
                  </w:pPr>
                  <w:r w:rsidRPr="00113E56">
                    <w:rPr>
                      <w:rFonts w:eastAsia="Calibri"/>
                    </w:rPr>
                    <w:t xml:space="preserve">Documentación relacionada al análisis de la información realizado, a la metodología empleada, ej. </w:t>
                  </w:r>
                  <w:r w:rsidR="006F379F">
                    <w:rPr>
                      <w:rFonts w:eastAsia="Calibri"/>
                    </w:rPr>
                    <w:t>la matriz de</w:t>
                  </w:r>
                  <w:r w:rsidRPr="00113E56">
                    <w:rPr>
                      <w:rFonts w:eastAsia="Calibri"/>
                    </w:rPr>
                    <w:t xml:space="preserve"> evaluación.</w:t>
                  </w:r>
                </w:p>
                <w:p w14:paraId="20255A38" w14:textId="77777777" w:rsidR="004668E8" w:rsidRDefault="004668E8" w:rsidP="004668E8">
                  <w:pPr>
                    <w:widowControl/>
                    <w:autoSpaceDE/>
                    <w:autoSpaceDN/>
                    <w:contextualSpacing/>
                    <w:rPr>
                      <w:rFonts w:eastAsia="Calibri"/>
                    </w:rPr>
                  </w:pPr>
                </w:p>
                <w:p w14:paraId="3C46AD46" w14:textId="77777777" w:rsidR="004668E8" w:rsidRDefault="004668E8" w:rsidP="004668E8">
                  <w:pPr>
                    <w:widowControl/>
                    <w:autoSpaceDE/>
                    <w:autoSpaceDN/>
                    <w:contextualSpacing/>
                    <w:rPr>
                      <w:lang w:val="es-419"/>
                    </w:rPr>
                  </w:pPr>
                  <w:r w:rsidRPr="007276C6">
                    <w:rPr>
                      <w:lang w:val="es-419"/>
                    </w:rPr>
                    <w:t>Presentación visual (Power Point</w:t>
                  </w:r>
                  <w:r w:rsidR="00BB603E">
                    <w:rPr>
                      <w:lang w:val="es-419"/>
                    </w:rPr>
                    <w:t>/infografía</w:t>
                  </w:r>
                  <w:r>
                    <w:rPr>
                      <w:lang w:val="es-419"/>
                    </w:rPr>
                    <w:t xml:space="preserve"> u otra herramienta según preferencia del consultor/a</w:t>
                  </w:r>
                  <w:r w:rsidRPr="007276C6">
                    <w:rPr>
                      <w:lang w:val="es-419"/>
                    </w:rPr>
                    <w:t>) con principales hallazgos y recomendaciones generadas desde la evaluación.</w:t>
                  </w:r>
                </w:p>
                <w:p w14:paraId="7F6D44D2" w14:textId="77777777" w:rsidR="00332654" w:rsidRDefault="00332654" w:rsidP="004668E8">
                  <w:pPr>
                    <w:widowControl/>
                    <w:autoSpaceDE/>
                    <w:autoSpaceDN/>
                    <w:contextualSpacing/>
                    <w:rPr>
                      <w:lang w:val="es-419"/>
                    </w:rPr>
                  </w:pPr>
                </w:p>
                <w:p w14:paraId="1A7C7AD5" w14:textId="4E08B36B" w:rsidR="00332654" w:rsidRPr="0097305D" w:rsidRDefault="00332654" w:rsidP="004668E8">
                  <w:pPr>
                    <w:widowControl/>
                    <w:autoSpaceDE/>
                    <w:autoSpaceDN/>
                    <w:contextualSpacing/>
                    <w:rPr>
                      <w:rFonts w:eastAsia="Calibri"/>
                      <w:u w:val="single"/>
                    </w:rPr>
                  </w:pPr>
                  <w:r w:rsidRPr="0097305D">
                    <w:rPr>
                      <w:u w:val="single"/>
                      <w:lang w:val="es-419"/>
                    </w:rPr>
                    <w:lastRenderedPageBreak/>
                    <w:t xml:space="preserve">El informe final deberá ser presentado en español y en inglés (nivel profesional) </w:t>
                  </w:r>
                </w:p>
              </w:tc>
              <w:tc>
                <w:tcPr>
                  <w:tcW w:w="1666" w:type="pct"/>
                </w:tcPr>
                <w:p w14:paraId="3480F5E0" w14:textId="1D2154BB" w:rsidR="0093305A" w:rsidRPr="00113E56" w:rsidRDefault="0093305A" w:rsidP="0093305A">
                  <w:pPr>
                    <w:pStyle w:val="NoSpacing"/>
                    <w:jc w:val="center"/>
                    <w:rPr>
                      <w:rFonts w:ascii="Arial" w:hAnsi="Arial" w:cs="Arial"/>
                    </w:rPr>
                  </w:pPr>
                  <w:r w:rsidRPr="00113E56">
                    <w:rPr>
                      <w:rFonts w:ascii="Arial" w:hAnsi="Arial" w:cs="Arial"/>
                    </w:rPr>
                    <w:lastRenderedPageBreak/>
                    <w:t>1</w:t>
                  </w:r>
                  <w:r w:rsidR="00332654">
                    <w:rPr>
                      <w:rFonts w:ascii="Arial" w:hAnsi="Arial" w:cs="Arial"/>
                    </w:rPr>
                    <w:t>5</w:t>
                  </w:r>
                  <w:r w:rsidRPr="00113E56">
                    <w:rPr>
                      <w:rFonts w:ascii="Arial" w:hAnsi="Arial" w:cs="Arial"/>
                    </w:rPr>
                    <w:t xml:space="preserve"> semanas (Tras la firma del contrato)</w:t>
                  </w:r>
                </w:p>
              </w:tc>
              <w:tc>
                <w:tcPr>
                  <w:tcW w:w="1667" w:type="pct"/>
                </w:tcPr>
                <w:p w14:paraId="52656A91" w14:textId="77777777" w:rsidR="0093305A" w:rsidRPr="00113E56" w:rsidRDefault="0093305A" w:rsidP="0093305A">
                  <w:pPr>
                    <w:pStyle w:val="NoSpacing"/>
                    <w:jc w:val="center"/>
                    <w:rPr>
                      <w:rFonts w:ascii="Arial" w:hAnsi="Arial" w:cs="Arial"/>
                    </w:rPr>
                  </w:pPr>
                  <w:r w:rsidRPr="00113E56">
                    <w:rPr>
                      <w:rFonts w:ascii="Arial" w:hAnsi="Arial" w:cs="Arial"/>
                    </w:rPr>
                    <w:t>40%</w:t>
                  </w:r>
                </w:p>
              </w:tc>
            </w:tr>
          </w:tbl>
          <w:p w14:paraId="3E570577" w14:textId="77777777" w:rsidR="0093305A" w:rsidRPr="0067211B" w:rsidRDefault="0093305A" w:rsidP="0093305A">
            <w:pPr>
              <w:rPr>
                <w:rFonts w:eastAsia="Calibri"/>
                <w:szCs w:val="20"/>
              </w:rPr>
            </w:pPr>
          </w:p>
          <w:p w14:paraId="720715A4" w14:textId="2ACE649C" w:rsidR="00D03BB2" w:rsidRPr="00F3485E" w:rsidRDefault="00C34C6D" w:rsidP="00400A8B">
            <w:pPr>
              <w:pStyle w:val="TableParagraph"/>
              <w:ind w:right="74"/>
              <w:jc w:val="both"/>
            </w:pPr>
            <w:r>
              <w:t>Los informes podrán ser</w:t>
            </w:r>
            <w:r w:rsidR="00492B3A">
              <w:t xml:space="preserve"> acompañados de reuniones de presentación de acuerdo a lo concertado entre </w:t>
            </w:r>
            <w:r w:rsidR="00A7263E">
              <w:t>la persona encargada de la consultoría y el grupo de gestión de ONU Mujeres.</w:t>
            </w:r>
          </w:p>
          <w:p w14:paraId="29DA9AD3" w14:textId="77A624E5" w:rsidR="00400A8B" w:rsidRPr="001A561A" w:rsidRDefault="00400A8B" w:rsidP="003572D7">
            <w:pPr>
              <w:widowControl/>
              <w:autoSpaceDE/>
              <w:autoSpaceDN/>
              <w:spacing w:after="120"/>
              <w:contextualSpacing/>
              <w:jc w:val="both"/>
            </w:pPr>
          </w:p>
        </w:tc>
      </w:tr>
    </w:tbl>
    <w:p w14:paraId="6B81AE4A" w14:textId="77777777" w:rsidR="00273AA8" w:rsidRDefault="00273AA8"/>
    <w:tbl>
      <w:tblPr>
        <w:tblW w:w="10212"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12"/>
      </w:tblGrid>
      <w:tr w:rsidR="00E155AA" w:rsidRPr="001A561A" w14:paraId="726BCC27" w14:textId="77777777" w:rsidTr="004236E0">
        <w:trPr>
          <w:trHeight w:val="202"/>
        </w:trPr>
        <w:tc>
          <w:tcPr>
            <w:tcW w:w="10212" w:type="dxa"/>
            <w:shd w:val="clear" w:color="auto" w:fill="DFDFDF"/>
          </w:tcPr>
          <w:p w14:paraId="52DFE548" w14:textId="6ADB01E7" w:rsidR="00E155AA" w:rsidRPr="001A561A" w:rsidRDefault="005D2E3E" w:rsidP="001A561A">
            <w:pPr>
              <w:pStyle w:val="TableParagraph"/>
              <w:ind w:left="107"/>
              <w:rPr>
                <w:b/>
              </w:rPr>
            </w:pPr>
            <w:r w:rsidRPr="001A561A">
              <w:rPr>
                <w:b/>
              </w:rPr>
              <w:t>V</w:t>
            </w:r>
            <w:r w:rsidR="000F1864">
              <w:rPr>
                <w:b/>
              </w:rPr>
              <w:t>I</w:t>
            </w:r>
            <w:r w:rsidR="00C34C6D">
              <w:rPr>
                <w:b/>
              </w:rPr>
              <w:t>I</w:t>
            </w:r>
            <w:r w:rsidRPr="001A561A">
              <w:rPr>
                <w:b/>
              </w:rPr>
              <w:t>. Remuneración y Forma de Pago</w:t>
            </w:r>
          </w:p>
        </w:tc>
      </w:tr>
      <w:tr w:rsidR="006F2F9C" w:rsidRPr="001A561A" w14:paraId="63FE2FEC" w14:textId="77777777" w:rsidTr="004236E0">
        <w:trPr>
          <w:trHeight w:val="202"/>
        </w:trPr>
        <w:tc>
          <w:tcPr>
            <w:tcW w:w="10212" w:type="dxa"/>
            <w:shd w:val="clear" w:color="auto" w:fill="auto"/>
          </w:tcPr>
          <w:p w14:paraId="59C47939" w14:textId="350E4033" w:rsidR="009924EB" w:rsidRDefault="009924EB" w:rsidP="009924EB">
            <w:pPr>
              <w:pStyle w:val="TableParagraph"/>
              <w:ind w:left="107"/>
            </w:pPr>
            <w:r>
              <w:t>El (a) consultor/a seleccionado/a recibirá una oferta</w:t>
            </w:r>
            <w:r w:rsidR="00332654">
              <w:t xml:space="preserve"> </w:t>
            </w:r>
            <w:r>
              <w:t xml:space="preserve">por el valor estimado de acuerdo </w:t>
            </w:r>
            <w:r w:rsidR="000F4CFB">
              <w:t>con</w:t>
            </w:r>
            <w:r>
              <w:t xml:space="preserve"> la experiencia y cumplimiento del perfil requerido, en comparación con la tabla de honorarios de ONU Mujeres.</w:t>
            </w:r>
          </w:p>
          <w:p w14:paraId="616B5892" w14:textId="77777777" w:rsidR="009924EB" w:rsidRDefault="009924EB" w:rsidP="009924EB">
            <w:pPr>
              <w:pStyle w:val="TableParagraph"/>
              <w:ind w:left="107"/>
            </w:pPr>
          </w:p>
          <w:p w14:paraId="6E31C336" w14:textId="77777777" w:rsidR="009924EB" w:rsidRDefault="009924EB" w:rsidP="009924EB">
            <w:pPr>
              <w:pStyle w:val="TableParagraph"/>
              <w:ind w:left="107"/>
            </w:pPr>
            <w:r>
              <w:t>100% del porcentaje establecido para cada producto después de recibido a satisfacción, cumplidos los requisitos para iniciar trámite de pago, el cual no tomará más de 30 días.</w:t>
            </w:r>
          </w:p>
          <w:p w14:paraId="061AD739" w14:textId="77777777" w:rsidR="009924EB" w:rsidRDefault="009924EB" w:rsidP="009924EB">
            <w:pPr>
              <w:pStyle w:val="TableParagraph"/>
              <w:ind w:left="107"/>
            </w:pPr>
          </w:p>
          <w:p w14:paraId="2A230776" w14:textId="1658AE13" w:rsidR="004236E0" w:rsidRDefault="009924EB" w:rsidP="009924EB">
            <w:pPr>
              <w:pStyle w:val="TableParagraph"/>
              <w:ind w:left="107"/>
            </w:pPr>
            <w:r>
              <w:t>ONU Mujeres no otorga anticipos</w:t>
            </w:r>
            <w:r w:rsidR="00136879">
              <w:t>.</w:t>
            </w:r>
          </w:p>
          <w:p w14:paraId="631ADF26" w14:textId="18EFA340" w:rsidR="00136879" w:rsidRDefault="00136879" w:rsidP="009924EB">
            <w:pPr>
              <w:pStyle w:val="TableParagraph"/>
              <w:ind w:left="107"/>
            </w:pPr>
          </w:p>
          <w:p w14:paraId="3C569E0D" w14:textId="38B7B614" w:rsidR="00136879" w:rsidRDefault="00136879" w:rsidP="009924EB">
            <w:pPr>
              <w:pStyle w:val="TableParagraph"/>
              <w:ind w:left="107"/>
            </w:pPr>
            <w:r>
              <w:t>L</w:t>
            </w:r>
            <w:r w:rsidR="00DD745B">
              <w:t>os pagos se realizarán según la distribución establecida en la tabla de productos esperados (sección V)</w:t>
            </w:r>
            <w:r w:rsidR="004B29F4">
              <w:t xml:space="preserve"> y una vez sea recibido a satisfacción cada producto. </w:t>
            </w:r>
          </w:p>
          <w:p w14:paraId="0285D9B9" w14:textId="792F642D" w:rsidR="009924EB" w:rsidRPr="001A561A" w:rsidRDefault="009924EB" w:rsidP="009924EB">
            <w:pPr>
              <w:pStyle w:val="TableParagraph"/>
              <w:ind w:left="107"/>
              <w:rPr>
                <w:b/>
              </w:rPr>
            </w:pPr>
          </w:p>
        </w:tc>
      </w:tr>
    </w:tbl>
    <w:p w14:paraId="0AAC692E" w14:textId="77777777" w:rsidR="00273AA8" w:rsidRDefault="00273AA8"/>
    <w:tbl>
      <w:tblPr>
        <w:tblW w:w="10212"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7240"/>
      </w:tblGrid>
      <w:tr w:rsidR="00E155AA" w:rsidRPr="001A561A" w14:paraId="4BDC7166" w14:textId="77777777" w:rsidTr="00F16785">
        <w:trPr>
          <w:trHeight w:val="230"/>
        </w:trPr>
        <w:tc>
          <w:tcPr>
            <w:tcW w:w="10212" w:type="dxa"/>
            <w:gridSpan w:val="2"/>
            <w:shd w:val="clear" w:color="auto" w:fill="DFDFDF"/>
          </w:tcPr>
          <w:p w14:paraId="729EA993" w14:textId="77777777" w:rsidR="00E155AA" w:rsidRPr="001A561A" w:rsidRDefault="005D2E3E" w:rsidP="001A561A">
            <w:pPr>
              <w:pStyle w:val="TableParagraph"/>
              <w:ind w:left="107"/>
              <w:rPr>
                <w:b/>
              </w:rPr>
            </w:pPr>
            <w:r w:rsidRPr="001A561A">
              <w:rPr>
                <w:b/>
              </w:rPr>
              <w:t>VII. Supervisión de la Consultoría y Otros acuerdos</w:t>
            </w:r>
          </w:p>
        </w:tc>
      </w:tr>
      <w:tr w:rsidR="00E155AA" w:rsidRPr="001A561A" w14:paraId="257AC5C9" w14:textId="77777777" w:rsidTr="001E2A5B">
        <w:trPr>
          <w:trHeight w:val="1700"/>
        </w:trPr>
        <w:tc>
          <w:tcPr>
            <w:tcW w:w="10212" w:type="dxa"/>
            <w:gridSpan w:val="2"/>
          </w:tcPr>
          <w:p w14:paraId="62F73FC7" w14:textId="19822190" w:rsidR="00E155AA" w:rsidRPr="001A561A" w:rsidRDefault="005D2E3E" w:rsidP="001A561A">
            <w:pPr>
              <w:pStyle w:val="TableParagraph"/>
              <w:spacing w:before="2"/>
              <w:ind w:left="107"/>
              <w:jc w:val="both"/>
            </w:pPr>
            <w:r w:rsidRPr="001A561A">
              <w:t>Para el buen desarrollo de la consultoría</w:t>
            </w:r>
            <w:r w:rsidR="00052CF0">
              <w:t>, ONU Mujeres le entregará a la persona seleccionada</w:t>
            </w:r>
            <w:r w:rsidRPr="001A561A">
              <w:t xml:space="preserve"> la información que facilite el contexto de la </w:t>
            </w:r>
            <w:r w:rsidR="00AD08A7" w:rsidRPr="001A561A">
              <w:t>consultoría</w:t>
            </w:r>
            <w:r w:rsidR="0077476C">
              <w:t xml:space="preserve"> (documentos, información de campo, sistemas de información institucionales, registros financieros, y lista de contactos).</w:t>
            </w:r>
          </w:p>
          <w:p w14:paraId="1854C4A4" w14:textId="03F4F45D" w:rsidR="009924EB" w:rsidRPr="001E2A5B" w:rsidRDefault="009924EB" w:rsidP="001E2A5B">
            <w:pPr>
              <w:pStyle w:val="TableParagraph"/>
              <w:spacing w:before="132"/>
              <w:ind w:left="107"/>
              <w:jc w:val="both"/>
            </w:pPr>
            <w:r w:rsidRPr="009924EB">
              <w:t>La supervisión</w:t>
            </w:r>
            <w:r w:rsidR="006B31E1">
              <w:t xml:space="preserve"> directa</w:t>
            </w:r>
            <w:r w:rsidRPr="009924EB">
              <w:t xml:space="preserve"> del desarrollo de la consultoría será realizada </w:t>
            </w:r>
            <w:r w:rsidR="006B31E1">
              <w:t>por el área de Planeación, Monitoreo y Evaluación. E</w:t>
            </w:r>
            <w:r w:rsidR="00E14BCA">
              <w:t xml:space="preserve">l </w:t>
            </w:r>
            <w:r w:rsidR="00ED7C47">
              <w:t>grupo de gestión</w:t>
            </w:r>
            <w:r w:rsidR="006B31E1">
              <w:t xml:space="preserve">, </w:t>
            </w:r>
            <w:r w:rsidR="00ED7C47">
              <w:t xml:space="preserve">conformado por el </w:t>
            </w:r>
            <w:r w:rsidR="00D67985">
              <w:t>área de Planeación, Monitoreo y Evaluación</w:t>
            </w:r>
            <w:r w:rsidR="00ED7C47">
              <w:t xml:space="preserve"> y el área de Erradicación de Violencia contra las Mujeres</w:t>
            </w:r>
            <w:r w:rsidR="006B31E1">
              <w:t xml:space="preserve">, revisará todos los productos de la consultoría. </w:t>
            </w:r>
          </w:p>
          <w:p w14:paraId="2C6142DE" w14:textId="4B1AF51F" w:rsidR="001E2A5B" w:rsidRPr="001A561A" w:rsidRDefault="001E2A5B" w:rsidP="001E2A5B">
            <w:pPr>
              <w:pStyle w:val="TableParagraph"/>
              <w:spacing w:before="132"/>
              <w:ind w:left="107"/>
              <w:jc w:val="both"/>
            </w:pPr>
            <w:r w:rsidRPr="001A561A">
              <w:t>Todos los productos</w:t>
            </w:r>
            <w:r w:rsidRPr="001A561A">
              <w:rPr>
                <w:spacing w:val="-11"/>
              </w:rPr>
              <w:t xml:space="preserve"> </w:t>
            </w:r>
            <w:r w:rsidRPr="001A561A">
              <w:t>deberán</w:t>
            </w:r>
            <w:r w:rsidRPr="001A561A">
              <w:rPr>
                <w:spacing w:val="-14"/>
              </w:rPr>
              <w:t xml:space="preserve"> </w:t>
            </w:r>
            <w:r w:rsidRPr="001A561A">
              <w:t>sujetarse</w:t>
            </w:r>
            <w:r w:rsidRPr="001A561A">
              <w:rPr>
                <w:spacing w:val="-14"/>
              </w:rPr>
              <w:t xml:space="preserve"> </w:t>
            </w:r>
            <w:r w:rsidRPr="001A561A">
              <w:t>a</w:t>
            </w:r>
            <w:r w:rsidRPr="001A561A">
              <w:rPr>
                <w:spacing w:val="-13"/>
              </w:rPr>
              <w:t xml:space="preserve"> </w:t>
            </w:r>
            <w:r w:rsidRPr="001A561A">
              <w:t>las</w:t>
            </w:r>
            <w:r w:rsidRPr="001A561A">
              <w:rPr>
                <w:spacing w:val="-14"/>
              </w:rPr>
              <w:t xml:space="preserve"> </w:t>
            </w:r>
            <w:r w:rsidRPr="001A561A">
              <w:t>especificaciones</w:t>
            </w:r>
            <w:r w:rsidRPr="001A561A">
              <w:rPr>
                <w:spacing w:val="-13"/>
              </w:rPr>
              <w:t xml:space="preserve"> </w:t>
            </w:r>
            <w:r w:rsidRPr="001A561A">
              <w:t>y</w:t>
            </w:r>
            <w:r w:rsidRPr="001A561A">
              <w:rPr>
                <w:spacing w:val="-12"/>
              </w:rPr>
              <w:t xml:space="preserve"> </w:t>
            </w:r>
            <w:r w:rsidRPr="001A561A">
              <w:t>requerimientos</w:t>
            </w:r>
            <w:r w:rsidRPr="001A561A">
              <w:rPr>
                <w:spacing w:val="-12"/>
              </w:rPr>
              <w:t xml:space="preserve"> </w:t>
            </w:r>
            <w:r w:rsidRPr="001A561A">
              <w:t>establecidos</w:t>
            </w:r>
            <w:r w:rsidRPr="001A561A">
              <w:rPr>
                <w:spacing w:val="-4"/>
              </w:rPr>
              <w:t xml:space="preserve"> </w:t>
            </w:r>
            <w:r w:rsidRPr="001A561A">
              <w:t>en</w:t>
            </w:r>
            <w:r w:rsidRPr="001A561A">
              <w:rPr>
                <w:spacing w:val="-12"/>
              </w:rPr>
              <w:t xml:space="preserve"> </w:t>
            </w:r>
            <w:r w:rsidRPr="001A561A">
              <w:t>los</w:t>
            </w:r>
            <w:r w:rsidRPr="001A561A">
              <w:rPr>
                <w:spacing w:val="-12"/>
              </w:rPr>
              <w:t xml:space="preserve"> </w:t>
            </w:r>
            <w:r w:rsidRPr="001A561A">
              <w:t>presentes términos de referencia.</w:t>
            </w:r>
          </w:p>
          <w:p w14:paraId="498E1951" w14:textId="77777777" w:rsidR="001E2A5B" w:rsidRPr="001A561A" w:rsidRDefault="001E2A5B" w:rsidP="001E2A5B">
            <w:pPr>
              <w:pStyle w:val="TableParagraph"/>
              <w:spacing w:before="132"/>
              <w:ind w:left="107"/>
              <w:jc w:val="both"/>
            </w:pPr>
            <w:r w:rsidRPr="001A561A">
              <w:t>La</w:t>
            </w:r>
            <w:r w:rsidRPr="001E2A5B">
              <w:t xml:space="preserve"> </w:t>
            </w:r>
            <w:r w:rsidRPr="001A561A">
              <w:t>consultoría</w:t>
            </w:r>
            <w:r w:rsidRPr="001E2A5B">
              <w:t xml:space="preserve"> </w:t>
            </w:r>
            <w:r w:rsidRPr="001A561A">
              <w:t>se</w:t>
            </w:r>
            <w:r w:rsidRPr="001A561A">
              <w:rPr>
                <w:spacing w:val="-14"/>
              </w:rPr>
              <w:t xml:space="preserve"> </w:t>
            </w:r>
            <w:r w:rsidRPr="001A561A">
              <w:t>desarrollará</w:t>
            </w:r>
            <w:r w:rsidRPr="001A561A">
              <w:rPr>
                <w:spacing w:val="-15"/>
              </w:rPr>
              <w:t xml:space="preserve"> </w:t>
            </w:r>
            <w:r w:rsidRPr="001A561A">
              <w:t>sobre</w:t>
            </w:r>
            <w:r w:rsidRPr="001A561A">
              <w:rPr>
                <w:spacing w:val="-14"/>
              </w:rPr>
              <w:t xml:space="preserve"> </w:t>
            </w:r>
            <w:r w:rsidRPr="001A561A">
              <w:t>la</w:t>
            </w:r>
            <w:r w:rsidRPr="001A561A">
              <w:rPr>
                <w:spacing w:val="-15"/>
              </w:rPr>
              <w:t xml:space="preserve"> </w:t>
            </w:r>
            <w:r w:rsidRPr="001A561A">
              <w:t>base</w:t>
            </w:r>
            <w:r w:rsidRPr="001A561A">
              <w:rPr>
                <w:spacing w:val="-13"/>
              </w:rPr>
              <w:t xml:space="preserve"> </w:t>
            </w:r>
            <w:r w:rsidRPr="001A561A">
              <w:t>de</w:t>
            </w:r>
            <w:r w:rsidRPr="001A561A">
              <w:rPr>
                <w:spacing w:val="-15"/>
              </w:rPr>
              <w:t xml:space="preserve"> </w:t>
            </w:r>
            <w:r w:rsidRPr="001A561A">
              <w:t>suma</w:t>
            </w:r>
            <w:r w:rsidRPr="001A561A">
              <w:rPr>
                <w:spacing w:val="-13"/>
              </w:rPr>
              <w:t xml:space="preserve"> </w:t>
            </w:r>
            <w:r w:rsidRPr="001A561A">
              <w:t>alzada</w:t>
            </w:r>
            <w:r w:rsidRPr="001A561A">
              <w:rPr>
                <w:spacing w:val="-14"/>
              </w:rPr>
              <w:t xml:space="preserve"> </w:t>
            </w:r>
            <w:r w:rsidRPr="001A561A">
              <w:t>y</w:t>
            </w:r>
            <w:r w:rsidRPr="001A561A">
              <w:rPr>
                <w:spacing w:val="-14"/>
              </w:rPr>
              <w:t xml:space="preserve"> </w:t>
            </w:r>
            <w:r w:rsidRPr="001A561A">
              <w:t>contempla</w:t>
            </w:r>
            <w:r w:rsidRPr="001A561A">
              <w:rPr>
                <w:spacing w:val="-14"/>
              </w:rPr>
              <w:t xml:space="preserve"> </w:t>
            </w:r>
            <w:r w:rsidRPr="001A561A">
              <w:t>todos</w:t>
            </w:r>
            <w:r w:rsidRPr="001A561A">
              <w:rPr>
                <w:spacing w:val="-12"/>
              </w:rPr>
              <w:t xml:space="preserve"> </w:t>
            </w:r>
            <w:r w:rsidRPr="001A561A">
              <w:t>los</w:t>
            </w:r>
            <w:r w:rsidRPr="001A561A">
              <w:rPr>
                <w:spacing w:val="-14"/>
              </w:rPr>
              <w:t xml:space="preserve"> </w:t>
            </w:r>
            <w:r w:rsidRPr="001A561A">
              <w:t>costos</w:t>
            </w:r>
            <w:r w:rsidRPr="001A561A">
              <w:rPr>
                <w:spacing w:val="-13"/>
              </w:rPr>
              <w:t xml:space="preserve"> </w:t>
            </w:r>
            <w:r w:rsidRPr="001A561A">
              <w:t>asociados</w:t>
            </w:r>
            <w:r w:rsidRPr="001A561A">
              <w:rPr>
                <w:spacing w:val="-14"/>
              </w:rPr>
              <w:t xml:space="preserve"> </w:t>
            </w:r>
            <w:r w:rsidRPr="001A561A">
              <w:t>al</w:t>
            </w:r>
            <w:r w:rsidRPr="001A561A">
              <w:rPr>
                <w:spacing w:val="-15"/>
              </w:rPr>
              <w:t xml:space="preserve"> </w:t>
            </w:r>
            <w:r w:rsidRPr="001A561A">
              <w:t>desarrollo de los productos</w:t>
            </w:r>
            <w:r w:rsidRPr="001A561A">
              <w:rPr>
                <w:spacing w:val="-2"/>
              </w:rPr>
              <w:t xml:space="preserve"> </w:t>
            </w:r>
            <w:r w:rsidRPr="001A561A">
              <w:t>establecidos.</w:t>
            </w:r>
          </w:p>
          <w:p w14:paraId="6B6E16E8" w14:textId="77777777" w:rsidR="001E2A5B" w:rsidRPr="001A561A" w:rsidRDefault="001E2A5B" w:rsidP="001E2A5B">
            <w:pPr>
              <w:pStyle w:val="TableParagraph"/>
              <w:spacing w:before="8"/>
              <w:jc w:val="both"/>
            </w:pPr>
          </w:p>
          <w:p w14:paraId="7971C45B" w14:textId="77777777" w:rsidR="001E2A5B" w:rsidRPr="001A561A" w:rsidRDefault="001E2A5B" w:rsidP="001E2A5B">
            <w:pPr>
              <w:pStyle w:val="TableParagraph"/>
              <w:spacing w:before="1"/>
              <w:ind w:left="107"/>
              <w:jc w:val="both"/>
            </w:pPr>
            <w:r w:rsidRPr="001A561A">
              <w:t>El/la consultor/a debe estar disponible para las reuniones establecidas en el marco de la consultoría.</w:t>
            </w:r>
          </w:p>
          <w:p w14:paraId="1C86BD7D" w14:textId="77777777" w:rsidR="001E2A5B" w:rsidRPr="001A561A" w:rsidRDefault="001E2A5B" w:rsidP="001E2A5B">
            <w:pPr>
              <w:pStyle w:val="TableParagraph"/>
              <w:spacing w:before="10"/>
              <w:jc w:val="both"/>
            </w:pPr>
          </w:p>
          <w:p w14:paraId="78202392" w14:textId="77777777" w:rsidR="001E2A5B" w:rsidRDefault="001E2A5B" w:rsidP="001E2A5B">
            <w:pPr>
              <w:pStyle w:val="TableParagraph"/>
              <w:ind w:left="107"/>
              <w:jc w:val="both"/>
            </w:pPr>
            <w:r w:rsidRPr="001A561A">
              <w:t>El/la</w:t>
            </w:r>
            <w:r w:rsidRPr="001A561A">
              <w:rPr>
                <w:spacing w:val="-10"/>
              </w:rPr>
              <w:t xml:space="preserve"> </w:t>
            </w:r>
            <w:r w:rsidRPr="001A561A">
              <w:t>consultor/a</w:t>
            </w:r>
            <w:r w:rsidRPr="001A561A">
              <w:rPr>
                <w:spacing w:val="-11"/>
              </w:rPr>
              <w:t xml:space="preserve"> </w:t>
            </w:r>
            <w:r w:rsidRPr="001A561A">
              <w:t>se</w:t>
            </w:r>
            <w:r w:rsidRPr="001A561A">
              <w:rPr>
                <w:spacing w:val="-10"/>
              </w:rPr>
              <w:t xml:space="preserve"> </w:t>
            </w:r>
            <w:r w:rsidRPr="001A561A">
              <w:t>compromete</w:t>
            </w:r>
            <w:r w:rsidRPr="001A561A">
              <w:rPr>
                <w:spacing w:val="-11"/>
              </w:rPr>
              <w:t xml:space="preserve"> </w:t>
            </w:r>
            <w:r w:rsidRPr="001A561A">
              <w:t>a</w:t>
            </w:r>
            <w:r w:rsidRPr="001A561A">
              <w:rPr>
                <w:spacing w:val="-10"/>
              </w:rPr>
              <w:t xml:space="preserve"> </w:t>
            </w:r>
            <w:r w:rsidRPr="001A561A">
              <w:t>mantener</w:t>
            </w:r>
            <w:r w:rsidRPr="001A561A">
              <w:rPr>
                <w:spacing w:val="-9"/>
              </w:rPr>
              <w:t xml:space="preserve"> </w:t>
            </w:r>
            <w:r w:rsidRPr="001A561A">
              <w:t>completa</w:t>
            </w:r>
            <w:r w:rsidRPr="001A561A">
              <w:rPr>
                <w:spacing w:val="-8"/>
              </w:rPr>
              <w:t xml:space="preserve"> </w:t>
            </w:r>
            <w:r w:rsidRPr="001A561A">
              <w:t>confidencialidad</w:t>
            </w:r>
            <w:r w:rsidRPr="001A561A">
              <w:rPr>
                <w:spacing w:val="-10"/>
              </w:rPr>
              <w:t xml:space="preserve"> </w:t>
            </w:r>
            <w:r w:rsidRPr="001A561A">
              <w:t>de</w:t>
            </w:r>
            <w:r w:rsidRPr="001A561A">
              <w:rPr>
                <w:spacing w:val="-10"/>
              </w:rPr>
              <w:t xml:space="preserve"> </w:t>
            </w:r>
            <w:r w:rsidRPr="001A561A">
              <w:t>los</w:t>
            </w:r>
            <w:r w:rsidRPr="001A561A">
              <w:rPr>
                <w:spacing w:val="-9"/>
              </w:rPr>
              <w:t xml:space="preserve"> </w:t>
            </w:r>
            <w:r w:rsidRPr="001A561A">
              <w:t>productos</w:t>
            </w:r>
            <w:r w:rsidRPr="001A561A">
              <w:rPr>
                <w:spacing w:val="-10"/>
              </w:rPr>
              <w:t xml:space="preserve"> </w:t>
            </w:r>
            <w:r w:rsidRPr="001A561A">
              <w:t>desarrollados</w:t>
            </w:r>
            <w:r w:rsidRPr="001A561A">
              <w:rPr>
                <w:spacing w:val="-9"/>
              </w:rPr>
              <w:t xml:space="preserve"> </w:t>
            </w:r>
            <w:r w:rsidRPr="001A561A">
              <w:t>en</w:t>
            </w:r>
            <w:r w:rsidRPr="001A561A">
              <w:rPr>
                <w:spacing w:val="-11"/>
              </w:rPr>
              <w:t xml:space="preserve"> </w:t>
            </w:r>
            <w:r w:rsidRPr="001A561A">
              <w:t>el</w:t>
            </w:r>
            <w:r w:rsidRPr="001A561A">
              <w:rPr>
                <w:spacing w:val="-11"/>
              </w:rPr>
              <w:t xml:space="preserve"> </w:t>
            </w:r>
            <w:r w:rsidRPr="001A561A">
              <w:t xml:space="preserve">marco </w:t>
            </w:r>
            <w:r>
              <w:t>de la consultoría</w:t>
            </w:r>
            <w:r w:rsidRPr="001A561A">
              <w:t>.</w:t>
            </w:r>
          </w:p>
          <w:p w14:paraId="4CEF6C32" w14:textId="77777777" w:rsidR="001E2A5B" w:rsidRPr="00D17283" w:rsidRDefault="001E2A5B" w:rsidP="001E2A5B">
            <w:pPr>
              <w:pStyle w:val="TableParagraph"/>
              <w:ind w:right="176"/>
              <w:jc w:val="both"/>
              <w:rPr>
                <w:lang w:val="es-ES_tradnl"/>
              </w:rPr>
            </w:pPr>
          </w:p>
          <w:p w14:paraId="1816AA69" w14:textId="77777777" w:rsidR="001E2A5B" w:rsidRPr="00D17283" w:rsidRDefault="001E2A5B" w:rsidP="001E2A5B">
            <w:pPr>
              <w:pStyle w:val="TableParagraph"/>
              <w:ind w:left="107" w:right="176"/>
              <w:jc w:val="both"/>
              <w:rPr>
                <w:lang w:val="es-ES_tradnl"/>
              </w:rPr>
            </w:pPr>
            <w:r w:rsidRPr="00D17283">
              <w:rPr>
                <w:lang w:val="es-ES_tradnl"/>
              </w:rPr>
              <w:t>La persona seleccionada deberá cumplir con los protocolos de seguridad y cursos mandatorios de ONU Mujeres.</w:t>
            </w:r>
          </w:p>
          <w:p w14:paraId="3894355E" w14:textId="77777777" w:rsidR="001E2A5B" w:rsidRPr="00D17283" w:rsidRDefault="001E2A5B" w:rsidP="001E2A5B">
            <w:pPr>
              <w:pStyle w:val="TableParagraph"/>
              <w:ind w:left="107" w:right="176"/>
              <w:jc w:val="both"/>
              <w:rPr>
                <w:lang w:val="es-ES_tradnl"/>
              </w:rPr>
            </w:pPr>
          </w:p>
          <w:p w14:paraId="28D02BF8" w14:textId="77777777" w:rsidR="001E2A5B" w:rsidRPr="00D17283" w:rsidRDefault="001E2A5B" w:rsidP="001E2A5B">
            <w:pPr>
              <w:pStyle w:val="TableParagraph"/>
              <w:ind w:left="107" w:right="176"/>
              <w:jc w:val="both"/>
              <w:rPr>
                <w:lang w:val="es-ES_tradnl"/>
              </w:rPr>
            </w:pPr>
            <w:r w:rsidRPr="00D17283">
              <w:rPr>
                <w:lang w:val="es-ES_tradnl"/>
              </w:rPr>
              <w:t xml:space="preserve">Para el desarrollo de todas las consultorías superiores a un mes la persona contratada deberá realizar los cursos virtuales mandatorios disponibles de forma gratuita en la plataforma virtual Ágora </w:t>
            </w:r>
            <w:r w:rsidRPr="00D17283">
              <w:rPr>
                <w:u w:val="single"/>
                <w:lang w:val="es-ES_tradnl"/>
              </w:rPr>
              <w:t>https://agora.unicef.org/course/view.php?id=16521</w:t>
            </w:r>
          </w:p>
          <w:p w14:paraId="5533943F" w14:textId="77777777" w:rsidR="001E2A5B" w:rsidRPr="00D17283" w:rsidRDefault="001E2A5B" w:rsidP="001E2A5B">
            <w:pPr>
              <w:pStyle w:val="TableParagraph"/>
              <w:ind w:left="107" w:right="176"/>
              <w:jc w:val="both"/>
              <w:rPr>
                <w:lang w:val="es-ES_tradnl"/>
              </w:rPr>
            </w:pPr>
          </w:p>
          <w:p w14:paraId="36CB15D8" w14:textId="77777777" w:rsidR="001E2A5B" w:rsidRPr="00D17283" w:rsidRDefault="001E2A5B" w:rsidP="001E2A5B">
            <w:pPr>
              <w:pStyle w:val="TableParagraph"/>
              <w:ind w:left="107" w:right="176"/>
              <w:jc w:val="both"/>
              <w:rPr>
                <w:lang w:val="es-ES_tradnl"/>
              </w:rPr>
            </w:pPr>
            <w:r w:rsidRPr="00D17283">
              <w:rPr>
                <w:lang w:val="es-ES_tradnl"/>
              </w:rPr>
              <w:t xml:space="preserve">La remuneración para este tipo de contrato es todo-incluido, la organización no asumirá otros costos </w:t>
            </w:r>
            <w:r w:rsidRPr="00D17283">
              <w:rPr>
                <w:lang w:val="es-ES_tradnl"/>
              </w:rPr>
              <w:lastRenderedPageBreak/>
              <w:t xml:space="preserve">o beneficios.  Por lo tanto, es responsabilidad del consultor/a contar con seguro médico por el periodo del contrato y se recomienda que incluya cobertura médica para enfermedades relacionadas a COVID-19.  </w:t>
            </w:r>
          </w:p>
          <w:p w14:paraId="2811DAF5" w14:textId="77777777" w:rsidR="001E2A5B" w:rsidRPr="00D17283" w:rsidRDefault="001E2A5B" w:rsidP="001E2A5B">
            <w:pPr>
              <w:pStyle w:val="TableParagraph"/>
              <w:ind w:left="107" w:right="176"/>
              <w:jc w:val="both"/>
              <w:rPr>
                <w:lang w:val="es-ES_tradnl"/>
              </w:rPr>
            </w:pPr>
          </w:p>
          <w:p w14:paraId="2FFA0411" w14:textId="5009BA86" w:rsidR="001E2A5B" w:rsidRPr="009924EB" w:rsidRDefault="001E2A5B" w:rsidP="001E2A5B">
            <w:pPr>
              <w:pStyle w:val="TableParagraph"/>
              <w:ind w:left="107" w:right="176"/>
              <w:jc w:val="both"/>
              <w:rPr>
                <w:lang w:val="es-ES_tradnl"/>
              </w:rPr>
            </w:pPr>
            <w:r w:rsidRPr="00D17283">
              <w:rPr>
                <w:lang w:val="es-ES_tradnl"/>
              </w:rPr>
              <w:t>De ser seleccionado/a para esta vacante, se requerirá presentar prueba de cobertura médica.</w:t>
            </w:r>
          </w:p>
        </w:tc>
      </w:tr>
      <w:tr w:rsidR="00E155AA" w:rsidRPr="001A561A" w14:paraId="4C37A234" w14:textId="77777777" w:rsidTr="00F16785">
        <w:trPr>
          <w:trHeight w:val="230"/>
        </w:trPr>
        <w:tc>
          <w:tcPr>
            <w:tcW w:w="10212" w:type="dxa"/>
            <w:gridSpan w:val="2"/>
            <w:shd w:val="clear" w:color="auto" w:fill="DFDFDF"/>
          </w:tcPr>
          <w:p w14:paraId="72B60701" w14:textId="77777777" w:rsidR="00E155AA" w:rsidRPr="001A561A" w:rsidRDefault="005D2E3E" w:rsidP="001A561A">
            <w:pPr>
              <w:pStyle w:val="TableParagraph"/>
              <w:ind w:left="107"/>
              <w:rPr>
                <w:b/>
              </w:rPr>
            </w:pPr>
            <w:r w:rsidRPr="001A561A">
              <w:rPr>
                <w:b/>
              </w:rPr>
              <w:lastRenderedPageBreak/>
              <w:t>VIII. Competencias</w:t>
            </w:r>
          </w:p>
        </w:tc>
      </w:tr>
      <w:tr w:rsidR="001516F8" w:rsidRPr="001A561A" w14:paraId="629C963C" w14:textId="77777777" w:rsidTr="00996E0D">
        <w:trPr>
          <w:trHeight w:val="230"/>
        </w:trPr>
        <w:tc>
          <w:tcPr>
            <w:tcW w:w="10212" w:type="dxa"/>
            <w:gridSpan w:val="2"/>
            <w:shd w:val="clear" w:color="auto" w:fill="auto"/>
          </w:tcPr>
          <w:p w14:paraId="3DB06A3A" w14:textId="77777777" w:rsidR="001516F8" w:rsidRPr="001A561A" w:rsidRDefault="001516F8" w:rsidP="007F4526">
            <w:pPr>
              <w:pStyle w:val="TableParagraph"/>
              <w:numPr>
                <w:ilvl w:val="0"/>
                <w:numId w:val="1"/>
              </w:numPr>
              <w:tabs>
                <w:tab w:val="left" w:pos="542"/>
                <w:tab w:val="left" w:pos="543"/>
              </w:tabs>
              <w:ind w:hanging="436"/>
              <w:jc w:val="both"/>
              <w:rPr>
                <w:b/>
              </w:rPr>
            </w:pPr>
            <w:r w:rsidRPr="001A561A">
              <w:rPr>
                <w:b/>
              </w:rPr>
              <w:t>Valores y Principios</w:t>
            </w:r>
            <w:r w:rsidRPr="001A561A">
              <w:rPr>
                <w:b/>
                <w:spacing w:val="-2"/>
              </w:rPr>
              <w:t xml:space="preserve"> </w:t>
            </w:r>
            <w:r w:rsidRPr="001A561A">
              <w:rPr>
                <w:b/>
              </w:rPr>
              <w:t>Corporativos:</w:t>
            </w:r>
          </w:p>
          <w:p w14:paraId="33E8027F" w14:textId="77777777" w:rsidR="001516F8" w:rsidRPr="001A561A" w:rsidRDefault="001516F8" w:rsidP="001516F8">
            <w:pPr>
              <w:pStyle w:val="TableParagraph"/>
              <w:spacing w:before="10"/>
              <w:jc w:val="both"/>
            </w:pPr>
          </w:p>
          <w:p w14:paraId="66B48A4A" w14:textId="77777777" w:rsidR="001516F8" w:rsidRPr="001A561A" w:rsidRDefault="001516F8" w:rsidP="007F4526">
            <w:pPr>
              <w:pStyle w:val="TableParagraph"/>
              <w:numPr>
                <w:ilvl w:val="1"/>
                <w:numId w:val="1"/>
              </w:numPr>
              <w:tabs>
                <w:tab w:val="left" w:pos="639"/>
              </w:tabs>
              <w:ind w:right="103"/>
              <w:jc w:val="both"/>
            </w:pPr>
            <w:r w:rsidRPr="001A561A">
              <w:t>Integridad: Demostrar coherencia en la defensa y promoción de los valores de ONU Mujeres en acciones y decisiones, en línea con el Código de Conducta de las Naciones</w:t>
            </w:r>
            <w:r w:rsidRPr="001A561A">
              <w:rPr>
                <w:spacing w:val="-8"/>
              </w:rPr>
              <w:t xml:space="preserve"> </w:t>
            </w:r>
            <w:r w:rsidRPr="001A561A">
              <w:t>Unidas.</w:t>
            </w:r>
          </w:p>
          <w:p w14:paraId="372A3604" w14:textId="77777777" w:rsidR="001516F8" w:rsidRPr="001A561A" w:rsidRDefault="001516F8" w:rsidP="007F4526">
            <w:pPr>
              <w:pStyle w:val="TableParagraph"/>
              <w:numPr>
                <w:ilvl w:val="1"/>
                <w:numId w:val="1"/>
              </w:numPr>
              <w:tabs>
                <w:tab w:val="left" w:pos="639"/>
              </w:tabs>
              <w:ind w:right="112"/>
              <w:jc w:val="both"/>
            </w:pPr>
            <w:r w:rsidRPr="001A561A">
              <w:t>Profesionalismo: Demostrar capacidad profesional y conocimiento experto de las áreas sustantivas de trabajo.</w:t>
            </w:r>
          </w:p>
          <w:p w14:paraId="6966F7F7" w14:textId="77777777" w:rsidR="001516F8" w:rsidRPr="001A561A" w:rsidRDefault="001516F8" w:rsidP="007F4526">
            <w:pPr>
              <w:pStyle w:val="TableParagraph"/>
              <w:numPr>
                <w:ilvl w:val="1"/>
                <w:numId w:val="1"/>
              </w:numPr>
              <w:tabs>
                <w:tab w:val="left" w:pos="639"/>
              </w:tabs>
              <w:ind w:right="108"/>
              <w:jc w:val="both"/>
            </w:pPr>
            <w:r w:rsidRPr="001A561A">
              <w:t>Respeto por la diversidad: Demuestra una apreciación de la naturaleza multicultural de la organización y la diversidad de su</w:t>
            </w:r>
            <w:r w:rsidRPr="001A561A">
              <w:rPr>
                <w:spacing w:val="-4"/>
              </w:rPr>
              <w:t xml:space="preserve"> </w:t>
            </w:r>
            <w:r w:rsidRPr="001A561A">
              <w:t>personal.</w:t>
            </w:r>
          </w:p>
          <w:p w14:paraId="2E43A7A2" w14:textId="77777777" w:rsidR="001516F8" w:rsidRPr="001A561A" w:rsidRDefault="001516F8" w:rsidP="001516F8">
            <w:pPr>
              <w:pStyle w:val="TableParagraph"/>
              <w:spacing w:before="10"/>
              <w:jc w:val="both"/>
            </w:pPr>
          </w:p>
          <w:p w14:paraId="7482B0B7" w14:textId="77777777" w:rsidR="001516F8" w:rsidRPr="001A561A" w:rsidRDefault="001516F8" w:rsidP="007F4526">
            <w:pPr>
              <w:pStyle w:val="TableParagraph"/>
              <w:numPr>
                <w:ilvl w:val="0"/>
                <w:numId w:val="1"/>
              </w:numPr>
              <w:tabs>
                <w:tab w:val="left" w:pos="542"/>
                <w:tab w:val="left" w:pos="543"/>
              </w:tabs>
              <w:ind w:hanging="436"/>
              <w:jc w:val="both"/>
              <w:rPr>
                <w:b/>
              </w:rPr>
            </w:pPr>
            <w:r w:rsidRPr="001A561A">
              <w:rPr>
                <w:b/>
                <w:u w:val="thick"/>
              </w:rPr>
              <w:t>Competencias</w:t>
            </w:r>
            <w:r w:rsidRPr="001A561A">
              <w:rPr>
                <w:b/>
                <w:spacing w:val="-2"/>
                <w:u w:val="thick"/>
              </w:rPr>
              <w:t xml:space="preserve"> </w:t>
            </w:r>
            <w:r w:rsidRPr="001A561A">
              <w:rPr>
                <w:b/>
                <w:u w:val="thick"/>
              </w:rPr>
              <w:t>Corporativas</w:t>
            </w:r>
          </w:p>
          <w:p w14:paraId="54C24587" w14:textId="77777777" w:rsidR="001516F8" w:rsidRPr="001A561A" w:rsidRDefault="001516F8" w:rsidP="001516F8">
            <w:pPr>
              <w:pStyle w:val="TableParagraph"/>
              <w:spacing w:before="2"/>
              <w:jc w:val="both"/>
            </w:pPr>
          </w:p>
          <w:p w14:paraId="3BF23F5C" w14:textId="77777777" w:rsidR="001516F8" w:rsidRPr="001A561A" w:rsidRDefault="001516F8" w:rsidP="007F4526">
            <w:pPr>
              <w:pStyle w:val="TableParagraph"/>
              <w:numPr>
                <w:ilvl w:val="1"/>
                <w:numId w:val="1"/>
              </w:numPr>
              <w:tabs>
                <w:tab w:val="left" w:pos="639"/>
              </w:tabs>
              <w:jc w:val="both"/>
            </w:pPr>
            <w:r w:rsidRPr="001A561A">
              <w:t>Conciencia y sensibilidad con respecto a cuestiones de</w:t>
            </w:r>
            <w:r w:rsidRPr="001A561A">
              <w:rPr>
                <w:spacing w:val="-6"/>
              </w:rPr>
              <w:t xml:space="preserve"> </w:t>
            </w:r>
            <w:r w:rsidRPr="001A561A">
              <w:t>género</w:t>
            </w:r>
          </w:p>
          <w:p w14:paraId="577574CD" w14:textId="77777777" w:rsidR="001516F8" w:rsidRPr="001A561A" w:rsidRDefault="001516F8" w:rsidP="007F4526">
            <w:pPr>
              <w:pStyle w:val="TableParagraph"/>
              <w:numPr>
                <w:ilvl w:val="1"/>
                <w:numId w:val="1"/>
              </w:numPr>
              <w:tabs>
                <w:tab w:val="left" w:pos="639"/>
              </w:tabs>
              <w:spacing w:before="34"/>
              <w:jc w:val="both"/>
            </w:pPr>
            <w:r w:rsidRPr="001A561A">
              <w:t>Responsabilidad</w:t>
            </w:r>
          </w:p>
          <w:p w14:paraId="500EC825" w14:textId="77777777" w:rsidR="001516F8" w:rsidRPr="001A561A" w:rsidRDefault="001516F8" w:rsidP="007F4526">
            <w:pPr>
              <w:pStyle w:val="TableParagraph"/>
              <w:numPr>
                <w:ilvl w:val="1"/>
                <w:numId w:val="1"/>
              </w:numPr>
              <w:tabs>
                <w:tab w:val="left" w:pos="639"/>
              </w:tabs>
              <w:spacing w:before="34"/>
              <w:jc w:val="both"/>
            </w:pPr>
            <w:r w:rsidRPr="001A561A">
              <w:t>Solución creativa de</w:t>
            </w:r>
            <w:r w:rsidRPr="001A561A">
              <w:rPr>
                <w:spacing w:val="-4"/>
              </w:rPr>
              <w:t xml:space="preserve"> </w:t>
            </w:r>
            <w:r w:rsidRPr="001A561A">
              <w:t>problemas</w:t>
            </w:r>
          </w:p>
          <w:p w14:paraId="62210DF4" w14:textId="77777777" w:rsidR="001516F8" w:rsidRPr="001A561A" w:rsidRDefault="001516F8" w:rsidP="007F4526">
            <w:pPr>
              <w:pStyle w:val="TableParagraph"/>
              <w:numPr>
                <w:ilvl w:val="1"/>
                <w:numId w:val="1"/>
              </w:numPr>
              <w:tabs>
                <w:tab w:val="left" w:pos="639"/>
              </w:tabs>
              <w:spacing w:before="35"/>
              <w:jc w:val="both"/>
            </w:pPr>
            <w:r w:rsidRPr="001A561A">
              <w:t>Comunicación efectiva</w:t>
            </w:r>
          </w:p>
          <w:p w14:paraId="292133AA" w14:textId="77777777" w:rsidR="001516F8" w:rsidRPr="001A561A" w:rsidRDefault="001516F8" w:rsidP="007F4526">
            <w:pPr>
              <w:pStyle w:val="TableParagraph"/>
              <w:numPr>
                <w:ilvl w:val="1"/>
                <w:numId w:val="1"/>
              </w:numPr>
              <w:tabs>
                <w:tab w:val="left" w:pos="639"/>
              </w:tabs>
              <w:spacing w:before="34"/>
              <w:jc w:val="both"/>
            </w:pPr>
            <w:r w:rsidRPr="001A561A">
              <w:t>Colaboración incluyente</w:t>
            </w:r>
          </w:p>
          <w:p w14:paraId="79C7DB6B" w14:textId="77777777" w:rsidR="001516F8" w:rsidRPr="001A561A" w:rsidRDefault="001516F8" w:rsidP="007F4526">
            <w:pPr>
              <w:pStyle w:val="TableParagraph"/>
              <w:numPr>
                <w:ilvl w:val="1"/>
                <w:numId w:val="1"/>
              </w:numPr>
              <w:tabs>
                <w:tab w:val="left" w:pos="639"/>
              </w:tabs>
              <w:spacing w:before="36"/>
              <w:jc w:val="both"/>
            </w:pPr>
            <w:r w:rsidRPr="001A561A">
              <w:t>Compromiso con</w:t>
            </w:r>
            <w:r w:rsidRPr="001A561A">
              <w:rPr>
                <w:spacing w:val="-1"/>
              </w:rPr>
              <w:t xml:space="preserve"> </w:t>
            </w:r>
            <w:r w:rsidRPr="001A561A">
              <w:t>Contrapartes</w:t>
            </w:r>
          </w:p>
          <w:p w14:paraId="03398FD6" w14:textId="77777777" w:rsidR="001516F8" w:rsidRPr="001A561A" w:rsidRDefault="001516F8" w:rsidP="007F4526">
            <w:pPr>
              <w:pStyle w:val="TableParagraph"/>
              <w:numPr>
                <w:ilvl w:val="1"/>
                <w:numId w:val="1"/>
              </w:numPr>
              <w:tabs>
                <w:tab w:val="left" w:pos="639"/>
              </w:tabs>
              <w:spacing w:before="34"/>
            </w:pPr>
            <w:r w:rsidRPr="001A561A">
              <w:t>Liderazgo y</w:t>
            </w:r>
            <w:r w:rsidRPr="001A561A">
              <w:rPr>
                <w:spacing w:val="-2"/>
              </w:rPr>
              <w:t xml:space="preserve"> </w:t>
            </w:r>
            <w:r w:rsidRPr="001A561A">
              <w:t>ejemplo.</w:t>
            </w:r>
          </w:p>
          <w:p w14:paraId="524FB0E0" w14:textId="77777777" w:rsidR="001516F8" w:rsidRPr="001A561A" w:rsidRDefault="001516F8" w:rsidP="001516F8">
            <w:pPr>
              <w:pStyle w:val="TableParagraph"/>
              <w:spacing w:before="10"/>
            </w:pPr>
          </w:p>
          <w:p w14:paraId="7D5FE336" w14:textId="56415AB1" w:rsidR="001516F8" w:rsidRPr="001A561A" w:rsidRDefault="001516F8" w:rsidP="001516F8">
            <w:pPr>
              <w:pStyle w:val="TableParagraph"/>
              <w:ind w:left="107"/>
              <w:rPr>
                <w:b/>
              </w:rPr>
            </w:pPr>
            <w:r w:rsidRPr="001A561A">
              <w:t>Visitar</w:t>
            </w:r>
            <w:r>
              <w:t xml:space="preserve"> </w:t>
            </w:r>
            <w:r w:rsidRPr="001A561A">
              <w:t>el</w:t>
            </w:r>
            <w:r>
              <w:t xml:space="preserve"> </w:t>
            </w:r>
            <w:r w:rsidRPr="001A561A">
              <w:t>siguiente</w:t>
            </w:r>
            <w:r>
              <w:t xml:space="preserve"> </w:t>
            </w:r>
            <w:r w:rsidRPr="001A561A">
              <w:t>link</w:t>
            </w:r>
            <w:r>
              <w:t xml:space="preserve"> </w:t>
            </w:r>
            <w:r w:rsidRPr="001A561A">
              <w:t>para</w:t>
            </w:r>
            <w:r>
              <w:t xml:space="preserve"> </w:t>
            </w:r>
            <w:r w:rsidRPr="001A561A">
              <w:t>má</w:t>
            </w:r>
            <w:r>
              <w:t xml:space="preserve">s </w:t>
            </w:r>
            <w:r w:rsidRPr="001A561A">
              <w:t>información</w:t>
            </w:r>
            <w:r>
              <w:t xml:space="preserve"> </w:t>
            </w:r>
            <w:r w:rsidRPr="001A561A">
              <w:t>sobr</w:t>
            </w:r>
            <w:r>
              <w:t xml:space="preserve">e </w:t>
            </w:r>
            <w:r w:rsidRPr="001A561A">
              <w:t>las</w:t>
            </w:r>
            <w:r>
              <w:t xml:space="preserve"> </w:t>
            </w:r>
            <w:r w:rsidRPr="001A561A">
              <w:t>Competencias</w:t>
            </w:r>
            <w:r>
              <w:t xml:space="preserve"> </w:t>
            </w:r>
            <w:r w:rsidRPr="001A561A">
              <w:t>de</w:t>
            </w:r>
            <w:r>
              <w:t xml:space="preserve"> </w:t>
            </w:r>
            <w:r w:rsidRPr="001A561A">
              <w:t>ONU</w:t>
            </w:r>
            <w:r>
              <w:t xml:space="preserve"> </w:t>
            </w:r>
            <w:r w:rsidRPr="001A561A">
              <w:rPr>
                <w:spacing w:val="-1"/>
              </w:rPr>
              <w:t xml:space="preserve">Mujeres: </w:t>
            </w:r>
            <w:hyperlink r:id="rId20">
              <w:r w:rsidRPr="001A561A">
                <w:rPr>
                  <w:color w:val="0000FF"/>
                  <w:u w:val="single" w:color="0000FF"/>
                </w:rPr>
                <w:t>http://www.unwomen.org/es/about-us/employment</w:t>
              </w:r>
            </w:hyperlink>
          </w:p>
        </w:tc>
      </w:tr>
      <w:tr w:rsidR="00EB43BA" w:rsidRPr="001A561A" w14:paraId="7C495626" w14:textId="77777777" w:rsidTr="002E5469">
        <w:trPr>
          <w:trHeight w:val="230"/>
        </w:trPr>
        <w:tc>
          <w:tcPr>
            <w:tcW w:w="10212" w:type="dxa"/>
            <w:gridSpan w:val="2"/>
            <w:shd w:val="clear" w:color="auto" w:fill="DFDFDF"/>
          </w:tcPr>
          <w:p w14:paraId="5D937055" w14:textId="4B51DD7E" w:rsidR="00EB43BA" w:rsidRPr="001A561A" w:rsidRDefault="00EB43BA" w:rsidP="002E5469">
            <w:pPr>
              <w:pStyle w:val="TableParagraph"/>
              <w:ind w:left="107"/>
              <w:rPr>
                <w:b/>
              </w:rPr>
            </w:pPr>
          </w:p>
        </w:tc>
      </w:tr>
      <w:tr w:rsidR="00EB43BA" w:rsidRPr="001A561A" w14:paraId="29BE3C3B" w14:textId="77777777" w:rsidTr="002E5469">
        <w:trPr>
          <w:trHeight w:val="230"/>
        </w:trPr>
        <w:tc>
          <w:tcPr>
            <w:tcW w:w="10212" w:type="dxa"/>
            <w:gridSpan w:val="2"/>
            <w:shd w:val="clear" w:color="auto" w:fill="auto"/>
          </w:tcPr>
          <w:p w14:paraId="35C5C0D5" w14:textId="77777777" w:rsidR="00EB43BA" w:rsidRDefault="00EB43BA" w:rsidP="002E5469">
            <w:pPr>
              <w:pStyle w:val="TableParagraph"/>
              <w:ind w:left="107"/>
              <w:rPr>
                <w:b/>
              </w:rPr>
            </w:pPr>
          </w:p>
          <w:p w14:paraId="180D5656" w14:textId="3B0AA507" w:rsidR="00EB43BA" w:rsidRDefault="00880E29" w:rsidP="002E5469">
            <w:pPr>
              <w:pStyle w:val="TableParagraph"/>
              <w:ind w:left="107"/>
              <w:rPr>
                <w:b/>
              </w:rPr>
            </w:pPr>
            <w:r>
              <w:rPr>
                <w:b/>
              </w:rPr>
              <w:t>La persona seleccionada deberá acop</w:t>
            </w:r>
            <w:r w:rsidR="00A7046D">
              <w:rPr>
                <w:b/>
              </w:rPr>
              <w:t xml:space="preserve">larse a las directrices éticas y de conducta determinadas </w:t>
            </w:r>
            <w:r w:rsidR="00594705">
              <w:rPr>
                <w:b/>
              </w:rPr>
              <w:t>por el Sistema de Naciones Unidas</w:t>
            </w:r>
          </w:p>
          <w:p w14:paraId="0270501E" w14:textId="7E838EE1" w:rsidR="00EB43BA" w:rsidRPr="001A561A" w:rsidRDefault="00EB43BA" w:rsidP="002E5469">
            <w:pPr>
              <w:pStyle w:val="TableParagraph"/>
              <w:ind w:left="107"/>
              <w:rPr>
                <w:b/>
              </w:rPr>
            </w:pPr>
          </w:p>
        </w:tc>
      </w:tr>
      <w:tr w:rsidR="001516F8" w:rsidRPr="001A561A" w14:paraId="4F9D815B" w14:textId="77777777" w:rsidTr="00F16785">
        <w:trPr>
          <w:trHeight w:val="230"/>
        </w:trPr>
        <w:tc>
          <w:tcPr>
            <w:tcW w:w="10212" w:type="dxa"/>
            <w:gridSpan w:val="2"/>
            <w:shd w:val="clear" w:color="auto" w:fill="DFDFDF"/>
          </w:tcPr>
          <w:p w14:paraId="5D4C3516" w14:textId="77777777" w:rsidR="001516F8" w:rsidRPr="001A561A" w:rsidRDefault="001516F8" w:rsidP="001516F8">
            <w:pPr>
              <w:pStyle w:val="TableParagraph"/>
              <w:ind w:left="107"/>
              <w:rPr>
                <w:b/>
              </w:rPr>
            </w:pPr>
            <w:r w:rsidRPr="001A561A">
              <w:rPr>
                <w:b/>
              </w:rPr>
              <w:t>IX. Requerimientos</w:t>
            </w:r>
          </w:p>
        </w:tc>
      </w:tr>
      <w:tr w:rsidR="001516F8" w:rsidRPr="001A561A" w14:paraId="0DA6AD82" w14:textId="77777777" w:rsidTr="00F16785">
        <w:trPr>
          <w:trHeight w:val="1153"/>
        </w:trPr>
        <w:tc>
          <w:tcPr>
            <w:tcW w:w="2972" w:type="dxa"/>
          </w:tcPr>
          <w:p w14:paraId="68785D44" w14:textId="77777777" w:rsidR="001516F8" w:rsidRPr="001A561A" w:rsidRDefault="001516F8" w:rsidP="001516F8">
            <w:pPr>
              <w:pStyle w:val="TableParagraph"/>
            </w:pPr>
          </w:p>
          <w:p w14:paraId="6C9EF868" w14:textId="77777777" w:rsidR="001516F8" w:rsidRPr="001A561A" w:rsidRDefault="001516F8" w:rsidP="001516F8">
            <w:pPr>
              <w:pStyle w:val="TableParagraph"/>
            </w:pPr>
          </w:p>
          <w:p w14:paraId="29AC8D8B" w14:textId="77777777" w:rsidR="001516F8" w:rsidRPr="001A561A" w:rsidRDefault="001516F8" w:rsidP="001516F8">
            <w:pPr>
              <w:pStyle w:val="TableParagraph"/>
              <w:spacing w:before="1"/>
              <w:ind w:left="467" w:right="461"/>
              <w:jc w:val="center"/>
              <w:rPr>
                <w:b/>
              </w:rPr>
            </w:pPr>
            <w:r w:rsidRPr="001A561A">
              <w:rPr>
                <w:b/>
              </w:rPr>
              <w:t>Educación:</w:t>
            </w:r>
          </w:p>
        </w:tc>
        <w:tc>
          <w:tcPr>
            <w:tcW w:w="7240" w:type="dxa"/>
          </w:tcPr>
          <w:p w14:paraId="3EF10E43" w14:textId="1EAB1819" w:rsidR="001516F8" w:rsidRPr="001A561A" w:rsidRDefault="001516F8" w:rsidP="001516F8">
            <w:pPr>
              <w:pStyle w:val="TableParagraph"/>
              <w:spacing w:before="119"/>
              <w:ind w:left="107" w:right="229"/>
              <w:jc w:val="both"/>
            </w:pPr>
            <w:r w:rsidRPr="001A561A">
              <w:t>Profesional en Ciencias</w:t>
            </w:r>
            <w:r>
              <w:t xml:space="preserve"> Humanas, Sociales, Económicas o disciplinas afines</w:t>
            </w:r>
            <w:r w:rsidRPr="001A561A">
              <w:t>.</w:t>
            </w:r>
          </w:p>
          <w:p w14:paraId="40CCD8D1" w14:textId="6F29D70F" w:rsidR="001516F8" w:rsidRPr="001A561A" w:rsidRDefault="00986856" w:rsidP="00273AA8">
            <w:pPr>
              <w:pStyle w:val="TableParagraph"/>
              <w:spacing w:before="119"/>
              <w:ind w:left="107" w:right="229"/>
              <w:jc w:val="both"/>
            </w:pPr>
            <w:r>
              <w:t xml:space="preserve">Especialización o </w:t>
            </w:r>
            <w:r w:rsidR="00761DA4">
              <w:t>M</w:t>
            </w:r>
            <w:r w:rsidR="001516F8" w:rsidRPr="001A561A">
              <w:t>aestría en</w:t>
            </w:r>
            <w:r w:rsidR="00761DA4">
              <w:t xml:space="preserve"> </w:t>
            </w:r>
            <w:r w:rsidR="001516F8" w:rsidRPr="001A561A">
              <w:t>Ciencias</w:t>
            </w:r>
            <w:r w:rsidR="00761DA4">
              <w:t xml:space="preserve"> </w:t>
            </w:r>
            <w:r w:rsidR="001516F8">
              <w:t>Humanas,</w:t>
            </w:r>
            <w:r w:rsidR="00761DA4">
              <w:t xml:space="preserve"> </w:t>
            </w:r>
            <w:r w:rsidR="001516F8">
              <w:t>Sociales, Económicas o disciplinas afines</w:t>
            </w:r>
            <w:r w:rsidR="001516F8" w:rsidRPr="001A561A">
              <w:t>.</w:t>
            </w:r>
          </w:p>
        </w:tc>
      </w:tr>
      <w:tr w:rsidR="001516F8" w:rsidRPr="001A561A" w14:paraId="380B7B4C" w14:textId="77777777" w:rsidTr="00F16785">
        <w:trPr>
          <w:trHeight w:val="1616"/>
        </w:trPr>
        <w:tc>
          <w:tcPr>
            <w:tcW w:w="2972" w:type="dxa"/>
          </w:tcPr>
          <w:p w14:paraId="4E5B1710" w14:textId="77777777" w:rsidR="001516F8" w:rsidRPr="001A561A" w:rsidRDefault="001516F8" w:rsidP="001516F8">
            <w:pPr>
              <w:pStyle w:val="TableParagraph"/>
              <w:spacing w:before="10"/>
            </w:pPr>
          </w:p>
          <w:p w14:paraId="17909B8E" w14:textId="77777777" w:rsidR="001516F8" w:rsidRPr="001A561A" w:rsidRDefault="001516F8" w:rsidP="001516F8">
            <w:pPr>
              <w:pStyle w:val="TableParagraph"/>
              <w:ind w:left="465" w:right="464"/>
              <w:jc w:val="center"/>
              <w:rPr>
                <w:b/>
              </w:rPr>
            </w:pPr>
            <w:r w:rsidRPr="001A561A">
              <w:rPr>
                <w:b/>
              </w:rPr>
              <w:t>Experiencia:</w:t>
            </w:r>
          </w:p>
        </w:tc>
        <w:tc>
          <w:tcPr>
            <w:tcW w:w="7240" w:type="dxa"/>
          </w:tcPr>
          <w:p w14:paraId="46F75059" w14:textId="72D84FF7" w:rsidR="001516F8" w:rsidRDefault="001516F8" w:rsidP="008313C2">
            <w:pPr>
              <w:pStyle w:val="TableParagraph"/>
              <w:spacing w:before="119"/>
              <w:ind w:right="229"/>
              <w:jc w:val="both"/>
            </w:pPr>
            <w:r w:rsidRPr="00792AE8">
              <w:t xml:space="preserve">Experiencia general </w:t>
            </w:r>
            <w:r w:rsidR="00177D62">
              <w:t xml:space="preserve">mínima </w:t>
            </w:r>
            <w:r w:rsidRPr="00792AE8">
              <w:t xml:space="preserve">de </w:t>
            </w:r>
            <w:r w:rsidR="00986856">
              <w:t>nueve</w:t>
            </w:r>
            <w:r>
              <w:t xml:space="preserve"> </w:t>
            </w:r>
            <w:r w:rsidRPr="00792AE8">
              <w:t>(</w:t>
            </w:r>
            <w:r w:rsidR="00986856">
              <w:t>9</w:t>
            </w:r>
            <w:r w:rsidRPr="00792AE8">
              <w:t>) años en el campo de desarrollo social y/o derechos humanos. De los cuales debe contar con experiencia específica</w:t>
            </w:r>
            <w:r w:rsidR="00CB5DF0">
              <w:t xml:space="preserve"> mínima</w:t>
            </w:r>
            <w:r w:rsidRPr="00792AE8">
              <w:t xml:space="preserve"> de </w:t>
            </w:r>
            <w:r w:rsidR="00891967">
              <w:t>cuatro</w:t>
            </w:r>
            <w:r>
              <w:t xml:space="preserve"> </w:t>
            </w:r>
            <w:r w:rsidRPr="00792AE8">
              <w:t>(</w:t>
            </w:r>
            <w:r w:rsidR="00C855AB">
              <w:t>4</w:t>
            </w:r>
            <w:r w:rsidRPr="00792AE8">
              <w:t>) años en evaluación de programas y/o proyectos sociales con enfoque de género.</w:t>
            </w:r>
          </w:p>
          <w:p w14:paraId="69713BAE" w14:textId="5C439590" w:rsidR="003416BF" w:rsidRPr="001A561A" w:rsidRDefault="003416BF" w:rsidP="003416BF">
            <w:pPr>
              <w:pStyle w:val="TableParagraph"/>
              <w:spacing w:before="119"/>
              <w:ind w:right="229"/>
              <w:jc w:val="both"/>
            </w:pPr>
            <w:r w:rsidRPr="00792AE8">
              <w:t>Se valora positivamente conocimiento sobre el contexto colombiano, y sobre el accionar de ONU Mujeres en función de su triple mandato, así como conocimiento del Sistema de Naciones Unidas</w:t>
            </w:r>
            <w:r>
              <w:t xml:space="preserve"> en Colombia</w:t>
            </w:r>
            <w:r w:rsidR="00223531">
              <w:t>.</w:t>
            </w:r>
          </w:p>
        </w:tc>
      </w:tr>
      <w:tr w:rsidR="001516F8" w:rsidRPr="001A561A" w14:paraId="2855D469" w14:textId="77777777" w:rsidTr="00F16785">
        <w:trPr>
          <w:trHeight w:val="446"/>
        </w:trPr>
        <w:tc>
          <w:tcPr>
            <w:tcW w:w="2972" w:type="dxa"/>
          </w:tcPr>
          <w:p w14:paraId="2B85DA78" w14:textId="77777777" w:rsidR="001516F8" w:rsidRPr="001A561A" w:rsidRDefault="001516F8" w:rsidP="001516F8">
            <w:pPr>
              <w:pStyle w:val="TableParagraph"/>
              <w:spacing w:before="119"/>
              <w:ind w:left="467" w:right="464"/>
              <w:jc w:val="center"/>
              <w:rPr>
                <w:b/>
              </w:rPr>
            </w:pPr>
            <w:r w:rsidRPr="001A561A">
              <w:rPr>
                <w:b/>
              </w:rPr>
              <w:lastRenderedPageBreak/>
              <w:t>Lenguaje Requerido:</w:t>
            </w:r>
          </w:p>
        </w:tc>
        <w:tc>
          <w:tcPr>
            <w:tcW w:w="7240" w:type="dxa"/>
          </w:tcPr>
          <w:p w14:paraId="491AE87D" w14:textId="627EDB54" w:rsidR="001516F8" w:rsidRPr="001A561A" w:rsidRDefault="001516F8" w:rsidP="001516F8">
            <w:pPr>
              <w:pStyle w:val="TableParagraph"/>
              <w:spacing w:before="119"/>
              <w:ind w:left="107"/>
            </w:pPr>
            <w:r w:rsidRPr="001A561A">
              <w:t>Español</w:t>
            </w:r>
            <w:r w:rsidR="001F4B5B">
              <w:t xml:space="preserve"> (nativo o avanzado)</w:t>
            </w:r>
            <w:r w:rsidR="00772025">
              <w:t xml:space="preserve"> e </w:t>
            </w:r>
            <w:r w:rsidR="0060660F">
              <w:t>inglés</w:t>
            </w:r>
            <w:r w:rsidR="001F4B5B">
              <w:t xml:space="preserve"> (nativo o avanzado)</w:t>
            </w:r>
          </w:p>
        </w:tc>
      </w:tr>
      <w:tr w:rsidR="001516F8" w:rsidRPr="001A561A" w14:paraId="54524A47" w14:textId="77777777" w:rsidTr="00F16785">
        <w:trPr>
          <w:trHeight w:val="424"/>
        </w:trPr>
        <w:tc>
          <w:tcPr>
            <w:tcW w:w="10212" w:type="dxa"/>
            <w:gridSpan w:val="2"/>
            <w:shd w:val="clear" w:color="auto" w:fill="DFDFDF"/>
          </w:tcPr>
          <w:p w14:paraId="0B479601" w14:textId="3CEA1C9B" w:rsidR="001516F8" w:rsidRPr="001A561A" w:rsidRDefault="001516F8" w:rsidP="001516F8">
            <w:pPr>
              <w:pStyle w:val="TableParagraph"/>
              <w:ind w:left="107"/>
              <w:rPr>
                <w:b/>
              </w:rPr>
            </w:pPr>
            <w:r w:rsidRPr="001A561A">
              <w:rPr>
                <w:noProof/>
                <w:lang w:val="en-US"/>
              </w:rPr>
              <mc:AlternateContent>
                <mc:Choice Requires="wps">
                  <w:drawing>
                    <wp:anchor distT="0" distB="0" distL="114300" distR="114300" simplePos="0" relativeHeight="251659264" behindDoc="0" locked="0" layoutInCell="1" allowOverlap="1" wp14:anchorId="5A704448" wp14:editId="5F8AC95D">
                      <wp:simplePos x="0" y="0"/>
                      <wp:positionH relativeFrom="page">
                        <wp:posOffset>5620043</wp:posOffset>
                      </wp:positionH>
                      <wp:positionV relativeFrom="paragraph">
                        <wp:posOffset>3528646</wp:posOffset>
                      </wp:positionV>
                      <wp:extent cx="71950" cy="154745"/>
                      <wp:effectExtent l="0" t="0" r="444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50" cy="154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04795" w14:textId="2890421F" w:rsidR="00215E37" w:rsidRPr="00734163" w:rsidRDefault="00215E37">
                                  <w:pPr>
                                    <w:pStyle w:val="BodyText"/>
                                    <w:rPr>
                                      <w:lang w:val="es-C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04448" id="_x0000_t202" coordsize="21600,21600" o:spt="202" path="m,l,21600r21600,l21600,xe">
                      <v:stroke joinstyle="miter"/>
                      <v:path gradientshapeok="t" o:connecttype="rect"/>
                    </v:shapetype>
                    <v:shape id="Text Box 2" o:spid="_x0000_s1026" type="#_x0000_t202" style="position:absolute;left:0;text-align:left;margin-left:442.5pt;margin-top:277.85pt;width:5.65pt;height:1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" filled="f" stroked="f">
                      <v:textbox inset="0,0,0,0">
                        <w:txbxContent>
                          <w:p w14:paraId="79104795" w14:textId="2890421F" w:rsidR="00215E37" w:rsidRPr="00734163" w:rsidRDefault="00215E37">
                            <w:pPr>
                              <w:pStyle w:val="BodyText"/>
                              <w:rPr>
                                <w:lang w:val="es-CO"/>
                              </w:rPr>
                            </w:pPr>
                          </w:p>
                        </w:txbxContent>
                      </v:textbox>
                      <w10:wrap anchorx="page"/>
                    </v:shape>
                  </w:pict>
                </mc:Fallback>
              </mc:AlternateContent>
            </w:r>
            <w:r w:rsidRPr="001A561A">
              <w:rPr>
                <w:b/>
              </w:rPr>
              <w:t xml:space="preserve">X. </w:t>
            </w:r>
            <w:r w:rsidR="0025609E">
              <w:rPr>
                <w:b/>
              </w:rPr>
              <w:t xml:space="preserve">Proceso de selección </w:t>
            </w:r>
          </w:p>
        </w:tc>
      </w:tr>
      <w:tr w:rsidR="001516F8" w:rsidRPr="001A561A" w14:paraId="18ED5AF9" w14:textId="77777777" w:rsidTr="00F16785">
        <w:trPr>
          <w:trHeight w:val="424"/>
        </w:trPr>
        <w:tc>
          <w:tcPr>
            <w:tcW w:w="10212" w:type="dxa"/>
            <w:gridSpan w:val="2"/>
            <w:shd w:val="clear" w:color="auto" w:fill="auto"/>
          </w:tcPr>
          <w:p w14:paraId="5C4CE599" w14:textId="77777777" w:rsidR="001516F8" w:rsidRDefault="001516F8" w:rsidP="001516F8">
            <w:pPr>
              <w:ind w:left="87" w:right="86" w:firstLine="90"/>
              <w:jc w:val="both"/>
              <w:rPr>
                <w:lang w:val="es-CO"/>
              </w:rPr>
            </w:pPr>
            <w:r w:rsidRPr="001A561A">
              <w:rPr>
                <w:lang w:val="es-CO"/>
              </w:rPr>
              <w:t xml:space="preserve">Los/as interesados/as deben llenar su aplicación y enviarla al correo: </w:t>
            </w:r>
            <w:hyperlink r:id="rId21" w:history="1">
              <w:r w:rsidRPr="009347CF">
                <w:rPr>
                  <w:rStyle w:val="Hyperlink"/>
                  <w:lang w:val="es-CO"/>
                </w:rPr>
                <w:t>RRHH.colombia@unwomen.org</w:t>
              </w:r>
            </w:hyperlink>
          </w:p>
          <w:p w14:paraId="49E3B2AB" w14:textId="0D110AA2" w:rsidR="001516F8" w:rsidRPr="001A561A" w:rsidRDefault="001516F8" w:rsidP="001516F8">
            <w:pPr>
              <w:rPr>
                <w:lang w:val="es-CO"/>
              </w:rPr>
            </w:pPr>
          </w:p>
          <w:p w14:paraId="3F4A211D" w14:textId="77777777" w:rsidR="001516F8" w:rsidRPr="001A561A" w:rsidRDefault="001516F8" w:rsidP="001516F8">
            <w:pPr>
              <w:ind w:left="177"/>
              <w:rPr>
                <w:lang w:val="es-CO"/>
              </w:rPr>
            </w:pPr>
            <w:r w:rsidRPr="001A561A">
              <w:rPr>
                <w:lang w:val="es-CO"/>
              </w:rPr>
              <w:t>La cual consiste en:</w:t>
            </w:r>
          </w:p>
          <w:p w14:paraId="19E52AF5" w14:textId="77777777" w:rsidR="001516F8" w:rsidRPr="001A561A" w:rsidRDefault="001516F8" w:rsidP="001516F8">
            <w:pPr>
              <w:rPr>
                <w:lang w:val="es-CO"/>
              </w:rPr>
            </w:pPr>
          </w:p>
          <w:p w14:paraId="07ADAF2E" w14:textId="4242B07B" w:rsidR="001516F8" w:rsidRPr="001A561A" w:rsidRDefault="001516F8" w:rsidP="007F4526">
            <w:pPr>
              <w:pStyle w:val="ListParagraph"/>
              <w:widowControl/>
              <w:numPr>
                <w:ilvl w:val="0"/>
                <w:numId w:val="2"/>
              </w:numPr>
              <w:autoSpaceDE/>
              <w:autoSpaceDN/>
              <w:contextualSpacing/>
              <w:rPr>
                <w:lang w:val="es-CO"/>
              </w:rPr>
            </w:pPr>
            <w:r w:rsidRPr="001A561A">
              <w:rPr>
                <w:lang w:val="es-CO"/>
              </w:rPr>
              <w:t>Carta de Presentación</w:t>
            </w:r>
            <w:r w:rsidR="008F1EA3">
              <w:rPr>
                <w:lang w:val="es-CO"/>
              </w:rPr>
              <w:t xml:space="preserve">, </w:t>
            </w:r>
            <w:r w:rsidR="008F1EA3" w:rsidRPr="008F1EA3">
              <w:rPr>
                <w:lang w:val="es-CO"/>
              </w:rPr>
              <w:t>que se encuentra incluida en los</w:t>
            </w:r>
            <w:r w:rsidR="008F1EA3">
              <w:rPr>
                <w:lang w:val="es-CO"/>
              </w:rPr>
              <w:t xml:space="preserve"> presentes</w:t>
            </w:r>
            <w:r w:rsidR="008F1EA3" w:rsidRPr="008F1EA3">
              <w:rPr>
                <w:lang w:val="es-CO"/>
              </w:rPr>
              <w:t xml:space="preserve"> términos de referencia de la página 15 a la 19, debidamente diligenciada y firmada</w:t>
            </w:r>
            <w:r w:rsidR="008F1EA3">
              <w:rPr>
                <w:lang w:val="es-CO"/>
              </w:rPr>
              <w:t>.</w:t>
            </w:r>
          </w:p>
          <w:p w14:paraId="2D2637B4" w14:textId="134BB0C0" w:rsidR="001516F8" w:rsidRDefault="001516F8" w:rsidP="007F4526">
            <w:pPr>
              <w:pStyle w:val="ListParagraph"/>
              <w:widowControl/>
              <w:numPr>
                <w:ilvl w:val="0"/>
                <w:numId w:val="2"/>
              </w:numPr>
              <w:autoSpaceDE/>
              <w:autoSpaceDN/>
              <w:contextualSpacing/>
              <w:rPr>
                <w:lang w:val="es-CO"/>
              </w:rPr>
            </w:pPr>
            <w:r w:rsidRPr="001A561A">
              <w:rPr>
                <w:lang w:val="es-CO"/>
              </w:rPr>
              <w:t xml:space="preserve">Formulario P-11 debidamente diligenciado y firmado (El formulario P-11 puede ser encontrado en el siguiente link: </w:t>
            </w:r>
            <w:hyperlink r:id="rId22" w:history="1">
              <w:r w:rsidRPr="001A561A">
                <w:rPr>
                  <w:rStyle w:val="Hyperlink"/>
                  <w:lang w:val="es-CO"/>
                </w:rPr>
                <w:t>http://www.unwomen.org/es/about-us/employment</w:t>
              </w:r>
            </w:hyperlink>
            <w:r w:rsidRPr="001A561A">
              <w:rPr>
                <w:lang w:val="es-CO"/>
              </w:rPr>
              <w:t>).</w:t>
            </w:r>
          </w:p>
          <w:p w14:paraId="62BF00C5" w14:textId="1E8FA6C7" w:rsidR="000E3F46" w:rsidRPr="001A561A" w:rsidRDefault="000E3F46" w:rsidP="007F4526">
            <w:pPr>
              <w:pStyle w:val="ListParagraph"/>
              <w:widowControl/>
              <w:numPr>
                <w:ilvl w:val="0"/>
                <w:numId w:val="2"/>
              </w:numPr>
              <w:autoSpaceDE/>
              <w:autoSpaceDN/>
              <w:contextualSpacing/>
              <w:rPr>
                <w:lang w:val="es-CO"/>
              </w:rPr>
            </w:pPr>
            <w:r>
              <w:rPr>
                <w:lang w:val="es-CO"/>
              </w:rPr>
              <w:t xml:space="preserve">Propuesta técnica </w:t>
            </w:r>
            <w:r w:rsidRPr="00477375">
              <w:rPr>
                <w:szCs w:val="20"/>
              </w:rPr>
              <w:t xml:space="preserve">para el </w:t>
            </w:r>
            <w:r>
              <w:rPr>
                <w:szCs w:val="20"/>
              </w:rPr>
              <w:t>d</w:t>
            </w:r>
            <w:r w:rsidRPr="00477375">
              <w:rPr>
                <w:szCs w:val="20"/>
              </w:rPr>
              <w:t>esarrollo de la consultoría que inclu</w:t>
            </w:r>
            <w:r>
              <w:rPr>
                <w:szCs w:val="20"/>
              </w:rPr>
              <w:t>ya:</w:t>
            </w:r>
            <w:r w:rsidR="00986856">
              <w:rPr>
                <w:szCs w:val="20"/>
              </w:rPr>
              <w:t xml:space="preserve"> </w:t>
            </w:r>
            <w:r>
              <w:rPr>
                <w:szCs w:val="20"/>
              </w:rPr>
              <w:t>enfoque de trabajo, metodología a utilizar y cronograma de actividades</w:t>
            </w:r>
            <w:r w:rsidRPr="00477375">
              <w:rPr>
                <w:szCs w:val="20"/>
              </w:rPr>
              <w:t>.</w:t>
            </w:r>
            <w:r w:rsidR="00986856">
              <w:rPr>
                <w:szCs w:val="20"/>
              </w:rPr>
              <w:t xml:space="preserve"> </w:t>
            </w:r>
            <w:r>
              <w:rPr>
                <w:szCs w:val="20"/>
              </w:rPr>
              <w:t>(Máximo 5 hojas).</w:t>
            </w:r>
          </w:p>
          <w:p w14:paraId="2E33AC83" w14:textId="77777777" w:rsidR="001516F8" w:rsidRPr="001A561A" w:rsidRDefault="001516F8" w:rsidP="001516F8">
            <w:pPr>
              <w:rPr>
                <w:lang w:val="es-CO"/>
              </w:rPr>
            </w:pPr>
          </w:p>
          <w:p w14:paraId="0F6DF94E" w14:textId="4F320183" w:rsidR="001516F8" w:rsidRPr="001A561A" w:rsidRDefault="001516F8" w:rsidP="001516F8">
            <w:pPr>
              <w:ind w:left="87" w:right="86"/>
              <w:jc w:val="both"/>
              <w:rPr>
                <w:lang w:val="es-CO"/>
              </w:rPr>
            </w:pPr>
            <w:r w:rsidRPr="001A561A">
              <w:rPr>
                <w:lang w:val="es-CO"/>
              </w:rPr>
              <w:t>Si es requerido</w:t>
            </w:r>
            <w:r w:rsidR="000E3F46">
              <w:rPr>
                <w:lang w:val="es-CO"/>
              </w:rPr>
              <w:t>,</w:t>
            </w:r>
            <w:r w:rsidRPr="001A561A">
              <w:rPr>
                <w:lang w:val="es-CO"/>
              </w:rPr>
              <w:t xml:space="preserve"> se realizará entrevista o se solicitará metodología/propuesta técnica y será notificado previamente a las/os participantes.</w:t>
            </w:r>
          </w:p>
          <w:p w14:paraId="0901E567" w14:textId="77777777" w:rsidR="001516F8" w:rsidRPr="001A561A" w:rsidRDefault="001516F8" w:rsidP="001516F8">
            <w:pPr>
              <w:ind w:left="87" w:right="86"/>
              <w:jc w:val="both"/>
              <w:rPr>
                <w:lang w:val="es-CO"/>
              </w:rPr>
            </w:pPr>
          </w:p>
          <w:p w14:paraId="28CA5F82" w14:textId="77777777" w:rsidR="001516F8" w:rsidRPr="001A561A" w:rsidRDefault="001516F8" w:rsidP="001516F8">
            <w:pPr>
              <w:ind w:left="87" w:right="86"/>
              <w:jc w:val="both"/>
              <w:rPr>
                <w:lang w:val="es-CO"/>
              </w:rPr>
            </w:pPr>
            <w:r w:rsidRPr="001A561A">
              <w:rPr>
                <w:lang w:val="es-CO"/>
              </w:rPr>
              <w:t>Se elegirá el/la consultor/a que cumpla con cada uno de los requisitos solicitados en el punto IX. Requerimientos y que haya superado cada una de las etapas de evaluación y obtenga el mayor puntaje total acumulado de acuerdo con los siguientes criterios de evaluación:</w:t>
            </w:r>
          </w:p>
          <w:p w14:paraId="76BED5D1" w14:textId="77777777" w:rsidR="001516F8" w:rsidRPr="001A561A" w:rsidRDefault="001516F8" w:rsidP="001516F8">
            <w:pPr>
              <w:rPr>
                <w:lang w:val="es-CO"/>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1516F8" w:rsidRPr="001A561A" w14:paraId="3FC655D9" w14:textId="77777777" w:rsidTr="0093305A">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D99BB" w14:textId="77777777" w:rsidR="001516F8" w:rsidRPr="001A561A" w:rsidRDefault="001516F8" w:rsidP="001516F8">
                  <w:pPr>
                    <w:pBdr>
                      <w:top w:val="nil"/>
                      <w:left w:val="nil"/>
                      <w:bottom w:val="nil"/>
                      <w:right w:val="nil"/>
                      <w:between w:val="nil"/>
                      <w:bar w:val="nil"/>
                    </w:pBdr>
                    <w:jc w:val="center"/>
                    <w:rPr>
                      <w:rFonts w:eastAsia="Arial Unicode MS"/>
                      <w:b/>
                      <w:u w:color="000000"/>
                      <w:bdr w:val="nil"/>
                      <w:lang w:val="es-CO" w:eastAsia="es-MX"/>
                    </w:rPr>
                  </w:pPr>
                  <w:r w:rsidRPr="001A561A">
                    <w:rPr>
                      <w:rFonts w:eastAsia="Arial Unicode MS"/>
                      <w:b/>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F5681" w14:textId="77777777" w:rsidR="001516F8" w:rsidRPr="001A561A" w:rsidRDefault="001516F8" w:rsidP="001516F8">
                  <w:pPr>
                    <w:pBdr>
                      <w:top w:val="nil"/>
                      <w:left w:val="nil"/>
                      <w:bottom w:val="nil"/>
                      <w:right w:val="nil"/>
                      <w:between w:val="nil"/>
                      <w:bar w:val="nil"/>
                    </w:pBdr>
                    <w:jc w:val="center"/>
                    <w:rPr>
                      <w:rFonts w:eastAsia="Arial Unicode MS"/>
                      <w:u w:color="000000"/>
                      <w:bdr w:val="nil"/>
                      <w:lang w:val="es-CO" w:eastAsia="es-MX"/>
                    </w:rPr>
                  </w:pPr>
                  <w:r w:rsidRPr="001A561A">
                    <w:rPr>
                      <w:rFonts w:eastAsia="Arial Unicode MS"/>
                      <w:b/>
                      <w:bCs/>
                      <w:u w:color="000000"/>
                      <w:bdr w:val="nil"/>
                      <w:lang w:val="es-CO" w:eastAsia="es-MX"/>
                    </w:rPr>
                    <w:t>%</w:t>
                  </w:r>
                </w:p>
              </w:tc>
            </w:tr>
            <w:tr w:rsidR="001516F8" w:rsidRPr="001A561A" w14:paraId="346A6D46" w14:textId="77777777" w:rsidTr="0093305A">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84E82" w14:textId="77777777" w:rsidR="001516F8" w:rsidRPr="001A561A" w:rsidRDefault="001516F8" w:rsidP="001516F8">
                  <w:pPr>
                    <w:pBdr>
                      <w:top w:val="nil"/>
                      <w:left w:val="nil"/>
                      <w:bottom w:val="nil"/>
                      <w:right w:val="nil"/>
                      <w:between w:val="nil"/>
                      <w:bar w:val="nil"/>
                    </w:pBdr>
                    <w:rPr>
                      <w:lang w:val="es-CO"/>
                    </w:rPr>
                  </w:pPr>
                  <w:r w:rsidRPr="001A561A">
                    <w:rPr>
                      <w:lang w:val="es-CO"/>
                    </w:rPr>
                    <w:t>Formato P11</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8A18D" w14:textId="6F4A3911" w:rsidR="001516F8" w:rsidRPr="001A561A" w:rsidRDefault="001516F8" w:rsidP="001516F8">
                  <w:pPr>
                    <w:pBdr>
                      <w:top w:val="nil"/>
                      <w:left w:val="nil"/>
                      <w:bottom w:val="nil"/>
                      <w:right w:val="nil"/>
                      <w:between w:val="nil"/>
                      <w:bar w:val="nil"/>
                    </w:pBdr>
                    <w:jc w:val="center"/>
                    <w:rPr>
                      <w:lang w:val="es-CO"/>
                    </w:rPr>
                  </w:pPr>
                  <w:r>
                    <w:rPr>
                      <w:lang w:val="es-CO"/>
                    </w:rPr>
                    <w:t>4</w:t>
                  </w:r>
                  <w:r w:rsidRPr="001A561A">
                    <w:rPr>
                      <w:lang w:val="es-CO"/>
                    </w:rPr>
                    <w:t xml:space="preserve">0% </w:t>
                  </w:r>
                </w:p>
              </w:tc>
            </w:tr>
            <w:tr w:rsidR="001516F8" w:rsidRPr="001A561A" w14:paraId="21FC65A9" w14:textId="77777777" w:rsidTr="0093305A">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87E93" w14:textId="462E4C6F" w:rsidR="001516F8" w:rsidRPr="001A561A" w:rsidRDefault="001516F8" w:rsidP="001516F8">
                  <w:pPr>
                    <w:pBdr>
                      <w:top w:val="nil"/>
                      <w:left w:val="nil"/>
                      <w:bottom w:val="nil"/>
                      <w:right w:val="nil"/>
                      <w:between w:val="nil"/>
                      <w:bar w:val="nil"/>
                    </w:pBdr>
                    <w:jc w:val="both"/>
                    <w:rPr>
                      <w:lang w:val="es-CO"/>
                    </w:rPr>
                  </w:pPr>
                  <w:r>
                    <w:rPr>
                      <w:lang w:val="es-CO"/>
                    </w:rPr>
                    <w:t>Propuesta técnica</w:t>
                  </w:r>
                  <w:r w:rsidRPr="001A561A">
                    <w:rPr>
                      <w:lang w:val="es-CO"/>
                    </w:rPr>
                    <w:t xml:space="preserve">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C830C" w14:textId="739FCF80" w:rsidR="001516F8" w:rsidRPr="001A561A" w:rsidRDefault="001516F8" w:rsidP="001516F8">
                  <w:pPr>
                    <w:pBdr>
                      <w:top w:val="nil"/>
                      <w:left w:val="nil"/>
                      <w:bottom w:val="nil"/>
                      <w:right w:val="nil"/>
                      <w:between w:val="nil"/>
                      <w:bar w:val="nil"/>
                    </w:pBdr>
                    <w:jc w:val="center"/>
                    <w:rPr>
                      <w:lang w:val="es-CO"/>
                    </w:rPr>
                  </w:pPr>
                  <w:r>
                    <w:rPr>
                      <w:lang w:val="es-CO"/>
                    </w:rPr>
                    <w:t>6</w:t>
                  </w:r>
                  <w:r w:rsidRPr="001A561A">
                    <w:rPr>
                      <w:lang w:val="es-CO"/>
                    </w:rPr>
                    <w:t>0%</w:t>
                  </w:r>
                </w:p>
              </w:tc>
            </w:tr>
            <w:tr w:rsidR="001516F8" w:rsidRPr="001A561A" w14:paraId="4832DD21" w14:textId="77777777" w:rsidTr="0093305A">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4D970" w14:textId="77777777" w:rsidR="001516F8" w:rsidRPr="001A561A" w:rsidRDefault="001516F8" w:rsidP="001516F8">
                  <w:pPr>
                    <w:pBdr>
                      <w:top w:val="nil"/>
                      <w:left w:val="nil"/>
                      <w:bottom w:val="nil"/>
                      <w:right w:val="nil"/>
                      <w:between w:val="nil"/>
                      <w:bar w:val="nil"/>
                    </w:pBdr>
                    <w:jc w:val="both"/>
                    <w:rPr>
                      <w:lang w:val="es-CO"/>
                    </w:rPr>
                  </w:pPr>
                  <w:r w:rsidRPr="001A561A">
                    <w:rPr>
                      <w:lang w:val="es-CO"/>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67DC0" w14:textId="77777777" w:rsidR="001516F8" w:rsidRPr="001A561A" w:rsidRDefault="001516F8" w:rsidP="001516F8">
                  <w:pPr>
                    <w:pBdr>
                      <w:top w:val="nil"/>
                      <w:left w:val="nil"/>
                      <w:bottom w:val="nil"/>
                      <w:right w:val="nil"/>
                      <w:between w:val="nil"/>
                      <w:bar w:val="nil"/>
                    </w:pBdr>
                    <w:jc w:val="center"/>
                    <w:rPr>
                      <w:lang w:val="es-CO"/>
                    </w:rPr>
                  </w:pPr>
                  <w:r w:rsidRPr="001A561A">
                    <w:rPr>
                      <w:lang w:val="es-CO"/>
                    </w:rPr>
                    <w:t>100%</w:t>
                  </w:r>
                </w:p>
              </w:tc>
            </w:tr>
          </w:tbl>
          <w:p w14:paraId="625A2589" w14:textId="77777777" w:rsidR="001516F8" w:rsidRPr="001A561A" w:rsidRDefault="001516F8" w:rsidP="001516F8">
            <w:pPr>
              <w:rPr>
                <w:bCs/>
                <w:lang w:val="es-CO" w:eastAsia="it-IT"/>
              </w:rPr>
            </w:pPr>
          </w:p>
          <w:p w14:paraId="375EF4DA" w14:textId="77777777" w:rsidR="001516F8" w:rsidRPr="001A561A" w:rsidRDefault="001516F8" w:rsidP="001516F8">
            <w:pPr>
              <w:rPr>
                <w:bCs/>
                <w:lang w:val="es-CO" w:eastAsia="it-IT"/>
              </w:rPr>
            </w:pPr>
            <w:r w:rsidRPr="001A561A">
              <w:rPr>
                <w:bCs/>
                <w:lang w:val="es-CO" w:eastAsia="it-IT"/>
              </w:rPr>
              <w:t>Los criterios de calificación deben ser detallados.</w:t>
            </w:r>
          </w:p>
          <w:p w14:paraId="2E089A53" w14:textId="1B15395F" w:rsidR="001516F8" w:rsidRPr="001A561A" w:rsidRDefault="001516F8" w:rsidP="001516F8">
            <w:pPr>
              <w:rPr>
                <w:bCs/>
                <w:lang w:val="es-CO" w:eastAsia="it-IT"/>
              </w:rPr>
            </w:pPr>
          </w:p>
          <w:tbl>
            <w:tblPr>
              <w:tblW w:w="9235" w:type="dxa"/>
              <w:jc w:val="center"/>
              <w:tblLayout w:type="fixed"/>
              <w:tblCellMar>
                <w:left w:w="70" w:type="dxa"/>
                <w:right w:w="70" w:type="dxa"/>
              </w:tblCellMar>
              <w:tblLook w:val="04A0" w:firstRow="1" w:lastRow="0" w:firstColumn="1" w:lastColumn="0" w:noHBand="0" w:noVBand="1"/>
            </w:tblPr>
            <w:tblGrid>
              <w:gridCol w:w="1499"/>
              <w:gridCol w:w="1596"/>
              <w:gridCol w:w="3221"/>
              <w:gridCol w:w="2919"/>
            </w:tblGrid>
            <w:tr w:rsidR="001516F8" w:rsidRPr="001A561A" w14:paraId="66BEC14C" w14:textId="77777777" w:rsidTr="0093305A">
              <w:trPr>
                <w:trHeight w:val="745"/>
                <w:jc w:val="center"/>
              </w:trPr>
              <w:tc>
                <w:tcPr>
                  <w:tcW w:w="1499" w:type="dxa"/>
                  <w:tcBorders>
                    <w:top w:val="single" w:sz="8" w:space="0" w:color="auto"/>
                    <w:left w:val="single" w:sz="8" w:space="0" w:color="auto"/>
                    <w:bottom w:val="single" w:sz="4" w:space="0" w:color="auto"/>
                    <w:right w:val="single" w:sz="4" w:space="0" w:color="auto"/>
                  </w:tcBorders>
                  <w:shd w:val="clear" w:color="auto" w:fill="E7E6E6"/>
                  <w:vAlign w:val="center"/>
                  <w:hideMark/>
                </w:tcPr>
                <w:p w14:paraId="6BACB321" w14:textId="77777777" w:rsidR="001516F8" w:rsidRPr="001A561A" w:rsidRDefault="001516F8" w:rsidP="001516F8">
                  <w:pPr>
                    <w:jc w:val="both"/>
                    <w:rPr>
                      <w:b/>
                      <w:bCs/>
                      <w:lang w:val="es-CO" w:eastAsia="es-MX"/>
                    </w:rPr>
                  </w:pPr>
                  <w:r w:rsidRPr="001A561A">
                    <w:rPr>
                      <w:rFonts w:eastAsia="Batang"/>
                      <w:b/>
                      <w:bCs/>
                      <w:lang w:val="es-CO" w:eastAsia="ko-KR"/>
                    </w:rPr>
                    <w:t>ETAPA 1</w:t>
                  </w:r>
                </w:p>
              </w:tc>
              <w:tc>
                <w:tcPr>
                  <w:tcW w:w="1596" w:type="dxa"/>
                  <w:tcBorders>
                    <w:top w:val="single" w:sz="8" w:space="0" w:color="auto"/>
                    <w:left w:val="nil"/>
                    <w:bottom w:val="single" w:sz="4" w:space="0" w:color="auto"/>
                    <w:right w:val="single" w:sz="4" w:space="0" w:color="auto"/>
                  </w:tcBorders>
                  <w:shd w:val="clear" w:color="auto" w:fill="E7E6E6"/>
                  <w:vAlign w:val="center"/>
                  <w:hideMark/>
                </w:tcPr>
                <w:p w14:paraId="5B60E077" w14:textId="77777777" w:rsidR="001516F8" w:rsidRPr="001A561A" w:rsidRDefault="001516F8" w:rsidP="001516F8">
                  <w:pPr>
                    <w:rPr>
                      <w:b/>
                      <w:bCs/>
                      <w:lang w:val="es-CO" w:eastAsia="es-MX"/>
                    </w:rPr>
                  </w:pPr>
                  <w:r w:rsidRPr="001A561A">
                    <w:rPr>
                      <w:rFonts w:eastAsia="Batang"/>
                      <w:b/>
                      <w:bCs/>
                      <w:lang w:val="es-CO" w:eastAsia="ko-KR"/>
                    </w:rPr>
                    <w:t>Evaluación de Formato P11 “Experiencia”</w:t>
                  </w:r>
                </w:p>
              </w:tc>
              <w:tc>
                <w:tcPr>
                  <w:tcW w:w="6140" w:type="dxa"/>
                  <w:gridSpan w:val="2"/>
                  <w:tcBorders>
                    <w:top w:val="single" w:sz="8" w:space="0" w:color="auto"/>
                    <w:left w:val="nil"/>
                    <w:bottom w:val="single" w:sz="4" w:space="0" w:color="auto"/>
                    <w:right w:val="single" w:sz="8" w:space="0" w:color="000000" w:themeColor="text1"/>
                  </w:tcBorders>
                  <w:shd w:val="clear" w:color="auto" w:fill="E7E6E6"/>
                  <w:vAlign w:val="center"/>
                  <w:hideMark/>
                </w:tcPr>
                <w:p w14:paraId="2E90093A" w14:textId="77777777" w:rsidR="001516F8" w:rsidRPr="001A561A" w:rsidRDefault="001516F8" w:rsidP="001516F8">
                  <w:pPr>
                    <w:jc w:val="center"/>
                    <w:rPr>
                      <w:lang w:val="es-CO" w:eastAsia="es-MX"/>
                    </w:rPr>
                  </w:pPr>
                  <w:r w:rsidRPr="001A561A">
                    <w:rPr>
                      <w:lang w:val="es-CO" w:eastAsia="es-MX"/>
                    </w:rPr>
                    <w:t xml:space="preserve">En esta etapa se evaluará y ponderará la información presentada en el P11 conforme a </w:t>
                  </w:r>
                  <w:r w:rsidRPr="001A561A">
                    <w:rPr>
                      <w:b/>
                      <w:bCs/>
                      <w:u w:val="single"/>
                      <w:lang w:val="es-CO" w:eastAsia="es-MX"/>
                    </w:rPr>
                    <w:t>CALIFICACIONES Y REQUISITOS</w:t>
                  </w:r>
                  <w:r w:rsidRPr="001A561A">
                    <w:rPr>
                      <w:b/>
                      <w:bCs/>
                      <w:lang w:val="es-CO" w:eastAsia="es-MX"/>
                    </w:rPr>
                    <w:t xml:space="preserve"> </w:t>
                  </w:r>
                  <w:r w:rsidRPr="001A561A">
                    <w:rPr>
                      <w:lang w:val="es-CO" w:eastAsia="es-MX"/>
                    </w:rPr>
                    <w:t>y</w:t>
                  </w:r>
                  <w:r w:rsidRPr="001A561A">
                    <w:rPr>
                      <w:b/>
                      <w:bCs/>
                      <w:lang w:val="es-CO" w:eastAsia="es-MX"/>
                    </w:rPr>
                    <w:t xml:space="preserve"> </w:t>
                  </w:r>
                  <w:r w:rsidRPr="001A561A">
                    <w:rPr>
                      <w:b/>
                      <w:bCs/>
                      <w:u w:val="single"/>
                      <w:lang w:val="es-CO" w:eastAsia="es-MX"/>
                    </w:rPr>
                    <w:t>PRESENTACIÓN DE PROPUESTA</w:t>
                  </w:r>
                </w:p>
              </w:tc>
            </w:tr>
            <w:tr w:rsidR="001516F8" w:rsidRPr="001A561A" w14:paraId="0D592724" w14:textId="77777777" w:rsidTr="0093305A">
              <w:trPr>
                <w:trHeight w:val="530"/>
                <w:jc w:val="center"/>
              </w:trPr>
              <w:tc>
                <w:tcPr>
                  <w:tcW w:w="9235" w:type="dxa"/>
                  <w:gridSpan w:val="4"/>
                  <w:tcBorders>
                    <w:top w:val="single" w:sz="4" w:space="0" w:color="auto"/>
                    <w:left w:val="single" w:sz="8" w:space="0" w:color="auto"/>
                    <w:bottom w:val="single" w:sz="4" w:space="0" w:color="auto"/>
                    <w:right w:val="single" w:sz="8" w:space="0" w:color="000000" w:themeColor="text1"/>
                  </w:tcBorders>
                  <w:shd w:val="clear" w:color="auto" w:fill="auto"/>
                  <w:vAlign w:val="center"/>
                  <w:hideMark/>
                </w:tcPr>
                <w:p w14:paraId="3F0A6889" w14:textId="77777777" w:rsidR="001516F8" w:rsidRPr="001A561A" w:rsidRDefault="001516F8" w:rsidP="001516F8">
                  <w:pPr>
                    <w:jc w:val="both"/>
                    <w:rPr>
                      <w:lang w:val="es-CO"/>
                    </w:rPr>
                  </w:pPr>
                  <w:r w:rsidRPr="001A561A">
                    <w:rPr>
                      <w:lang w:val="es-CO"/>
                    </w:rPr>
                    <w:t>En caso de no cumplir con el requisito indispensable de Educación: Título de Pregrado o áreas relacionadas su aplicación no será considerada y no podrá continuar dentro del proceso de selección.</w:t>
                  </w:r>
                </w:p>
              </w:tc>
            </w:tr>
            <w:tr w:rsidR="001516F8" w:rsidRPr="001A561A" w14:paraId="702A94F4"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E7E6E6"/>
                  <w:vAlign w:val="center"/>
                  <w:hideMark/>
                </w:tcPr>
                <w:p w14:paraId="303F3B9D" w14:textId="77777777" w:rsidR="001516F8" w:rsidRPr="001A561A" w:rsidRDefault="001516F8" w:rsidP="001516F8">
                  <w:pPr>
                    <w:jc w:val="center"/>
                    <w:rPr>
                      <w:b/>
                      <w:bCs/>
                      <w:lang w:val="es-CO" w:eastAsia="es-MX"/>
                    </w:rPr>
                  </w:pPr>
                  <w:r w:rsidRPr="001A561A">
                    <w:rPr>
                      <w:rFonts w:eastAsia="BatangChe"/>
                      <w:b/>
                      <w:bCs/>
                      <w:lang w:val="es-CO" w:eastAsia="ko-KR"/>
                    </w:rPr>
                    <w:t>REQUERIMIENTO</w:t>
                  </w:r>
                </w:p>
              </w:tc>
              <w:tc>
                <w:tcPr>
                  <w:tcW w:w="2919" w:type="dxa"/>
                  <w:tcBorders>
                    <w:top w:val="nil"/>
                    <w:left w:val="nil"/>
                    <w:bottom w:val="single" w:sz="4" w:space="0" w:color="auto"/>
                    <w:right w:val="single" w:sz="8" w:space="0" w:color="auto"/>
                  </w:tcBorders>
                  <w:shd w:val="clear" w:color="auto" w:fill="E7E6E6"/>
                  <w:vAlign w:val="center"/>
                  <w:hideMark/>
                </w:tcPr>
                <w:p w14:paraId="04DEBDF8" w14:textId="77777777" w:rsidR="001516F8" w:rsidRPr="001A561A" w:rsidRDefault="001516F8" w:rsidP="001516F8">
                  <w:pPr>
                    <w:jc w:val="center"/>
                    <w:rPr>
                      <w:b/>
                      <w:bCs/>
                      <w:lang w:val="es-CO" w:eastAsia="es-MX"/>
                    </w:rPr>
                  </w:pPr>
                  <w:r w:rsidRPr="001A561A">
                    <w:rPr>
                      <w:rFonts w:eastAsia="BatangChe"/>
                      <w:b/>
                      <w:bCs/>
                      <w:lang w:val="es-CO" w:eastAsia="ko-KR"/>
                    </w:rPr>
                    <w:t>PUNTAJE</w:t>
                  </w:r>
                </w:p>
              </w:tc>
            </w:tr>
            <w:tr w:rsidR="001516F8" w:rsidRPr="001A561A" w14:paraId="4BFF78D8" w14:textId="77777777" w:rsidTr="0093305A">
              <w:trPr>
                <w:trHeight w:val="287"/>
                <w:jc w:val="center"/>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147E2" w14:textId="77777777" w:rsidR="001516F8" w:rsidRPr="001A561A" w:rsidRDefault="001516F8" w:rsidP="001516F8">
                  <w:pPr>
                    <w:jc w:val="center"/>
                    <w:rPr>
                      <w:b/>
                      <w:bCs/>
                      <w:lang w:val="es-CO" w:eastAsia="es-MX"/>
                    </w:rPr>
                  </w:pPr>
                  <w:r w:rsidRPr="001A561A">
                    <w:rPr>
                      <w:rFonts w:eastAsia="Batang"/>
                      <w:b/>
                      <w:bCs/>
                      <w:lang w:val="es-CO" w:eastAsia="ko-KR"/>
                    </w:rPr>
                    <w:t>Educación:</w:t>
                  </w:r>
                </w:p>
              </w:tc>
              <w:tc>
                <w:tcPr>
                  <w:tcW w:w="4817" w:type="dxa"/>
                  <w:gridSpan w:val="2"/>
                  <w:tcBorders>
                    <w:top w:val="single" w:sz="4" w:space="0" w:color="auto"/>
                    <w:left w:val="nil"/>
                    <w:bottom w:val="single" w:sz="4" w:space="0" w:color="auto"/>
                    <w:right w:val="single" w:sz="4" w:space="0" w:color="auto"/>
                  </w:tcBorders>
                  <w:shd w:val="clear" w:color="auto" w:fill="auto"/>
                  <w:hideMark/>
                </w:tcPr>
                <w:p w14:paraId="6B935F3A" w14:textId="77777777" w:rsidR="00986856" w:rsidRDefault="00986856" w:rsidP="00986856">
                  <w:pPr>
                    <w:pStyle w:val="TableParagraph"/>
                    <w:spacing w:before="119"/>
                    <w:ind w:right="229"/>
                    <w:jc w:val="both"/>
                  </w:pPr>
                  <w:r>
                    <w:t>Profesional en Ciencias Humanas, Sociales, Económicas o disciplinas afines.</w:t>
                  </w:r>
                </w:p>
                <w:p w14:paraId="7BBBD31F" w14:textId="0FB92E22" w:rsidR="001516F8" w:rsidRPr="001A561A" w:rsidRDefault="00986856" w:rsidP="00986856">
                  <w:pPr>
                    <w:pStyle w:val="TableParagraph"/>
                    <w:spacing w:before="119"/>
                    <w:ind w:right="229"/>
                    <w:jc w:val="both"/>
                  </w:pPr>
                  <w:r>
                    <w:t>Especialización o Maestría en Ciencias Humanas, Sociales, Económicas o disciplinas afines.</w:t>
                  </w:r>
                </w:p>
              </w:tc>
              <w:tc>
                <w:tcPr>
                  <w:tcW w:w="2919" w:type="dxa"/>
                  <w:tcBorders>
                    <w:top w:val="single" w:sz="4" w:space="0" w:color="auto"/>
                    <w:left w:val="nil"/>
                    <w:bottom w:val="single" w:sz="4" w:space="0" w:color="auto"/>
                    <w:right w:val="single" w:sz="4" w:space="0" w:color="auto"/>
                  </w:tcBorders>
                  <w:shd w:val="clear" w:color="auto" w:fill="auto"/>
                </w:tcPr>
                <w:p w14:paraId="6F9F4485" w14:textId="77777777" w:rsidR="001516F8" w:rsidRPr="001A561A" w:rsidRDefault="001516F8" w:rsidP="001516F8">
                  <w:pPr>
                    <w:pStyle w:val="TableParagraph"/>
                    <w:spacing w:before="9"/>
                  </w:pPr>
                </w:p>
                <w:p w14:paraId="4C1490AF" w14:textId="7A9EBB3F" w:rsidR="001516F8" w:rsidRPr="001A561A" w:rsidRDefault="001516F8" w:rsidP="001516F8">
                  <w:pPr>
                    <w:jc w:val="center"/>
                    <w:rPr>
                      <w:lang w:val="es-CO" w:eastAsia="es-MX"/>
                    </w:rPr>
                  </w:pPr>
                  <w:r>
                    <w:t>20</w:t>
                  </w:r>
                  <w:r w:rsidRPr="001A561A">
                    <w:t xml:space="preserve"> PTS</w:t>
                  </w:r>
                </w:p>
              </w:tc>
            </w:tr>
            <w:tr w:rsidR="001516F8" w:rsidRPr="001A561A" w14:paraId="145A3D6D" w14:textId="77777777" w:rsidTr="0093305A">
              <w:trPr>
                <w:trHeight w:val="287"/>
                <w:jc w:val="center"/>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22CBC632" w14:textId="77777777" w:rsidR="001516F8" w:rsidRPr="001A561A" w:rsidRDefault="001516F8" w:rsidP="001516F8">
                  <w:pPr>
                    <w:jc w:val="center"/>
                    <w:rPr>
                      <w:rFonts w:eastAsia="Batang"/>
                      <w:b/>
                      <w:bCs/>
                      <w:lang w:val="es-CO" w:eastAsia="ko-KR"/>
                    </w:rPr>
                  </w:pPr>
                  <w:r w:rsidRPr="001A561A">
                    <w:rPr>
                      <w:b/>
                      <w:bCs/>
                      <w:lang w:val="es-CO" w:eastAsia="es-MX"/>
                    </w:rPr>
                    <w:t>Experiencia:</w:t>
                  </w:r>
                </w:p>
              </w:tc>
              <w:tc>
                <w:tcPr>
                  <w:tcW w:w="4817" w:type="dxa"/>
                  <w:gridSpan w:val="2"/>
                  <w:tcBorders>
                    <w:top w:val="single" w:sz="4" w:space="0" w:color="auto"/>
                    <w:left w:val="nil"/>
                    <w:bottom w:val="single" w:sz="4" w:space="0" w:color="auto"/>
                    <w:right w:val="single" w:sz="4" w:space="0" w:color="auto"/>
                  </w:tcBorders>
                  <w:shd w:val="clear" w:color="auto" w:fill="auto"/>
                </w:tcPr>
                <w:p w14:paraId="3C6E0138" w14:textId="3BE6902B" w:rsidR="009E485B" w:rsidRDefault="00986856" w:rsidP="001516F8">
                  <w:pPr>
                    <w:ind w:right="239"/>
                    <w:jc w:val="both"/>
                  </w:pPr>
                  <w:r w:rsidRPr="00986856">
                    <w:t xml:space="preserve">Experiencia general mínima de nueve (9) años en el campo de desarrollo social y/o derechos humanos. De los cuales debe </w:t>
                  </w:r>
                  <w:r w:rsidRPr="00986856">
                    <w:lastRenderedPageBreak/>
                    <w:t>contar con experiencia específica mínima de cuatro (4) años en evaluación de programas y/o proyectos sociales con enfoque de género.</w:t>
                  </w:r>
                </w:p>
                <w:p w14:paraId="17359552" w14:textId="77777777" w:rsidR="00986856" w:rsidRDefault="00986856" w:rsidP="001516F8">
                  <w:pPr>
                    <w:ind w:right="239"/>
                    <w:jc w:val="both"/>
                  </w:pPr>
                </w:p>
                <w:p w14:paraId="01A8056A" w14:textId="667D2E0A" w:rsidR="009E485B" w:rsidRDefault="009E485B" w:rsidP="001516F8">
                  <w:pPr>
                    <w:ind w:right="239"/>
                    <w:jc w:val="both"/>
                  </w:pPr>
                  <w:r w:rsidRPr="001A561A">
                    <w:t xml:space="preserve">Deseable: experiencia previa de trabajo en </w:t>
                  </w:r>
                  <w:r>
                    <w:t>Colombia (idealmente en los departamentos de intervención del programa – Meta, Cauca y Antioquia)</w:t>
                  </w:r>
                  <w:r w:rsidRPr="001A561A">
                    <w:t>.</w:t>
                  </w:r>
                </w:p>
                <w:p w14:paraId="374BB151" w14:textId="6DDE34AF" w:rsidR="004F6ACB" w:rsidRDefault="004F6ACB" w:rsidP="001516F8">
                  <w:pPr>
                    <w:ind w:right="239"/>
                    <w:jc w:val="both"/>
                  </w:pPr>
                </w:p>
                <w:p w14:paraId="009809A0" w14:textId="63B5EFE7" w:rsidR="004F6ACB" w:rsidRDefault="004F6ACB" w:rsidP="001516F8">
                  <w:pPr>
                    <w:ind w:right="239"/>
                    <w:jc w:val="both"/>
                  </w:pPr>
                  <w:r w:rsidRPr="00792AE8">
                    <w:t>Se valora positivamente conocimiento sobre el contexto colombiano, y sobre el accionar de ONU Mujeres en función de su triple mandato, así como conocimiento del Sistema de Naciones Unidas</w:t>
                  </w:r>
                  <w:r>
                    <w:t xml:space="preserve"> en Colombia</w:t>
                  </w:r>
                </w:p>
                <w:p w14:paraId="66C4B9EB" w14:textId="1242689C" w:rsidR="001516F8" w:rsidRPr="001A561A" w:rsidRDefault="001516F8" w:rsidP="001516F8">
                  <w:pPr>
                    <w:ind w:right="239"/>
                    <w:jc w:val="both"/>
                    <w:rPr>
                      <w:lang w:val="es-CO"/>
                    </w:rPr>
                  </w:pPr>
                </w:p>
              </w:tc>
              <w:tc>
                <w:tcPr>
                  <w:tcW w:w="2919" w:type="dxa"/>
                  <w:tcBorders>
                    <w:top w:val="single" w:sz="4" w:space="0" w:color="auto"/>
                    <w:left w:val="nil"/>
                    <w:bottom w:val="single" w:sz="4" w:space="0" w:color="auto"/>
                    <w:right w:val="single" w:sz="4" w:space="0" w:color="auto"/>
                  </w:tcBorders>
                  <w:shd w:val="clear" w:color="auto" w:fill="auto"/>
                  <w:vAlign w:val="center"/>
                </w:tcPr>
                <w:p w14:paraId="241D5533" w14:textId="3F37CBEF" w:rsidR="001516F8" w:rsidRPr="001A561A" w:rsidRDefault="001516F8" w:rsidP="001516F8">
                  <w:pPr>
                    <w:jc w:val="center"/>
                    <w:rPr>
                      <w:lang w:val="es-CO" w:eastAsia="es-MX"/>
                    </w:rPr>
                  </w:pPr>
                  <w:r>
                    <w:lastRenderedPageBreak/>
                    <w:t>2</w:t>
                  </w:r>
                  <w:r w:rsidRPr="001A561A">
                    <w:t>0 PTS</w:t>
                  </w:r>
                </w:p>
              </w:tc>
            </w:tr>
            <w:tr w:rsidR="001516F8" w:rsidRPr="001A561A" w14:paraId="28645AFC"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4AA7A089" w14:textId="77777777" w:rsidR="001516F8" w:rsidRPr="001A561A" w:rsidRDefault="001516F8" w:rsidP="001516F8">
                  <w:pPr>
                    <w:jc w:val="center"/>
                    <w:rPr>
                      <w:b/>
                      <w:bCs/>
                      <w:lang w:val="es-CO" w:eastAsia="es-MX"/>
                    </w:rPr>
                  </w:pPr>
                  <w:r w:rsidRPr="001A561A">
                    <w:rPr>
                      <w:rFonts w:eastAsia="Batang"/>
                      <w:b/>
                      <w:bCs/>
                      <w:lang w:val="es-CO" w:eastAsia="ko-KR"/>
                    </w:rPr>
                    <w:t>TOTAL, DE PUNTOS MÁXIMOS POSIBLES</w:t>
                  </w:r>
                </w:p>
              </w:tc>
              <w:tc>
                <w:tcPr>
                  <w:tcW w:w="2919" w:type="dxa"/>
                  <w:tcBorders>
                    <w:top w:val="nil"/>
                    <w:left w:val="nil"/>
                    <w:bottom w:val="single" w:sz="4" w:space="0" w:color="auto"/>
                    <w:right w:val="single" w:sz="8" w:space="0" w:color="auto"/>
                  </w:tcBorders>
                  <w:shd w:val="clear" w:color="auto" w:fill="F2F2F2" w:themeFill="background1" w:themeFillShade="F2"/>
                  <w:vAlign w:val="center"/>
                  <w:hideMark/>
                </w:tcPr>
                <w:p w14:paraId="1BC67ADE" w14:textId="55973507" w:rsidR="001516F8" w:rsidRPr="001A561A" w:rsidRDefault="001516F8" w:rsidP="001516F8">
                  <w:pPr>
                    <w:jc w:val="center"/>
                    <w:rPr>
                      <w:b/>
                      <w:bCs/>
                      <w:lang w:val="es-CO" w:eastAsia="es-MX"/>
                    </w:rPr>
                  </w:pPr>
                  <w:r>
                    <w:rPr>
                      <w:rFonts w:eastAsia="Batang"/>
                      <w:b/>
                      <w:bCs/>
                      <w:lang w:val="es-CO" w:eastAsia="ko-KR"/>
                    </w:rPr>
                    <w:t>4</w:t>
                  </w:r>
                  <w:r w:rsidRPr="001A561A">
                    <w:rPr>
                      <w:rFonts w:eastAsia="Batang"/>
                      <w:b/>
                      <w:bCs/>
                      <w:lang w:val="es-CO" w:eastAsia="ko-KR"/>
                    </w:rPr>
                    <w:t>0 PTS</w:t>
                  </w:r>
                </w:p>
              </w:tc>
            </w:tr>
            <w:tr w:rsidR="001516F8" w:rsidRPr="001A561A" w14:paraId="787E2BD8"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2D034233" w14:textId="77777777" w:rsidR="001516F8" w:rsidRPr="001A561A" w:rsidRDefault="001516F8" w:rsidP="001516F8">
                  <w:pPr>
                    <w:jc w:val="center"/>
                    <w:rPr>
                      <w:i/>
                      <w:iCs/>
                      <w:lang w:val="es-CO" w:eastAsia="es-MX"/>
                    </w:rPr>
                  </w:pPr>
                  <w:r w:rsidRPr="001A561A">
                    <w:rPr>
                      <w:rFonts w:eastAsia="Batang"/>
                      <w:i/>
                      <w:iCs/>
                      <w:lang w:val="es-CO" w:eastAsia="ko-KR"/>
                    </w:rPr>
                    <w:t>MÍNIMO PARA PASAR A LA EVALUACIÓN TÉCNICA</w:t>
                  </w:r>
                </w:p>
              </w:tc>
              <w:tc>
                <w:tcPr>
                  <w:tcW w:w="2919" w:type="dxa"/>
                  <w:tcBorders>
                    <w:top w:val="nil"/>
                    <w:left w:val="nil"/>
                    <w:bottom w:val="single" w:sz="4" w:space="0" w:color="auto"/>
                    <w:right w:val="single" w:sz="8" w:space="0" w:color="auto"/>
                  </w:tcBorders>
                  <w:shd w:val="clear" w:color="auto" w:fill="F2F2F2" w:themeFill="background1" w:themeFillShade="F2"/>
                  <w:vAlign w:val="center"/>
                  <w:hideMark/>
                </w:tcPr>
                <w:p w14:paraId="710F7165" w14:textId="6366CE14" w:rsidR="001516F8" w:rsidRPr="001A561A" w:rsidRDefault="001516F8" w:rsidP="001516F8">
                  <w:pPr>
                    <w:jc w:val="center"/>
                    <w:rPr>
                      <w:i/>
                      <w:iCs/>
                      <w:lang w:val="es-CO" w:eastAsia="es-MX"/>
                    </w:rPr>
                  </w:pPr>
                  <w:r w:rsidRPr="001A561A">
                    <w:rPr>
                      <w:i/>
                      <w:iCs/>
                      <w:lang w:val="es-CO" w:eastAsia="es-MX"/>
                    </w:rPr>
                    <w:t xml:space="preserve"> </w:t>
                  </w:r>
                  <w:r>
                    <w:rPr>
                      <w:i/>
                      <w:iCs/>
                      <w:lang w:val="es-CO" w:eastAsia="es-MX"/>
                    </w:rPr>
                    <w:t>28</w:t>
                  </w:r>
                  <w:r w:rsidRPr="001A561A">
                    <w:rPr>
                      <w:i/>
                      <w:iCs/>
                      <w:lang w:val="es-CO" w:eastAsia="es-MX"/>
                    </w:rPr>
                    <w:t xml:space="preserve"> PTS</w:t>
                  </w:r>
                </w:p>
              </w:tc>
            </w:tr>
            <w:tr w:rsidR="001516F8" w:rsidRPr="001A561A" w14:paraId="0C47C287" w14:textId="77777777" w:rsidTr="0093305A">
              <w:trPr>
                <w:trHeight w:val="350"/>
                <w:jc w:val="center"/>
              </w:trPr>
              <w:tc>
                <w:tcPr>
                  <w:tcW w:w="9235" w:type="dxa"/>
                  <w:gridSpan w:val="4"/>
                  <w:tcBorders>
                    <w:top w:val="single" w:sz="4" w:space="0" w:color="auto"/>
                    <w:left w:val="single" w:sz="8" w:space="0" w:color="auto"/>
                    <w:bottom w:val="single" w:sz="8" w:space="0" w:color="auto"/>
                    <w:right w:val="single" w:sz="8" w:space="0" w:color="000000" w:themeColor="text1"/>
                  </w:tcBorders>
                  <w:shd w:val="clear" w:color="auto" w:fill="auto"/>
                  <w:vAlign w:val="center"/>
                  <w:hideMark/>
                </w:tcPr>
                <w:p w14:paraId="1B64FCED" w14:textId="77777777" w:rsidR="001516F8" w:rsidRPr="001A561A" w:rsidRDefault="001516F8" w:rsidP="001516F8">
                  <w:pPr>
                    <w:jc w:val="center"/>
                    <w:rPr>
                      <w:i/>
                      <w:iCs/>
                      <w:lang w:val="es-CO" w:eastAsia="es-MX"/>
                    </w:rPr>
                  </w:pPr>
                  <w:r w:rsidRPr="001A561A">
                    <w:rPr>
                      <w:i/>
                      <w:iCs/>
                      <w:lang w:val="es-CO" w:eastAsia="es-MX"/>
                    </w:rPr>
                    <w:t xml:space="preserve">Para pasar a la siguiente etapa al menos deberá obtener </w:t>
                  </w:r>
                  <w:r w:rsidRPr="001A561A">
                    <w:rPr>
                      <w:b/>
                      <w:bCs/>
                      <w:i/>
                      <w:iCs/>
                      <w:lang w:val="es-CO" w:eastAsia="es-MX"/>
                    </w:rPr>
                    <w:t>mínimo el 70%</w:t>
                  </w:r>
                  <w:r w:rsidRPr="001A561A">
                    <w:rPr>
                      <w:i/>
                      <w:iCs/>
                      <w:lang w:val="es-CO" w:eastAsia="es-MX"/>
                    </w:rPr>
                    <w:t xml:space="preserve"> del total de puntos máximos posibles de la ETAPA 1</w:t>
                  </w:r>
                </w:p>
              </w:tc>
            </w:tr>
            <w:tr w:rsidR="001516F8" w:rsidRPr="001A561A" w14:paraId="2DAF578C" w14:textId="77777777" w:rsidTr="0093305A">
              <w:trPr>
                <w:trHeight w:val="790"/>
                <w:jc w:val="center"/>
              </w:trPr>
              <w:tc>
                <w:tcPr>
                  <w:tcW w:w="1499" w:type="dxa"/>
                  <w:tcBorders>
                    <w:top w:val="nil"/>
                    <w:left w:val="single" w:sz="8" w:space="0" w:color="auto"/>
                    <w:bottom w:val="single" w:sz="4" w:space="0" w:color="auto"/>
                    <w:right w:val="single" w:sz="4" w:space="0" w:color="auto"/>
                  </w:tcBorders>
                  <w:shd w:val="clear" w:color="auto" w:fill="E7E6E6"/>
                  <w:vAlign w:val="center"/>
                  <w:hideMark/>
                </w:tcPr>
                <w:p w14:paraId="37FE71E3" w14:textId="77777777" w:rsidR="001516F8" w:rsidRPr="001A561A" w:rsidRDefault="001516F8" w:rsidP="001516F8">
                  <w:pPr>
                    <w:jc w:val="both"/>
                    <w:rPr>
                      <w:b/>
                      <w:bCs/>
                      <w:lang w:val="es-CO" w:eastAsia="es-MX"/>
                    </w:rPr>
                  </w:pPr>
                  <w:r w:rsidRPr="001A561A">
                    <w:rPr>
                      <w:rFonts w:eastAsia="Batang"/>
                      <w:b/>
                      <w:bCs/>
                      <w:lang w:val="es-CO" w:eastAsia="ko-KR"/>
                    </w:rPr>
                    <w:t>ETAPA 2</w:t>
                  </w:r>
                </w:p>
              </w:tc>
              <w:tc>
                <w:tcPr>
                  <w:tcW w:w="1596" w:type="dxa"/>
                  <w:tcBorders>
                    <w:top w:val="nil"/>
                    <w:left w:val="nil"/>
                    <w:bottom w:val="single" w:sz="4" w:space="0" w:color="auto"/>
                    <w:right w:val="single" w:sz="4" w:space="0" w:color="auto"/>
                  </w:tcBorders>
                  <w:shd w:val="clear" w:color="auto" w:fill="E7E6E6"/>
                  <w:vAlign w:val="center"/>
                  <w:hideMark/>
                </w:tcPr>
                <w:p w14:paraId="3763D7D3" w14:textId="77777777" w:rsidR="001516F8" w:rsidRPr="001A561A" w:rsidRDefault="001516F8" w:rsidP="001516F8">
                  <w:pPr>
                    <w:jc w:val="both"/>
                    <w:rPr>
                      <w:b/>
                      <w:bCs/>
                      <w:lang w:val="es-CO" w:eastAsia="es-MX"/>
                    </w:rPr>
                  </w:pPr>
                  <w:r w:rsidRPr="001A561A">
                    <w:rPr>
                      <w:rFonts w:eastAsia="Batang"/>
                      <w:b/>
                      <w:bCs/>
                      <w:lang w:val="es-CO" w:eastAsia="ko-KR"/>
                    </w:rPr>
                    <w:t>Evaluación de propuesta técnica o entrevista</w:t>
                  </w:r>
                </w:p>
              </w:tc>
              <w:tc>
                <w:tcPr>
                  <w:tcW w:w="6140" w:type="dxa"/>
                  <w:gridSpan w:val="2"/>
                  <w:tcBorders>
                    <w:top w:val="single" w:sz="8" w:space="0" w:color="auto"/>
                    <w:left w:val="nil"/>
                    <w:bottom w:val="single" w:sz="4" w:space="0" w:color="auto"/>
                    <w:right w:val="single" w:sz="8" w:space="0" w:color="000000" w:themeColor="text1"/>
                  </w:tcBorders>
                  <w:shd w:val="clear" w:color="auto" w:fill="E7E6E6"/>
                  <w:vAlign w:val="center"/>
                  <w:hideMark/>
                </w:tcPr>
                <w:p w14:paraId="0C5B82A3" w14:textId="77777777" w:rsidR="001516F8" w:rsidRPr="001A561A" w:rsidRDefault="001516F8" w:rsidP="001516F8">
                  <w:pPr>
                    <w:jc w:val="center"/>
                    <w:rPr>
                      <w:lang w:val="es-CO" w:eastAsia="es-MX"/>
                    </w:rPr>
                  </w:pPr>
                  <w:r w:rsidRPr="001A561A">
                    <w:rPr>
                      <w:lang w:val="es-CO" w:eastAsia="es-MX"/>
                    </w:rPr>
                    <w:t xml:space="preserve">En esta etapa se evaluará y ponderará la información presentada en la propuesta técnica </w:t>
                  </w:r>
                </w:p>
              </w:tc>
            </w:tr>
            <w:tr w:rsidR="001516F8" w:rsidRPr="001A561A" w14:paraId="3AD2208B" w14:textId="77777777" w:rsidTr="0093305A">
              <w:trPr>
                <w:trHeight w:val="17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E7E6E6"/>
                  <w:vAlign w:val="center"/>
                  <w:hideMark/>
                </w:tcPr>
                <w:p w14:paraId="3ABE4F68" w14:textId="77777777" w:rsidR="001516F8" w:rsidRPr="001A561A" w:rsidRDefault="001516F8" w:rsidP="001516F8">
                  <w:pPr>
                    <w:jc w:val="center"/>
                    <w:rPr>
                      <w:b/>
                      <w:bCs/>
                      <w:lang w:val="es-CO" w:eastAsia="es-MX"/>
                    </w:rPr>
                  </w:pPr>
                  <w:r w:rsidRPr="001A561A">
                    <w:rPr>
                      <w:rFonts w:eastAsia="BatangChe"/>
                      <w:b/>
                      <w:bCs/>
                      <w:lang w:val="es-CO" w:eastAsia="ko-KR"/>
                    </w:rPr>
                    <w:t>REQUERIMIENTO</w:t>
                  </w:r>
                </w:p>
              </w:tc>
              <w:tc>
                <w:tcPr>
                  <w:tcW w:w="2919" w:type="dxa"/>
                  <w:tcBorders>
                    <w:top w:val="nil"/>
                    <w:left w:val="nil"/>
                    <w:bottom w:val="single" w:sz="4" w:space="0" w:color="auto"/>
                    <w:right w:val="single" w:sz="8" w:space="0" w:color="auto"/>
                  </w:tcBorders>
                  <w:shd w:val="clear" w:color="auto" w:fill="E7E6E6"/>
                  <w:vAlign w:val="center"/>
                  <w:hideMark/>
                </w:tcPr>
                <w:p w14:paraId="31F90F71" w14:textId="77777777" w:rsidR="001516F8" w:rsidRPr="001A561A" w:rsidRDefault="001516F8" w:rsidP="001516F8">
                  <w:pPr>
                    <w:jc w:val="center"/>
                    <w:rPr>
                      <w:b/>
                      <w:bCs/>
                      <w:lang w:val="es-CO" w:eastAsia="es-MX"/>
                    </w:rPr>
                  </w:pPr>
                  <w:r w:rsidRPr="001A561A">
                    <w:rPr>
                      <w:rFonts w:eastAsia="BatangChe"/>
                      <w:b/>
                      <w:bCs/>
                      <w:lang w:val="es-CO" w:eastAsia="ko-KR"/>
                    </w:rPr>
                    <w:t>PUNTAJE</w:t>
                  </w:r>
                </w:p>
              </w:tc>
            </w:tr>
            <w:tr w:rsidR="001516F8" w:rsidRPr="001A561A" w14:paraId="14302D0C"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342FD170" w14:textId="77777777" w:rsidR="001516F8" w:rsidRPr="00D64D27" w:rsidRDefault="001516F8" w:rsidP="001516F8">
                  <w:pPr>
                    <w:jc w:val="both"/>
                    <w:rPr>
                      <w:lang w:val="es-CO"/>
                    </w:rPr>
                  </w:pPr>
                  <w:r w:rsidRPr="00D64D27">
                    <w:rPr>
                      <w:lang w:val="es-CO"/>
                    </w:rPr>
                    <w:t>Propuesta técnica, criterios a evaluar:</w:t>
                  </w:r>
                </w:p>
                <w:p w14:paraId="2982802B" w14:textId="77777777" w:rsidR="001516F8" w:rsidRPr="00D64D27" w:rsidRDefault="001516F8" w:rsidP="001516F8">
                  <w:pPr>
                    <w:jc w:val="both"/>
                    <w:rPr>
                      <w:lang w:val="es-CO"/>
                    </w:rPr>
                  </w:pPr>
                </w:p>
                <w:p w14:paraId="0E7BBA3B" w14:textId="77777777" w:rsidR="001516F8" w:rsidRPr="00D64D27" w:rsidRDefault="001516F8" w:rsidP="001516F8">
                  <w:pPr>
                    <w:jc w:val="both"/>
                    <w:rPr>
                      <w:lang w:val="es-CO"/>
                    </w:rPr>
                  </w:pPr>
                  <w:r w:rsidRPr="00D64D27">
                    <w:rPr>
                      <w:lang w:val="es-CO"/>
                    </w:rPr>
                    <w:t>Coherencia y estructura metodológica de la propuesta.</w:t>
                  </w:r>
                </w:p>
                <w:p w14:paraId="3BA41D49" w14:textId="1170B897" w:rsidR="001516F8" w:rsidRPr="00D64D27" w:rsidRDefault="001516F8" w:rsidP="001516F8">
                  <w:pPr>
                    <w:jc w:val="both"/>
                    <w:rPr>
                      <w:lang w:val="es-CO"/>
                    </w:rPr>
                  </w:pPr>
                  <w:r w:rsidRPr="00D64D27">
                    <w:rPr>
                      <w:lang w:val="es-CO"/>
                    </w:rPr>
                    <w:t>Enfoque de trabajo, metodología a utilizar y cronograma de actividades.</w:t>
                  </w:r>
                  <w:r>
                    <w:rPr>
                      <w:lang w:val="es-CO"/>
                    </w:rPr>
                    <w:t xml:space="preserve"> </w:t>
                  </w:r>
                  <w:r w:rsidRPr="00D64D27">
                    <w:rPr>
                      <w:lang w:val="es-CO"/>
                    </w:rPr>
                    <w:t>(Máximo 5 hojas)</w:t>
                  </w:r>
                  <w:r w:rsidR="00113E56">
                    <w:rPr>
                      <w:lang w:val="es-CO"/>
                    </w:rPr>
                    <w:t>-</w:t>
                  </w:r>
                  <w:r w:rsidR="00113E56" w:rsidRPr="00113E56">
                    <w:rPr>
                      <w:b/>
                      <w:bCs/>
                      <w:lang w:val="es-CO"/>
                    </w:rPr>
                    <w:t>No hay un formato estándar</w:t>
                  </w:r>
                </w:p>
                <w:p w14:paraId="594FA555" w14:textId="77777777" w:rsidR="001516F8" w:rsidRPr="00D64D27" w:rsidRDefault="001516F8" w:rsidP="001516F8">
                  <w:pPr>
                    <w:jc w:val="both"/>
                    <w:rPr>
                      <w:lang w:val="es-CO"/>
                    </w:rPr>
                  </w:pPr>
                </w:p>
                <w:p w14:paraId="7F661949" w14:textId="075146FF" w:rsidR="001516F8" w:rsidRPr="009F08BE" w:rsidRDefault="001516F8" w:rsidP="001516F8">
                  <w:pPr>
                    <w:jc w:val="both"/>
                    <w:rPr>
                      <w:lang w:val="es-CO"/>
                    </w:rPr>
                  </w:pPr>
                  <w:r>
                    <w:rPr>
                      <w:lang w:val="es-CO"/>
                    </w:rPr>
                    <w:t>C</w:t>
                  </w:r>
                  <w:r w:rsidRPr="0088638C">
                    <w:rPr>
                      <w:lang w:val="es-CO"/>
                    </w:rPr>
                    <w:t>omprensión de los derechos humanos de las mujeres</w:t>
                  </w:r>
                  <w:r w:rsidRPr="009F08BE">
                    <w:rPr>
                      <w:lang w:val="es-CO"/>
                    </w:rPr>
                    <w:t xml:space="preserve">, la perspectiva de género, los impactos de la </w:t>
                  </w:r>
                  <w:r w:rsidR="009E3ED6">
                    <w:rPr>
                      <w:lang w:val="es-CO"/>
                    </w:rPr>
                    <w:t>violencia basada en género</w:t>
                  </w:r>
                  <w:r w:rsidRPr="0088638C">
                    <w:rPr>
                      <w:lang w:val="es-CO"/>
                    </w:rPr>
                    <w:t>. </w:t>
                  </w:r>
                </w:p>
                <w:p w14:paraId="2228AF24" w14:textId="689F7BCD" w:rsidR="001516F8" w:rsidRDefault="001516F8" w:rsidP="001516F8">
                  <w:pPr>
                    <w:jc w:val="both"/>
                    <w:rPr>
                      <w:lang w:val="es-CO"/>
                    </w:rPr>
                  </w:pPr>
                  <w:r w:rsidRPr="0088638C">
                    <w:rPr>
                      <w:lang w:val="es-CO"/>
                    </w:rPr>
                    <w:t xml:space="preserve">Experticia en </w:t>
                  </w:r>
                  <w:r w:rsidRPr="009F08BE">
                    <w:rPr>
                      <w:lang w:val="es-CO"/>
                    </w:rPr>
                    <w:t>procesos de investigación social</w:t>
                  </w:r>
                  <w:r>
                    <w:rPr>
                      <w:lang w:val="es-CO"/>
                    </w:rPr>
                    <w:t>.</w:t>
                  </w:r>
                </w:p>
                <w:p w14:paraId="495D5624" w14:textId="77777777" w:rsidR="001516F8" w:rsidRPr="009F08BE" w:rsidRDefault="001516F8" w:rsidP="001516F8">
                  <w:pPr>
                    <w:jc w:val="both"/>
                    <w:rPr>
                      <w:lang w:val="es-CO"/>
                    </w:rPr>
                  </w:pPr>
                </w:p>
                <w:p w14:paraId="4A148AE1" w14:textId="386AB98C" w:rsidR="001516F8" w:rsidRDefault="001516F8" w:rsidP="001516F8">
                  <w:pPr>
                    <w:jc w:val="both"/>
                  </w:pPr>
                  <w:r w:rsidRPr="009F08BE">
                    <w:rPr>
                      <w:lang w:val="es-CO"/>
                    </w:rPr>
                    <w:t xml:space="preserve">Experticia en </w:t>
                  </w:r>
                  <w:r w:rsidRPr="009F08BE">
                    <w:t xml:space="preserve">recolección, análisis y sistematización de información </w:t>
                  </w:r>
                  <w:r>
                    <w:t>para implementación y evaluación de programas y proyectos</w:t>
                  </w:r>
                  <w:r w:rsidR="00202EBA">
                    <w:t>.</w:t>
                  </w:r>
                </w:p>
                <w:p w14:paraId="7399A6C3" w14:textId="77777777" w:rsidR="001516F8" w:rsidRDefault="001516F8" w:rsidP="001516F8">
                  <w:pPr>
                    <w:jc w:val="both"/>
                  </w:pPr>
                </w:p>
                <w:p w14:paraId="52337965" w14:textId="0A5E8CD3" w:rsidR="001516F8" w:rsidRPr="0072394A" w:rsidRDefault="001516F8" w:rsidP="001516F8">
                  <w:pPr>
                    <w:jc w:val="both"/>
                    <w:rPr>
                      <w:lang w:val="es-CO"/>
                    </w:rPr>
                  </w:pPr>
                  <w:r>
                    <w:t>D</w:t>
                  </w:r>
                  <w:r w:rsidRPr="0072394A">
                    <w:t>eseable</w:t>
                  </w:r>
                  <w:r>
                    <w:t xml:space="preserve">. Experiencia </w:t>
                  </w:r>
                  <w:r w:rsidRPr="0072394A">
                    <w:t xml:space="preserve">de trabajo en </w:t>
                  </w:r>
                  <w:r>
                    <w:t>Colombia</w:t>
                  </w:r>
                  <w:r w:rsidR="00202EBA">
                    <w:t>.</w:t>
                  </w:r>
                </w:p>
                <w:p w14:paraId="7F97E3E1" w14:textId="77777777" w:rsidR="001516F8" w:rsidRPr="0072394A" w:rsidRDefault="001516F8" w:rsidP="001516F8">
                  <w:pPr>
                    <w:rPr>
                      <w:lang w:val="es-CO"/>
                    </w:rPr>
                  </w:pPr>
                </w:p>
                <w:p w14:paraId="2A373AB5" w14:textId="7C5C64E7" w:rsidR="001516F8" w:rsidRPr="0072394A" w:rsidRDefault="001516F8" w:rsidP="001516F8">
                  <w:pPr>
                    <w:jc w:val="both"/>
                    <w:rPr>
                      <w:lang w:val="es-CO" w:eastAsia="es-MX"/>
                    </w:rPr>
                  </w:pPr>
                </w:p>
              </w:tc>
              <w:tc>
                <w:tcPr>
                  <w:tcW w:w="2919" w:type="dxa"/>
                  <w:tcBorders>
                    <w:top w:val="nil"/>
                    <w:left w:val="nil"/>
                    <w:bottom w:val="single" w:sz="4" w:space="0" w:color="auto"/>
                    <w:right w:val="single" w:sz="8" w:space="0" w:color="auto"/>
                  </w:tcBorders>
                  <w:shd w:val="clear" w:color="auto" w:fill="auto"/>
                  <w:vAlign w:val="center"/>
                  <w:hideMark/>
                </w:tcPr>
                <w:p w14:paraId="23D3ECCD" w14:textId="720F3FDA" w:rsidR="001516F8" w:rsidRPr="001A561A" w:rsidRDefault="001516F8" w:rsidP="001516F8">
                  <w:pPr>
                    <w:jc w:val="center"/>
                    <w:rPr>
                      <w:lang w:val="es-CO" w:eastAsia="es-MX"/>
                    </w:rPr>
                  </w:pPr>
                  <w:r>
                    <w:rPr>
                      <w:lang w:val="es-CO" w:eastAsia="es-MX"/>
                    </w:rPr>
                    <w:t>6</w:t>
                  </w:r>
                  <w:r w:rsidRPr="001A561A">
                    <w:rPr>
                      <w:lang w:val="es-CO" w:eastAsia="es-MX"/>
                    </w:rPr>
                    <w:t>0 PTS</w:t>
                  </w:r>
                </w:p>
              </w:tc>
            </w:tr>
            <w:tr w:rsidR="001516F8" w:rsidRPr="001A561A" w14:paraId="37D54AFA"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3BF2722" w14:textId="5664BA89" w:rsidR="001516F8" w:rsidRPr="0072394A" w:rsidRDefault="001516F8" w:rsidP="001516F8">
                  <w:pPr>
                    <w:rPr>
                      <w:lang w:val="es-CO"/>
                    </w:rPr>
                  </w:pPr>
                  <w:r w:rsidRPr="001A561A">
                    <w:rPr>
                      <w:rFonts w:eastAsia="Batang"/>
                      <w:b/>
                      <w:bCs/>
                      <w:lang w:val="es-CO" w:eastAsia="ko-KR"/>
                    </w:rPr>
                    <w:t>TOTAL DE PUNTOS MÁXIMOS POSIBLES</w:t>
                  </w:r>
                </w:p>
              </w:tc>
              <w:tc>
                <w:tcPr>
                  <w:tcW w:w="2919" w:type="dxa"/>
                  <w:tcBorders>
                    <w:top w:val="nil"/>
                    <w:left w:val="nil"/>
                    <w:bottom w:val="single" w:sz="4" w:space="0" w:color="auto"/>
                    <w:right w:val="single" w:sz="8" w:space="0" w:color="auto"/>
                  </w:tcBorders>
                  <w:shd w:val="clear" w:color="auto" w:fill="auto"/>
                  <w:vAlign w:val="center"/>
                </w:tcPr>
                <w:p w14:paraId="074D341F" w14:textId="5E711DCF" w:rsidR="001516F8" w:rsidRDefault="001516F8" w:rsidP="001516F8">
                  <w:pPr>
                    <w:jc w:val="center"/>
                    <w:rPr>
                      <w:lang w:val="es-CO" w:eastAsia="es-MX"/>
                    </w:rPr>
                  </w:pPr>
                  <w:r>
                    <w:rPr>
                      <w:rFonts w:eastAsia="Batang"/>
                      <w:b/>
                      <w:bCs/>
                      <w:lang w:val="es-CO" w:eastAsia="ko-KR"/>
                    </w:rPr>
                    <w:t>6</w:t>
                  </w:r>
                  <w:r w:rsidRPr="001A561A">
                    <w:rPr>
                      <w:rFonts w:eastAsia="Batang"/>
                      <w:b/>
                      <w:bCs/>
                      <w:lang w:val="es-CO" w:eastAsia="ko-KR"/>
                    </w:rPr>
                    <w:t>0 PTS</w:t>
                  </w:r>
                </w:p>
              </w:tc>
            </w:tr>
            <w:tr w:rsidR="001516F8" w:rsidRPr="001A561A" w14:paraId="0BE22923"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173CDE28" w14:textId="13D46649" w:rsidR="001516F8" w:rsidRPr="001A561A" w:rsidRDefault="001516F8" w:rsidP="001516F8">
                  <w:pPr>
                    <w:rPr>
                      <w:b/>
                      <w:bCs/>
                      <w:lang w:val="es-CO" w:eastAsia="es-MX"/>
                    </w:rPr>
                  </w:pPr>
                  <w:r w:rsidRPr="001A561A">
                    <w:rPr>
                      <w:rFonts w:eastAsia="Batang"/>
                      <w:b/>
                      <w:bCs/>
                      <w:lang w:val="es-CO" w:eastAsia="ko-KR"/>
                    </w:rPr>
                    <w:t>TOTAL</w:t>
                  </w:r>
                  <w:r>
                    <w:rPr>
                      <w:rFonts w:eastAsia="Batang"/>
                      <w:b/>
                      <w:bCs/>
                      <w:lang w:val="es-CO" w:eastAsia="ko-KR"/>
                    </w:rPr>
                    <w:t xml:space="preserve"> </w:t>
                  </w:r>
                  <w:r w:rsidRPr="001A561A">
                    <w:rPr>
                      <w:rFonts w:eastAsia="Batang"/>
                      <w:b/>
                      <w:bCs/>
                      <w:lang w:val="es-CO" w:eastAsia="ko-KR"/>
                    </w:rPr>
                    <w:t xml:space="preserve">DE PUNTOS </w:t>
                  </w:r>
                </w:p>
              </w:tc>
              <w:tc>
                <w:tcPr>
                  <w:tcW w:w="2919" w:type="dxa"/>
                  <w:tcBorders>
                    <w:top w:val="nil"/>
                    <w:left w:val="nil"/>
                    <w:bottom w:val="single" w:sz="4" w:space="0" w:color="auto"/>
                    <w:right w:val="single" w:sz="8" w:space="0" w:color="auto"/>
                  </w:tcBorders>
                  <w:shd w:val="clear" w:color="auto" w:fill="F2F2F2" w:themeFill="background1" w:themeFillShade="F2"/>
                  <w:vAlign w:val="center"/>
                  <w:hideMark/>
                </w:tcPr>
                <w:p w14:paraId="1523723C" w14:textId="77777777" w:rsidR="001516F8" w:rsidRPr="001A561A" w:rsidRDefault="001516F8" w:rsidP="001516F8">
                  <w:pPr>
                    <w:jc w:val="center"/>
                    <w:rPr>
                      <w:b/>
                      <w:bCs/>
                      <w:lang w:val="es-CO" w:eastAsia="es-MX"/>
                    </w:rPr>
                  </w:pPr>
                  <w:r w:rsidRPr="001A561A">
                    <w:rPr>
                      <w:rFonts w:eastAsia="Batang"/>
                      <w:b/>
                      <w:bCs/>
                      <w:lang w:val="es-CO" w:eastAsia="ko-KR"/>
                    </w:rPr>
                    <w:t>100 PTS</w:t>
                  </w:r>
                </w:p>
              </w:tc>
            </w:tr>
          </w:tbl>
          <w:p w14:paraId="1846B579" w14:textId="77777777" w:rsidR="001516F8" w:rsidRPr="001A561A" w:rsidRDefault="001516F8" w:rsidP="001516F8">
            <w:pPr>
              <w:rPr>
                <w:bCs/>
                <w:lang w:val="es-CO" w:eastAsia="it-IT"/>
              </w:rPr>
            </w:pPr>
          </w:p>
          <w:p w14:paraId="4570F17E" w14:textId="77777777" w:rsidR="001516F8" w:rsidRPr="001A561A" w:rsidRDefault="001516F8" w:rsidP="001516F8">
            <w:pPr>
              <w:pStyle w:val="TableParagraph"/>
              <w:ind w:left="107"/>
              <w:rPr>
                <w:noProof/>
                <w:lang w:val="es-CO" w:eastAsia="es-CO"/>
              </w:rPr>
            </w:pPr>
          </w:p>
        </w:tc>
      </w:tr>
    </w:tbl>
    <w:p w14:paraId="5184D0E9" w14:textId="77777777" w:rsidR="00923886" w:rsidRDefault="00923886" w:rsidP="00923886">
      <w:pPr>
        <w:rPr>
          <w:bCs/>
          <w:lang w:val="es-CO" w:eastAsia="it-IT"/>
        </w:rPr>
      </w:pPr>
    </w:p>
    <w:p w14:paraId="6F4F5F7F" w14:textId="77777777" w:rsidR="00923886" w:rsidRPr="00E97B98" w:rsidRDefault="00923886" w:rsidP="00923886">
      <w:pPr>
        <w:rPr>
          <w:bCs/>
          <w:lang w:val="es-CO" w:eastAsia="it-IT"/>
        </w:rPr>
      </w:pPr>
    </w:p>
    <w:p w14:paraId="530F77B5" w14:textId="52CEC4B0" w:rsidR="00923886" w:rsidRDefault="00923886" w:rsidP="00923886">
      <w:pPr>
        <w:rPr>
          <w:bCs/>
          <w:lang w:val="es-CO" w:eastAsia="it-IT"/>
        </w:rPr>
      </w:pPr>
    </w:p>
    <w:p w14:paraId="347BAB4B" w14:textId="77777777" w:rsidR="00273AA8" w:rsidRPr="00E97B98" w:rsidRDefault="00273AA8" w:rsidP="00923886">
      <w:pPr>
        <w:rPr>
          <w:bCs/>
          <w:lang w:val="es-CO" w:eastAsia="it-IT"/>
        </w:rPr>
      </w:pPr>
    </w:p>
    <w:p w14:paraId="13703C3D" w14:textId="77777777" w:rsidR="00923886" w:rsidRPr="00E97B98" w:rsidRDefault="00923886" w:rsidP="007F4526">
      <w:pPr>
        <w:widowControl/>
        <w:numPr>
          <w:ilvl w:val="0"/>
          <w:numId w:val="3"/>
        </w:numPr>
        <w:autoSpaceDE/>
        <w:autoSpaceDN/>
        <w:spacing w:before="360"/>
        <w:contextualSpacing/>
        <w:jc w:val="both"/>
        <w:rPr>
          <w:rFonts w:ascii="Calibri Light" w:eastAsia="Batang" w:hAnsi="Calibri Light" w:cs="Calibri Light"/>
          <w:b/>
          <w:smallCaps/>
          <w:szCs w:val="20"/>
          <w:lang w:val="es-CO" w:eastAsia="ko-KR"/>
        </w:rPr>
      </w:pPr>
      <w:r w:rsidRPr="00E97B98">
        <w:rPr>
          <w:rFonts w:ascii="Calibri Light" w:eastAsia="Batang" w:hAnsi="Calibri Light" w:cs="Calibri Light"/>
          <w:b/>
          <w:smallCaps/>
          <w:szCs w:val="20"/>
          <w:lang w:val="es-CO" w:eastAsia="ko-KR"/>
        </w:rPr>
        <w:t xml:space="preserve">DERECHOS INTELECTUALES, PATENTES Y OTROS DERECHOS DE PROPIEDAD </w:t>
      </w:r>
    </w:p>
    <w:p w14:paraId="53C3AFB3" w14:textId="77777777" w:rsidR="00923886" w:rsidRPr="00E97B98" w:rsidRDefault="00923886" w:rsidP="00923886">
      <w:pPr>
        <w:spacing w:before="360"/>
        <w:ind w:left="1080"/>
        <w:contextualSpacing/>
        <w:jc w:val="both"/>
        <w:rPr>
          <w:rFonts w:ascii="Calibri Light" w:eastAsia="Batang" w:hAnsi="Calibri Light" w:cs="Calibri Light"/>
          <w:b/>
          <w:smallCaps/>
          <w:szCs w:val="20"/>
          <w:lang w:val="es-CO" w:eastAsia="ko-KR"/>
        </w:rPr>
      </w:pPr>
    </w:p>
    <w:p w14:paraId="15384111" w14:textId="77777777" w:rsidR="00923886" w:rsidRPr="00E97B98" w:rsidRDefault="00923886" w:rsidP="00923886">
      <w:pPr>
        <w:spacing w:before="360"/>
        <w:contextualSpacing/>
        <w:jc w:val="both"/>
        <w:rPr>
          <w:szCs w:val="20"/>
          <w:lang w:val="es-CO"/>
        </w:rPr>
      </w:pPr>
      <w:r w:rsidRPr="00E97B98">
        <w:rPr>
          <w:szCs w:val="20"/>
          <w:lang w:val="es-CO"/>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2A24F741" w14:textId="77777777" w:rsidR="00923886" w:rsidRPr="00E97B98" w:rsidRDefault="00923886" w:rsidP="00923886">
      <w:pPr>
        <w:spacing w:before="360"/>
        <w:ind w:left="360"/>
        <w:contextualSpacing/>
        <w:jc w:val="both"/>
        <w:rPr>
          <w:szCs w:val="20"/>
          <w:lang w:val="es-CO"/>
        </w:rPr>
      </w:pPr>
    </w:p>
    <w:p w14:paraId="672E366D" w14:textId="77777777" w:rsidR="00923886" w:rsidRPr="00E97B98" w:rsidRDefault="00923886" w:rsidP="00923886">
      <w:pPr>
        <w:spacing w:before="360"/>
        <w:contextualSpacing/>
        <w:jc w:val="both"/>
        <w:rPr>
          <w:szCs w:val="20"/>
          <w:lang w:val="es-CO"/>
        </w:rPr>
      </w:pPr>
      <w:r w:rsidRPr="00E97B98">
        <w:rPr>
          <w:szCs w:val="20"/>
          <w:lang w:val="es-CO"/>
        </w:rPr>
        <w:t>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ii)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72EAEE2D" w14:textId="77777777" w:rsidR="00923886" w:rsidRPr="00E97B98" w:rsidRDefault="00923886" w:rsidP="00923886">
      <w:pPr>
        <w:spacing w:before="360"/>
        <w:ind w:left="360"/>
        <w:contextualSpacing/>
        <w:jc w:val="both"/>
        <w:rPr>
          <w:szCs w:val="20"/>
          <w:lang w:val="es-CO"/>
        </w:rPr>
      </w:pPr>
    </w:p>
    <w:p w14:paraId="39C03AD8" w14:textId="77777777" w:rsidR="00923886" w:rsidRPr="00E97B98" w:rsidRDefault="00923886" w:rsidP="00923886">
      <w:pPr>
        <w:spacing w:before="360"/>
        <w:contextualSpacing/>
        <w:jc w:val="both"/>
        <w:rPr>
          <w:szCs w:val="20"/>
          <w:lang w:val="es-CO"/>
        </w:rPr>
      </w:pPr>
      <w:r w:rsidRPr="00E97B98">
        <w:rPr>
          <w:szCs w:val="20"/>
          <w:lang w:val="es-CO"/>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1E9E4C1C" w14:textId="77777777" w:rsidR="00923886" w:rsidRPr="00E97B98" w:rsidRDefault="00923886" w:rsidP="00923886">
      <w:pPr>
        <w:spacing w:before="360"/>
        <w:ind w:left="360"/>
        <w:contextualSpacing/>
        <w:jc w:val="both"/>
        <w:rPr>
          <w:szCs w:val="20"/>
          <w:lang w:val="es-CO"/>
        </w:rPr>
      </w:pPr>
    </w:p>
    <w:p w14:paraId="39DA8745" w14:textId="77777777" w:rsidR="00923886" w:rsidRPr="00E97B98" w:rsidRDefault="00923886" w:rsidP="00923886">
      <w:pPr>
        <w:spacing w:before="360"/>
        <w:contextualSpacing/>
        <w:jc w:val="both"/>
        <w:rPr>
          <w:szCs w:val="20"/>
          <w:lang w:val="es-CO"/>
        </w:rPr>
      </w:pPr>
      <w:r w:rsidRPr="00E97B98">
        <w:rPr>
          <w:szCs w:val="20"/>
          <w:lang w:val="es-CO"/>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0F842548" w14:textId="77777777" w:rsidR="00923886" w:rsidRPr="00E97B98" w:rsidRDefault="00923886" w:rsidP="00923886">
      <w:pPr>
        <w:pStyle w:val="BodyText"/>
        <w:jc w:val="both"/>
        <w:rPr>
          <w:lang w:val="es-CO"/>
        </w:rPr>
      </w:pPr>
    </w:p>
    <w:p w14:paraId="5B96EC02" w14:textId="77777777" w:rsidR="00923886" w:rsidRPr="00E97B98" w:rsidRDefault="00923886" w:rsidP="00923886">
      <w:pPr>
        <w:pStyle w:val="BodyText"/>
        <w:jc w:val="both"/>
        <w:rPr>
          <w:lang w:val="es-CO"/>
        </w:rPr>
      </w:pPr>
    </w:p>
    <w:p w14:paraId="47E8F30D" w14:textId="77777777" w:rsidR="00923886" w:rsidRPr="00E97B98" w:rsidRDefault="00923886" w:rsidP="00923886">
      <w:pPr>
        <w:pStyle w:val="BodyText"/>
        <w:jc w:val="both"/>
        <w:rPr>
          <w:lang w:val="es-CO"/>
        </w:rPr>
      </w:pPr>
    </w:p>
    <w:p w14:paraId="4EC109E5" w14:textId="77777777" w:rsidR="00923886" w:rsidRPr="00E97B98" w:rsidRDefault="00923886" w:rsidP="00923886">
      <w:pPr>
        <w:pStyle w:val="BodyText"/>
        <w:jc w:val="both"/>
        <w:rPr>
          <w:lang w:val="es-CO"/>
        </w:rPr>
      </w:pPr>
    </w:p>
    <w:p w14:paraId="5EA57DAA" w14:textId="77777777" w:rsidR="00923886" w:rsidRPr="00E97B98" w:rsidRDefault="00923886" w:rsidP="00923886">
      <w:pPr>
        <w:pStyle w:val="BodyText"/>
        <w:jc w:val="both"/>
        <w:rPr>
          <w:lang w:val="es-CO"/>
        </w:rPr>
      </w:pPr>
    </w:p>
    <w:p w14:paraId="0DD2DD0B" w14:textId="77777777" w:rsidR="00923886" w:rsidRPr="00E97B98" w:rsidRDefault="00923886" w:rsidP="00923886">
      <w:pPr>
        <w:pStyle w:val="BodyText"/>
        <w:jc w:val="both"/>
        <w:rPr>
          <w:lang w:val="es-CO"/>
        </w:rPr>
      </w:pPr>
    </w:p>
    <w:p w14:paraId="6D76B341" w14:textId="77777777" w:rsidR="00923886" w:rsidRPr="00E97B98" w:rsidRDefault="00923886" w:rsidP="00923886">
      <w:pPr>
        <w:pStyle w:val="BodyText"/>
        <w:jc w:val="both"/>
        <w:rPr>
          <w:lang w:val="es-CO"/>
        </w:rPr>
      </w:pPr>
    </w:p>
    <w:p w14:paraId="7DC7B0A8" w14:textId="77777777" w:rsidR="00923886" w:rsidRPr="00E97B98" w:rsidRDefault="00923886" w:rsidP="00923886">
      <w:pPr>
        <w:pStyle w:val="BodyText"/>
        <w:jc w:val="both"/>
        <w:rPr>
          <w:lang w:val="es-CO"/>
        </w:rPr>
      </w:pPr>
    </w:p>
    <w:p w14:paraId="70D11A89" w14:textId="77777777" w:rsidR="00923886" w:rsidRPr="00E97B98" w:rsidRDefault="00923886" w:rsidP="00923886">
      <w:pPr>
        <w:spacing w:after="200" w:line="276" w:lineRule="auto"/>
        <w:rPr>
          <w:szCs w:val="20"/>
          <w:lang w:val="es-CO"/>
        </w:rPr>
      </w:pPr>
      <w:r w:rsidRPr="00E97B98">
        <w:rPr>
          <w:szCs w:val="20"/>
          <w:lang w:val="es-CO"/>
        </w:rPr>
        <w:br w:type="page"/>
      </w:r>
    </w:p>
    <w:p w14:paraId="20F3DD34" w14:textId="77777777" w:rsidR="00923886" w:rsidRPr="00E97B98" w:rsidRDefault="00923886" w:rsidP="00923886">
      <w:pPr>
        <w:pStyle w:val="BodyText"/>
        <w:jc w:val="both"/>
        <w:rPr>
          <w:lang w:val="es-CO"/>
        </w:rPr>
      </w:pPr>
      <w:r w:rsidRPr="00E97B98">
        <w:rPr>
          <w:lang w:val="es-CO"/>
        </w:rPr>
        <w:lastRenderedPageBreak/>
        <w:t xml:space="preserve">              </w:t>
      </w:r>
    </w:p>
    <w:p w14:paraId="4679C8DD" w14:textId="77777777" w:rsidR="00923886" w:rsidRPr="00E97B98" w:rsidRDefault="00923886" w:rsidP="00923886">
      <w:pPr>
        <w:pStyle w:val="BodyText"/>
        <w:jc w:val="both"/>
        <w:rPr>
          <w:b/>
          <w:lang w:val="es-CO"/>
        </w:rPr>
      </w:pPr>
      <w:r w:rsidRPr="00E97B98">
        <w:rPr>
          <w:b/>
          <w:lang w:val="es-CO"/>
        </w:rPr>
        <w:t xml:space="preserve">                                                                 Carta de Presentación</w:t>
      </w:r>
    </w:p>
    <w:p w14:paraId="491BB03C" w14:textId="77777777" w:rsidR="00923886" w:rsidRPr="00E97B98" w:rsidRDefault="00923886" w:rsidP="00923886">
      <w:pPr>
        <w:ind w:left="720" w:hanging="720"/>
        <w:jc w:val="both"/>
        <w:rPr>
          <w:szCs w:val="20"/>
          <w:lang w:val="es-CO"/>
        </w:rPr>
      </w:pPr>
      <w:r w:rsidRPr="00E97B98">
        <w:rPr>
          <w:szCs w:val="20"/>
          <w:lang w:val="es-CO"/>
        </w:rPr>
        <w:t>[Lugar, fecha]</w:t>
      </w:r>
    </w:p>
    <w:p w14:paraId="4644C17E" w14:textId="77777777" w:rsidR="00923886" w:rsidRPr="00E97B98" w:rsidRDefault="00923886" w:rsidP="00923886">
      <w:pPr>
        <w:ind w:left="720" w:hanging="720"/>
        <w:jc w:val="both"/>
        <w:rPr>
          <w:szCs w:val="20"/>
          <w:lang w:val="es-CO"/>
        </w:rPr>
      </w:pPr>
    </w:p>
    <w:p w14:paraId="56BFD47E" w14:textId="77777777" w:rsidR="00923886" w:rsidRPr="00E97B98" w:rsidRDefault="00923886" w:rsidP="00923886">
      <w:pPr>
        <w:ind w:left="720" w:hanging="720"/>
        <w:jc w:val="both"/>
        <w:rPr>
          <w:szCs w:val="20"/>
          <w:lang w:val="es-CO"/>
        </w:rPr>
      </w:pPr>
      <w:r w:rsidRPr="00E97B98">
        <w:rPr>
          <w:szCs w:val="20"/>
          <w:lang w:val="es-CO"/>
        </w:rPr>
        <w:t>ONU MUJERES</w:t>
      </w:r>
    </w:p>
    <w:p w14:paraId="1847B7D3" w14:textId="77777777" w:rsidR="00923886" w:rsidRPr="00E97B98" w:rsidRDefault="00923886" w:rsidP="00923886">
      <w:pPr>
        <w:jc w:val="both"/>
        <w:rPr>
          <w:szCs w:val="20"/>
          <w:lang w:val="es-CO"/>
        </w:rPr>
      </w:pPr>
      <w:r w:rsidRPr="00E97B98">
        <w:rPr>
          <w:szCs w:val="20"/>
          <w:lang w:val="es-CO"/>
        </w:rPr>
        <w:t xml:space="preserve">Atn. Sra. Representante </w:t>
      </w:r>
    </w:p>
    <w:p w14:paraId="1263C929" w14:textId="77777777" w:rsidR="00923886" w:rsidRPr="00E97B98" w:rsidRDefault="00923886" w:rsidP="00923886">
      <w:pPr>
        <w:jc w:val="both"/>
        <w:rPr>
          <w:szCs w:val="20"/>
          <w:lang w:val="es-CO"/>
        </w:rPr>
      </w:pPr>
      <w:r w:rsidRPr="00E97B98">
        <w:rPr>
          <w:szCs w:val="20"/>
          <w:lang w:val="es-CO"/>
        </w:rPr>
        <w:t>Carrera 11 82-76 Oficina 802</w:t>
      </w:r>
    </w:p>
    <w:p w14:paraId="1928E384" w14:textId="7E405C39" w:rsidR="00923886" w:rsidRPr="00E97B98" w:rsidRDefault="00923886" w:rsidP="00923886">
      <w:pPr>
        <w:jc w:val="both"/>
        <w:rPr>
          <w:szCs w:val="20"/>
          <w:lang w:val="es-CO"/>
        </w:rPr>
      </w:pPr>
      <w:r w:rsidRPr="00E97B98">
        <w:rPr>
          <w:szCs w:val="20"/>
          <w:lang w:val="es-CO"/>
        </w:rPr>
        <w:t>Bogotá - Colombia</w:t>
      </w:r>
    </w:p>
    <w:p w14:paraId="50AD0C94" w14:textId="77777777" w:rsidR="00923886" w:rsidRPr="00E97B98" w:rsidRDefault="00923886" w:rsidP="00923886">
      <w:pPr>
        <w:ind w:left="1440" w:hanging="720"/>
        <w:jc w:val="both"/>
        <w:rPr>
          <w:szCs w:val="20"/>
          <w:lang w:val="es-CO"/>
        </w:rPr>
      </w:pPr>
    </w:p>
    <w:p w14:paraId="19C86A80" w14:textId="00928226" w:rsidR="00923886" w:rsidRPr="00F16E32" w:rsidRDefault="00923886" w:rsidP="00923886">
      <w:pPr>
        <w:tabs>
          <w:tab w:val="left" w:pos="1208"/>
        </w:tabs>
        <w:ind w:left="993" w:hanging="993"/>
        <w:jc w:val="both"/>
        <w:rPr>
          <w:b/>
          <w:color w:val="000000" w:themeColor="text1"/>
          <w:szCs w:val="20"/>
          <w:lang w:val="es-CO"/>
        </w:rPr>
      </w:pPr>
      <w:r w:rsidRPr="00E97B98">
        <w:rPr>
          <w:szCs w:val="20"/>
          <w:lang w:val="es-CO"/>
        </w:rPr>
        <w:t xml:space="preserve">Asunto:   </w:t>
      </w:r>
      <w:r w:rsidR="00986856" w:rsidRPr="00986856">
        <w:rPr>
          <w:b/>
          <w:bCs/>
          <w:szCs w:val="20"/>
          <w:u w:val="single"/>
          <w:lang w:val="es-CO"/>
        </w:rPr>
        <w:t>Titulo de la consultoría</w:t>
      </w:r>
    </w:p>
    <w:p w14:paraId="38AA7715" w14:textId="77777777" w:rsidR="00923886" w:rsidRPr="00F16E32" w:rsidRDefault="00923886" w:rsidP="00923886">
      <w:pPr>
        <w:tabs>
          <w:tab w:val="left" w:pos="1208"/>
        </w:tabs>
        <w:ind w:left="993" w:hanging="993"/>
        <w:jc w:val="both"/>
        <w:rPr>
          <w:b/>
          <w:szCs w:val="20"/>
          <w:lang w:val="es-CO"/>
        </w:rPr>
      </w:pPr>
    </w:p>
    <w:p w14:paraId="7EA73E83" w14:textId="77777777" w:rsidR="00923886" w:rsidRPr="00E97B98" w:rsidRDefault="00923886" w:rsidP="00923886">
      <w:pPr>
        <w:pStyle w:val="ListParagraph"/>
        <w:jc w:val="both"/>
        <w:rPr>
          <w:szCs w:val="20"/>
          <w:lang w:val="es-CO"/>
        </w:rPr>
      </w:pPr>
      <w:r w:rsidRPr="00E97B98">
        <w:rPr>
          <w:szCs w:val="20"/>
          <w:lang w:val="es-CO"/>
        </w:rPr>
        <w:t xml:space="preserve">Por la presente manifiesto que he examinado los Términos de Referencia, que estoy de acuerdo y en consecuencia cumplo y acepto todas y cada una de las disposiciones en él contenidas para realizar la consultoría de la referencia, así como las establecidas por la Ley. </w:t>
      </w:r>
    </w:p>
    <w:p w14:paraId="71161848" w14:textId="77777777" w:rsidR="00923886" w:rsidRPr="00E97B98" w:rsidRDefault="00923886" w:rsidP="00923886">
      <w:pPr>
        <w:pStyle w:val="ListParagraph"/>
        <w:jc w:val="both"/>
        <w:rPr>
          <w:szCs w:val="20"/>
          <w:lang w:val="es-CO"/>
        </w:rPr>
      </w:pPr>
    </w:p>
    <w:p w14:paraId="77AE632F" w14:textId="77777777" w:rsidR="00923886" w:rsidRPr="00E97B98" w:rsidRDefault="00923886" w:rsidP="00923886">
      <w:pPr>
        <w:pStyle w:val="ListParagraph"/>
        <w:jc w:val="both"/>
        <w:rPr>
          <w:szCs w:val="20"/>
          <w:lang w:val="es-CO"/>
        </w:rPr>
      </w:pPr>
      <w:r w:rsidRPr="00E97B98">
        <w:rPr>
          <w:szCs w:val="20"/>
          <w:lang w:val="es-CO"/>
        </w:rPr>
        <w:t>También he leído, entendido y acepto las Condiciones Generales de ONU Mujeres para la contratación de servicios de contratistas individuales;</w:t>
      </w:r>
    </w:p>
    <w:p w14:paraId="78200AF7" w14:textId="77777777" w:rsidR="00923886" w:rsidRPr="00E97B98" w:rsidRDefault="00923886" w:rsidP="00923886">
      <w:pPr>
        <w:jc w:val="both"/>
        <w:rPr>
          <w:szCs w:val="20"/>
          <w:lang w:val="es-CO"/>
        </w:rPr>
      </w:pPr>
      <w:r w:rsidRPr="00E97B98">
        <w:rPr>
          <w:szCs w:val="20"/>
          <w:lang w:val="es-CO"/>
        </w:rPr>
        <w:t xml:space="preserve">El abajo firmante ofrezco proveer los servicios para la consultoría, aceptando los términos y condiciones del contrato, de conformidad con los Términos de Referencia, y con mi propuesta.  </w:t>
      </w:r>
    </w:p>
    <w:p w14:paraId="0051A08B" w14:textId="77777777" w:rsidR="00923886" w:rsidRPr="00E97B98" w:rsidRDefault="00923886" w:rsidP="00923886">
      <w:pPr>
        <w:jc w:val="both"/>
        <w:rPr>
          <w:lang w:val="es-CO"/>
        </w:rPr>
      </w:pPr>
      <w:r w:rsidRPr="2236C520">
        <w:rPr>
          <w:lang w:val="es-CO"/>
        </w:rPr>
        <w:t xml:space="preserve">Entiendo que la sede de trabajo es </w:t>
      </w:r>
      <w:r w:rsidRPr="00986856">
        <w:rPr>
          <w:b/>
          <w:bCs/>
          <w:u w:val="single"/>
          <w:lang w:val="es-CO"/>
        </w:rPr>
        <w:t>(Incluir sede de trabajo)</w:t>
      </w:r>
    </w:p>
    <w:p w14:paraId="56889CE2" w14:textId="77777777" w:rsidR="00923886" w:rsidRPr="00E97B98" w:rsidRDefault="00923886" w:rsidP="00923886">
      <w:pPr>
        <w:jc w:val="both"/>
        <w:rPr>
          <w:szCs w:val="20"/>
          <w:lang w:val="es-CO"/>
        </w:rPr>
      </w:pPr>
    </w:p>
    <w:p w14:paraId="51F76045" w14:textId="77777777" w:rsidR="00923886" w:rsidRPr="00E97B98" w:rsidRDefault="00923886" w:rsidP="00923886">
      <w:pPr>
        <w:jc w:val="both"/>
        <w:rPr>
          <w:szCs w:val="20"/>
          <w:lang w:val="es-CO"/>
        </w:rPr>
      </w:pPr>
      <w:r w:rsidRPr="00E97B98">
        <w:rPr>
          <w:szCs w:val="20"/>
          <w:lang w:val="es-CO"/>
        </w:rPr>
        <w:t xml:space="preserve">Esta propuesta será válida por un período total de noventa 90 días después de la fecha límite de presentación; </w:t>
      </w:r>
    </w:p>
    <w:p w14:paraId="1A351AF3" w14:textId="77777777" w:rsidR="00923886" w:rsidRPr="00E97B98" w:rsidRDefault="00923886" w:rsidP="00923886">
      <w:pPr>
        <w:jc w:val="both"/>
        <w:rPr>
          <w:szCs w:val="20"/>
          <w:lang w:val="es-CO"/>
        </w:rPr>
      </w:pPr>
    </w:p>
    <w:p w14:paraId="025794A1"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74ED8860"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 xml:space="preserve"> </w:t>
      </w:r>
    </w:p>
    <w:p w14:paraId="5795CB4E"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28A546A1"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p>
    <w:p w14:paraId="6793596A" w14:textId="77777777" w:rsidR="00923886" w:rsidRPr="00986856" w:rsidRDefault="00923886" w:rsidP="00923886">
      <w:pPr>
        <w:tabs>
          <w:tab w:val="left" w:pos="288"/>
          <w:tab w:val="left" w:pos="1008"/>
          <w:tab w:val="left" w:pos="1728"/>
          <w:tab w:val="left" w:pos="2448"/>
          <w:tab w:val="left" w:pos="3168"/>
          <w:tab w:val="left" w:pos="3888"/>
          <w:tab w:val="left" w:pos="4608"/>
          <w:tab w:val="left" w:pos="5328"/>
          <w:tab w:val="left" w:pos="6048"/>
          <w:tab w:val="left" w:pos="6768"/>
        </w:tabs>
        <w:jc w:val="both"/>
        <w:rPr>
          <w:b/>
          <w:bCs/>
          <w:u w:val="single"/>
          <w:lang w:val="es-CO"/>
        </w:rPr>
      </w:pPr>
      <w:r w:rsidRPr="2236C520">
        <w:rPr>
          <w:lang w:val="es-CO"/>
        </w:rPr>
        <w:t xml:space="preserve">Que el servicio se ejecutará en un plazo fijado de: </w:t>
      </w:r>
      <w:r w:rsidRPr="00986856">
        <w:rPr>
          <w:b/>
          <w:bCs/>
          <w:u w:val="single"/>
          <w:lang w:val="es-CO"/>
        </w:rPr>
        <w:t>(incluir el tiempo estimado de la consultoría).</w:t>
      </w:r>
    </w:p>
    <w:p w14:paraId="1ADA29ED"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color w:val="FF0000"/>
          <w:szCs w:val="20"/>
          <w:lang w:val="es-CO"/>
        </w:rPr>
      </w:pPr>
    </w:p>
    <w:p w14:paraId="3E872A96" w14:textId="77777777" w:rsidR="00923886" w:rsidRPr="00E97B98" w:rsidRDefault="00923886" w:rsidP="00923886">
      <w:pPr>
        <w:ind w:left="720" w:hanging="720"/>
        <w:rPr>
          <w:szCs w:val="20"/>
          <w:lang w:val="es-CO"/>
        </w:rPr>
      </w:pPr>
    </w:p>
    <w:p w14:paraId="62798CE3" w14:textId="77777777" w:rsidR="00923886" w:rsidRPr="00E97B98" w:rsidRDefault="00923886" w:rsidP="00923886">
      <w:pPr>
        <w:ind w:left="720" w:hanging="720"/>
        <w:rPr>
          <w:rFonts w:cs="Calibri"/>
          <w:b/>
          <w:caps/>
          <w:lang w:val="es-CO"/>
        </w:rPr>
      </w:pPr>
    </w:p>
    <w:p w14:paraId="6C1EDCD8" w14:textId="77777777" w:rsidR="00923886" w:rsidRPr="00E97B98" w:rsidRDefault="00923886" w:rsidP="00923886">
      <w:pPr>
        <w:ind w:left="720" w:hanging="720"/>
        <w:rPr>
          <w:rFonts w:cs="Calibri"/>
          <w:b/>
          <w:caps/>
          <w:lang w:val="es-CO"/>
        </w:rPr>
      </w:pPr>
    </w:p>
    <w:p w14:paraId="770B3863" w14:textId="77777777" w:rsidR="00923886" w:rsidRPr="00E97B98" w:rsidRDefault="00923886" w:rsidP="00923886">
      <w:pPr>
        <w:ind w:left="720" w:hanging="720"/>
        <w:rPr>
          <w:rFonts w:cs="Calibri"/>
          <w:b/>
          <w:caps/>
          <w:lang w:val="es-CO"/>
        </w:rPr>
      </w:pPr>
    </w:p>
    <w:p w14:paraId="047F19CA" w14:textId="77777777" w:rsidR="00923886" w:rsidRPr="00E97B98" w:rsidRDefault="00923886" w:rsidP="00923886">
      <w:pPr>
        <w:ind w:left="720" w:hanging="720"/>
        <w:rPr>
          <w:rFonts w:cs="Calibri"/>
          <w:b/>
          <w:caps/>
          <w:lang w:val="es-CO"/>
        </w:rPr>
      </w:pPr>
    </w:p>
    <w:p w14:paraId="1B0D1C8C" w14:textId="77777777" w:rsidR="00923886" w:rsidRPr="00E97B98" w:rsidRDefault="00923886" w:rsidP="00923886">
      <w:pPr>
        <w:ind w:left="720" w:hanging="720"/>
        <w:rPr>
          <w:rFonts w:cs="Calibri"/>
          <w:b/>
          <w:caps/>
          <w:lang w:val="es-CO"/>
        </w:rPr>
      </w:pPr>
    </w:p>
    <w:p w14:paraId="610CE93F" w14:textId="77777777" w:rsidR="00923886" w:rsidRPr="00E97B98" w:rsidRDefault="00923886" w:rsidP="00923886">
      <w:pPr>
        <w:ind w:left="720" w:hanging="720"/>
        <w:rPr>
          <w:rFonts w:cs="Calibri"/>
          <w:b/>
          <w:caps/>
          <w:lang w:val="es-CO"/>
        </w:rPr>
      </w:pPr>
    </w:p>
    <w:p w14:paraId="475CED2E" w14:textId="77777777" w:rsidR="00923886" w:rsidRPr="00E97B98" w:rsidRDefault="00923886" w:rsidP="00923886">
      <w:pPr>
        <w:ind w:left="720" w:hanging="720"/>
        <w:rPr>
          <w:rFonts w:cs="Calibri"/>
          <w:b/>
          <w:caps/>
          <w:lang w:val="es-CO"/>
        </w:rPr>
      </w:pPr>
    </w:p>
    <w:p w14:paraId="5303C8A3" w14:textId="77777777" w:rsidR="00923886" w:rsidRPr="00E97B98" w:rsidRDefault="00923886" w:rsidP="00923886">
      <w:pPr>
        <w:ind w:left="720" w:hanging="720"/>
        <w:rPr>
          <w:rFonts w:cs="Calibri"/>
          <w:b/>
          <w:caps/>
          <w:lang w:val="es-CO"/>
        </w:rPr>
      </w:pPr>
    </w:p>
    <w:p w14:paraId="533507A1" w14:textId="77777777" w:rsidR="00923886" w:rsidRPr="00E97B98" w:rsidRDefault="00923886" w:rsidP="00923886">
      <w:pPr>
        <w:ind w:left="720" w:hanging="720"/>
        <w:rPr>
          <w:rFonts w:cs="Calibri"/>
          <w:b/>
          <w:caps/>
          <w:lang w:val="es-CO"/>
        </w:rPr>
      </w:pPr>
    </w:p>
    <w:p w14:paraId="34729357" w14:textId="77777777" w:rsidR="00923886" w:rsidRPr="00E97B98" w:rsidRDefault="00923886" w:rsidP="00923886">
      <w:pPr>
        <w:ind w:left="720" w:hanging="720"/>
        <w:rPr>
          <w:rFonts w:cs="Calibri"/>
          <w:b/>
          <w:caps/>
          <w:lang w:val="es-CO"/>
        </w:rPr>
      </w:pPr>
    </w:p>
    <w:p w14:paraId="2A8B4101" w14:textId="77777777" w:rsidR="00923886" w:rsidRPr="00E97B98" w:rsidRDefault="00923886" w:rsidP="00923886">
      <w:pPr>
        <w:ind w:left="720" w:hanging="720"/>
        <w:rPr>
          <w:rFonts w:cs="Calibri"/>
          <w:b/>
          <w:caps/>
          <w:lang w:val="es-CO"/>
        </w:rPr>
      </w:pPr>
    </w:p>
    <w:p w14:paraId="3B499962" w14:textId="77777777" w:rsidR="00923886" w:rsidRPr="00E97B98" w:rsidRDefault="00923886" w:rsidP="00923886">
      <w:pPr>
        <w:ind w:left="720" w:hanging="720"/>
        <w:rPr>
          <w:rFonts w:cs="Calibri"/>
          <w:b/>
          <w:caps/>
          <w:lang w:val="es-CO"/>
        </w:rPr>
      </w:pPr>
    </w:p>
    <w:p w14:paraId="118E0C29" w14:textId="77777777" w:rsidR="00923886" w:rsidRPr="00E97B98" w:rsidRDefault="00923886" w:rsidP="00923886">
      <w:pPr>
        <w:ind w:left="720" w:hanging="720"/>
        <w:rPr>
          <w:rFonts w:cs="Calibri"/>
          <w:b/>
          <w:caps/>
          <w:lang w:val="es-CO"/>
        </w:rPr>
      </w:pPr>
    </w:p>
    <w:p w14:paraId="11754648" w14:textId="77777777" w:rsidR="00923886" w:rsidRPr="00E97B98" w:rsidRDefault="00923886" w:rsidP="00923886">
      <w:pPr>
        <w:ind w:left="720" w:hanging="720"/>
        <w:rPr>
          <w:rFonts w:cs="Calibri"/>
          <w:b/>
          <w:caps/>
          <w:lang w:val="es-CO"/>
        </w:rPr>
      </w:pPr>
    </w:p>
    <w:p w14:paraId="5B15F346" w14:textId="77777777" w:rsidR="00923886" w:rsidRPr="00E97B98" w:rsidRDefault="00923886" w:rsidP="00923886">
      <w:pPr>
        <w:ind w:left="720" w:hanging="720"/>
        <w:rPr>
          <w:rFonts w:cs="Calibri"/>
          <w:b/>
          <w:caps/>
          <w:lang w:val="es-CO"/>
        </w:rPr>
      </w:pPr>
    </w:p>
    <w:p w14:paraId="7422AA54" w14:textId="77777777" w:rsidR="00923886" w:rsidRPr="00E97B98" w:rsidRDefault="00923886" w:rsidP="00923886">
      <w:pPr>
        <w:ind w:left="720" w:hanging="720"/>
        <w:rPr>
          <w:rFonts w:cs="Calibri"/>
          <w:lang w:val="es-CO"/>
        </w:rPr>
      </w:pPr>
      <w:r w:rsidRPr="00E97B98">
        <w:rPr>
          <w:rFonts w:cs="Calibri"/>
          <w:b/>
          <w:caps/>
          <w:lang w:val="es-CO"/>
        </w:rPr>
        <w:t>Parte I:</w:t>
      </w:r>
      <w:r w:rsidRPr="00E97B98">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923886" w:rsidRPr="00E97B98" w14:paraId="5F6BF4EA" w14:textId="77777777" w:rsidTr="0093305A">
        <w:trPr>
          <w:trHeight w:val="300"/>
        </w:trPr>
        <w:tc>
          <w:tcPr>
            <w:tcW w:w="9541" w:type="dxa"/>
            <w:noWrap/>
            <w:vAlign w:val="bottom"/>
          </w:tcPr>
          <w:p w14:paraId="70ED59EA" w14:textId="77777777" w:rsidR="00923886" w:rsidRPr="00E97B98" w:rsidRDefault="00923886" w:rsidP="0093305A">
            <w:pPr>
              <w:rPr>
                <w:rFonts w:cs="Calibri"/>
                <w:b/>
                <w:bCs/>
                <w:lang w:val="es-CO"/>
              </w:rPr>
            </w:pPr>
            <w:r w:rsidRPr="2236C520">
              <w:rPr>
                <w:rFonts w:cs="Calibri"/>
                <w:b/>
                <w:bCs/>
                <w:lang w:val="es-CO"/>
              </w:rPr>
              <w:t>BREVEMENTE INDIQUE POR QUE SE CONSIDERA IDONEO/A PARA DESARROLLAR LOS PRODUCTOS OBJETO DE LA CONSULTORIA:</w:t>
            </w:r>
          </w:p>
          <w:p w14:paraId="5C9F5A85" w14:textId="77777777" w:rsidR="00923886" w:rsidRPr="00E97B98" w:rsidRDefault="00923886" w:rsidP="0093305A">
            <w:pPr>
              <w:rPr>
                <w:rFonts w:cs="Calibri"/>
                <w:b/>
                <w:i/>
                <w:lang w:val="es-CO"/>
              </w:rPr>
            </w:pPr>
            <w:r w:rsidRPr="00E97B98">
              <w:rPr>
                <w:rFonts w:cs="Calibri"/>
                <w:i/>
                <w:highlight w:val="lightGray"/>
                <w:lang w:val="es-CO"/>
              </w:rPr>
              <w:t>Detallar</w:t>
            </w:r>
            <w:r w:rsidRPr="00E97B98">
              <w:rPr>
                <w:rFonts w:cs="Calibri"/>
                <w:b/>
                <w:i/>
                <w:lang w:val="es-CO"/>
              </w:rPr>
              <w:t xml:space="preserve"> </w:t>
            </w:r>
          </w:p>
          <w:p w14:paraId="68608B89" w14:textId="77777777" w:rsidR="00923886" w:rsidRPr="00E97B98" w:rsidRDefault="00923886" w:rsidP="0093305A">
            <w:pPr>
              <w:rPr>
                <w:rFonts w:cs="Calibri"/>
                <w:b/>
                <w:lang w:val="es-CO"/>
              </w:rPr>
            </w:pPr>
          </w:p>
          <w:p w14:paraId="5AD60433" w14:textId="77777777" w:rsidR="00923886" w:rsidRPr="00E97B98" w:rsidRDefault="00923886" w:rsidP="0093305A">
            <w:pPr>
              <w:rPr>
                <w:rFonts w:cs="Calibri"/>
                <w:b/>
                <w:lang w:val="es-CO"/>
              </w:rPr>
            </w:pPr>
            <w:r w:rsidRPr="00E97B98">
              <w:rPr>
                <w:rFonts w:cs="Calibri"/>
                <w:b/>
                <w:lang w:val="es-CO"/>
              </w:rPr>
              <w:t xml:space="preserve"> </w:t>
            </w:r>
          </w:p>
        </w:tc>
      </w:tr>
      <w:tr w:rsidR="00923886" w:rsidRPr="00570D18" w14:paraId="5AA110E6" w14:textId="77777777" w:rsidTr="0093305A">
        <w:trPr>
          <w:trHeight w:val="20"/>
        </w:trPr>
        <w:tc>
          <w:tcPr>
            <w:tcW w:w="9541" w:type="dxa"/>
            <w:noWrap/>
            <w:vAlign w:val="bottom"/>
          </w:tcPr>
          <w:p w14:paraId="4B9F8D6C" w14:textId="77777777" w:rsidR="00923886" w:rsidRPr="00E97B98" w:rsidRDefault="00923886" w:rsidP="0093305A">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923886" w:rsidRPr="00E97B98" w14:paraId="221599FD" w14:textId="77777777" w:rsidTr="0093305A">
              <w:trPr>
                <w:trHeight w:val="227"/>
              </w:trPr>
              <w:tc>
                <w:tcPr>
                  <w:tcW w:w="5548" w:type="dxa"/>
                  <w:gridSpan w:val="2"/>
                  <w:shd w:val="clear" w:color="auto" w:fill="auto"/>
                </w:tcPr>
                <w:p w14:paraId="43014EF6" w14:textId="77777777" w:rsidR="00923886" w:rsidRPr="00E97B98" w:rsidRDefault="00923886" w:rsidP="0093305A">
                  <w:pPr>
                    <w:jc w:val="center"/>
                    <w:rPr>
                      <w:rFonts w:cs="Calibri"/>
                      <w:b/>
                      <w:lang w:val="es-CO"/>
                    </w:rPr>
                  </w:pPr>
                  <w:r w:rsidRPr="00E97B98">
                    <w:rPr>
                      <w:rFonts w:cs="Calibri"/>
                      <w:b/>
                      <w:lang w:val="es-CO"/>
                    </w:rPr>
                    <w:t>Requisitos</w:t>
                  </w:r>
                </w:p>
              </w:tc>
              <w:tc>
                <w:tcPr>
                  <w:tcW w:w="3753" w:type="dxa"/>
                  <w:shd w:val="clear" w:color="auto" w:fill="auto"/>
                </w:tcPr>
                <w:p w14:paraId="243F0E55" w14:textId="77777777" w:rsidR="00923886" w:rsidRPr="00E97B98" w:rsidRDefault="00923886" w:rsidP="0093305A">
                  <w:pPr>
                    <w:jc w:val="center"/>
                    <w:rPr>
                      <w:rFonts w:cs="Calibri"/>
                      <w:b/>
                      <w:lang w:val="es-CO"/>
                    </w:rPr>
                  </w:pPr>
                  <w:r w:rsidRPr="00E97B98">
                    <w:rPr>
                      <w:rFonts w:cs="Calibri"/>
                      <w:b/>
                      <w:lang w:val="es-CO"/>
                    </w:rPr>
                    <w:t>Indicar Cumplimiento</w:t>
                  </w:r>
                </w:p>
              </w:tc>
            </w:tr>
            <w:tr w:rsidR="00923886" w:rsidRPr="00570D18" w14:paraId="3F76A4BD" w14:textId="77777777" w:rsidTr="0093305A">
              <w:trPr>
                <w:trHeight w:val="922"/>
              </w:trPr>
              <w:tc>
                <w:tcPr>
                  <w:tcW w:w="2585" w:type="dxa"/>
                  <w:shd w:val="clear" w:color="auto" w:fill="auto"/>
                </w:tcPr>
                <w:p w14:paraId="31C140D9" w14:textId="77777777" w:rsidR="00923886" w:rsidRPr="00E97B98" w:rsidRDefault="00923886" w:rsidP="0093305A">
                  <w:pPr>
                    <w:jc w:val="both"/>
                    <w:rPr>
                      <w:rFonts w:cs="Calibri"/>
                      <w:lang w:val="es-CO"/>
                    </w:rPr>
                  </w:pPr>
                  <w:r w:rsidRPr="00E97B98">
                    <w:rPr>
                      <w:rFonts w:cs="Calibri"/>
                      <w:lang w:val="es-CO"/>
                    </w:rPr>
                    <w:t xml:space="preserve">Título </w:t>
                  </w:r>
                </w:p>
              </w:tc>
              <w:tc>
                <w:tcPr>
                  <w:tcW w:w="2963" w:type="dxa"/>
                  <w:shd w:val="clear" w:color="auto" w:fill="auto"/>
                </w:tcPr>
                <w:p w14:paraId="60D2AD61" w14:textId="77777777" w:rsidR="00986856" w:rsidRDefault="00986856" w:rsidP="00986856">
                  <w:pPr>
                    <w:pStyle w:val="TableParagraph"/>
                    <w:spacing w:before="119"/>
                    <w:ind w:right="-10"/>
                    <w:jc w:val="both"/>
                  </w:pPr>
                  <w:r>
                    <w:t>Profesional en Ciencias Humanas, Sociales, Económicas o disciplinas afines.</w:t>
                  </w:r>
                </w:p>
                <w:p w14:paraId="32AB0881" w14:textId="0D5251A9" w:rsidR="00923886" w:rsidRPr="00E97B98" w:rsidRDefault="00986856" w:rsidP="00986856">
                  <w:pPr>
                    <w:jc w:val="both"/>
                    <w:rPr>
                      <w:rFonts w:cs="Calibri"/>
                      <w:b/>
                      <w:bCs/>
                      <w:lang w:val="es-CO"/>
                    </w:rPr>
                  </w:pPr>
                  <w:r>
                    <w:t>Especialización o Maestría en Ciencias Humanas, Sociales, Económicas o disciplinas afines.</w:t>
                  </w:r>
                </w:p>
              </w:tc>
              <w:tc>
                <w:tcPr>
                  <w:tcW w:w="3753" w:type="dxa"/>
                  <w:shd w:val="clear" w:color="auto" w:fill="auto"/>
                </w:tcPr>
                <w:p w14:paraId="667206AA" w14:textId="77777777" w:rsidR="00923886" w:rsidRPr="00E97B98" w:rsidRDefault="00923886" w:rsidP="0093305A">
                  <w:pPr>
                    <w:jc w:val="both"/>
                    <w:rPr>
                      <w:rFonts w:cs="Calibri"/>
                      <w:i/>
                      <w:highlight w:val="lightGray"/>
                      <w:lang w:val="es-CO"/>
                    </w:rPr>
                  </w:pPr>
                  <w:r w:rsidRPr="00E97B98">
                    <w:rPr>
                      <w:rFonts w:cs="Calibri"/>
                      <w:highlight w:val="lightGray"/>
                      <w:lang w:val="es-CO"/>
                    </w:rPr>
                    <w:t>[Detallar los estudios realizados, Universidad- fecha de Grado – Título obtenido]</w:t>
                  </w:r>
                </w:p>
              </w:tc>
            </w:tr>
            <w:tr w:rsidR="00923886" w:rsidRPr="00570D18" w14:paraId="0EEF0F5B" w14:textId="77777777" w:rsidTr="0093305A">
              <w:trPr>
                <w:trHeight w:val="922"/>
              </w:trPr>
              <w:tc>
                <w:tcPr>
                  <w:tcW w:w="2585" w:type="dxa"/>
                  <w:shd w:val="clear" w:color="auto" w:fill="auto"/>
                </w:tcPr>
                <w:p w14:paraId="459ABF9A" w14:textId="77777777" w:rsidR="00923886" w:rsidRPr="00E97B98" w:rsidRDefault="00923886" w:rsidP="0093305A">
                  <w:pPr>
                    <w:jc w:val="both"/>
                    <w:rPr>
                      <w:rFonts w:cs="Calibri"/>
                      <w:lang w:val="es-CO"/>
                    </w:rPr>
                  </w:pPr>
                  <w:r w:rsidRPr="00E97B98">
                    <w:rPr>
                      <w:rFonts w:cs="Calibri"/>
                      <w:lang w:val="es-CO"/>
                    </w:rPr>
                    <w:t xml:space="preserve">Experiencia Especifica </w:t>
                  </w:r>
                </w:p>
                <w:p w14:paraId="5CB541B9" w14:textId="77777777" w:rsidR="00923886" w:rsidRPr="00E97B98" w:rsidRDefault="00923886" w:rsidP="0093305A">
                  <w:pPr>
                    <w:jc w:val="both"/>
                    <w:rPr>
                      <w:rFonts w:cs="Calibri"/>
                      <w:lang w:val="es-CO"/>
                    </w:rPr>
                  </w:pPr>
                </w:p>
                <w:p w14:paraId="30A73AB0" w14:textId="77777777" w:rsidR="00923886" w:rsidRPr="00E97B98" w:rsidRDefault="00923886" w:rsidP="0093305A">
                  <w:pPr>
                    <w:jc w:val="both"/>
                    <w:rPr>
                      <w:rFonts w:cs="Calibri"/>
                      <w:lang w:val="es-CO"/>
                    </w:rPr>
                  </w:pPr>
                  <w:r w:rsidRPr="00E97B98">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4DD82E02" w14:textId="62D88E76" w:rsidR="008313C2" w:rsidRDefault="00986856" w:rsidP="006D6600">
                  <w:pPr>
                    <w:ind w:right="239"/>
                    <w:jc w:val="both"/>
                  </w:pPr>
                  <w:r w:rsidRPr="00986856">
                    <w:t>Experiencia general mínima de nueve (9) años en el campo de desarrollo social y/o derechos humanos. De los cuales debe contar con experiencia específica mínima de cuatro (4) años en evaluación de programas y/o proyectos sociales con enfoque de género.</w:t>
                  </w:r>
                </w:p>
                <w:p w14:paraId="28DE3AA8" w14:textId="77777777" w:rsidR="00986856" w:rsidRDefault="00986856" w:rsidP="006D6600">
                  <w:pPr>
                    <w:ind w:right="239"/>
                    <w:jc w:val="both"/>
                  </w:pPr>
                </w:p>
                <w:p w14:paraId="5F0ECFB2" w14:textId="77777777" w:rsidR="009E485B" w:rsidRDefault="009E485B" w:rsidP="009E485B">
                  <w:pPr>
                    <w:ind w:right="239"/>
                    <w:jc w:val="both"/>
                  </w:pPr>
                  <w:r w:rsidRPr="001A561A">
                    <w:t xml:space="preserve">Deseable: experiencia previa de trabajo en </w:t>
                  </w:r>
                  <w:r>
                    <w:t>Colombia (idealmente en los departamentos de intervención del programa – Meta, Cauca y Antioquia)</w:t>
                  </w:r>
                  <w:r w:rsidRPr="001A561A">
                    <w:t>.</w:t>
                  </w:r>
                </w:p>
                <w:p w14:paraId="4632547D" w14:textId="77777777" w:rsidR="004F6ACB" w:rsidRDefault="004F6ACB" w:rsidP="006D6600">
                  <w:pPr>
                    <w:pStyle w:val="ListParagraph"/>
                    <w:jc w:val="both"/>
                    <w:rPr>
                      <w:b/>
                    </w:rPr>
                  </w:pPr>
                </w:p>
                <w:p w14:paraId="71DED2E4" w14:textId="13E00BD7" w:rsidR="004F6ACB" w:rsidRPr="00E97B98" w:rsidRDefault="004F6ACB" w:rsidP="006D6600">
                  <w:pPr>
                    <w:pStyle w:val="ListParagraph"/>
                    <w:jc w:val="both"/>
                    <w:rPr>
                      <w:rFonts w:cs="Calibri"/>
                      <w:b/>
                      <w:lang w:val="es-CO"/>
                    </w:rPr>
                  </w:pPr>
                  <w:r w:rsidRPr="00792AE8">
                    <w:t>Se valora positivamente conocimiento sobre el contexto colombiano, y sobre el accionar de ONU Mujeres en función de su triple mandato, así como conocimiento del Sistema de Naciones Unidas</w:t>
                  </w:r>
                  <w:r>
                    <w:t xml:space="preserve"> en Colombia</w:t>
                  </w:r>
                </w:p>
              </w:tc>
              <w:tc>
                <w:tcPr>
                  <w:tcW w:w="3753" w:type="dxa"/>
                  <w:shd w:val="clear" w:color="auto" w:fill="auto"/>
                </w:tcPr>
                <w:p w14:paraId="0C4D5CD5" w14:textId="77777777" w:rsidR="00923886" w:rsidRPr="00E97B98" w:rsidRDefault="00923886" w:rsidP="0093305A">
                  <w:pPr>
                    <w:jc w:val="both"/>
                    <w:rPr>
                      <w:rFonts w:cs="Calibri"/>
                      <w:i/>
                      <w:highlight w:val="lightGray"/>
                      <w:lang w:val="es-CO"/>
                    </w:rPr>
                  </w:pPr>
                  <w:r w:rsidRPr="00E97B98">
                    <w:rPr>
                      <w:rFonts w:cs="Calibri"/>
                      <w:highlight w:val="lightGray"/>
                      <w:lang w:val="es-CO"/>
                    </w:rPr>
                    <w:t>[Relacionar detalladamente la experiencia que posea de acuerdo a lo mínimo solicitado (Detallar: Objeto Breve descripción de las actividades que se desarrollaron– fecha de inicio – fecha de terminación – Entidad contratante)]</w:t>
                  </w:r>
                </w:p>
              </w:tc>
            </w:tr>
            <w:tr w:rsidR="00923886" w:rsidRPr="00570D18" w14:paraId="5D6CC2A1" w14:textId="77777777" w:rsidTr="0093305A">
              <w:trPr>
                <w:trHeight w:val="410"/>
              </w:trPr>
              <w:tc>
                <w:tcPr>
                  <w:tcW w:w="2585" w:type="dxa"/>
                  <w:shd w:val="clear" w:color="auto" w:fill="auto"/>
                </w:tcPr>
                <w:p w14:paraId="042CBD7A" w14:textId="77777777" w:rsidR="00923886" w:rsidRPr="00E97B98" w:rsidRDefault="00923886" w:rsidP="0093305A">
                  <w:pPr>
                    <w:jc w:val="both"/>
                    <w:rPr>
                      <w:rFonts w:cs="Calibri"/>
                      <w:lang w:val="es-CO"/>
                    </w:rPr>
                  </w:pPr>
                  <w:r w:rsidRPr="00E97B98">
                    <w:rPr>
                      <w:rFonts w:cs="Calibri"/>
                      <w:lang w:val="es-CO"/>
                    </w:rPr>
                    <w:t>Idioma</w:t>
                  </w:r>
                </w:p>
              </w:tc>
              <w:tc>
                <w:tcPr>
                  <w:tcW w:w="2963" w:type="dxa"/>
                  <w:shd w:val="clear" w:color="auto" w:fill="auto"/>
                </w:tcPr>
                <w:p w14:paraId="436D9343" w14:textId="2498AFD4" w:rsidR="00923886" w:rsidRPr="00E97B98" w:rsidRDefault="00923886" w:rsidP="0093305A">
                  <w:pPr>
                    <w:pStyle w:val="ListParagraph"/>
                    <w:jc w:val="both"/>
                    <w:rPr>
                      <w:rFonts w:cs="Calibri"/>
                      <w:b/>
                      <w:lang w:val="es-CO"/>
                    </w:rPr>
                  </w:pPr>
                  <w:r>
                    <w:rPr>
                      <w:lang w:val="es-CO"/>
                    </w:rPr>
                    <w:t>Españo</w:t>
                  </w:r>
                  <w:r w:rsidR="006D6600">
                    <w:rPr>
                      <w:lang w:val="es-CO"/>
                    </w:rPr>
                    <w:t>l</w:t>
                  </w:r>
                  <w:r w:rsidR="004F6ACB">
                    <w:rPr>
                      <w:lang w:val="es-CO"/>
                    </w:rPr>
                    <w:t xml:space="preserve"> e inglés</w:t>
                  </w:r>
                </w:p>
              </w:tc>
              <w:tc>
                <w:tcPr>
                  <w:tcW w:w="3753" w:type="dxa"/>
                  <w:shd w:val="clear" w:color="auto" w:fill="auto"/>
                </w:tcPr>
                <w:p w14:paraId="5DB7560B" w14:textId="77777777" w:rsidR="00923886" w:rsidRPr="00E97B98" w:rsidRDefault="00923886" w:rsidP="0093305A">
                  <w:pPr>
                    <w:jc w:val="both"/>
                    <w:rPr>
                      <w:rFonts w:cs="Calibri"/>
                      <w:i/>
                      <w:highlight w:val="magenta"/>
                      <w:lang w:val="es-CO"/>
                    </w:rPr>
                  </w:pPr>
                  <w:r w:rsidRPr="00E97B98">
                    <w:rPr>
                      <w:rFonts w:cs="Calibri"/>
                      <w:highlight w:val="lightGray"/>
                      <w:lang w:val="es-CO"/>
                    </w:rPr>
                    <w:t>[Relacionar o detallar el cumplimiento del requisito]</w:t>
                  </w:r>
                </w:p>
              </w:tc>
            </w:tr>
          </w:tbl>
          <w:p w14:paraId="30738423" w14:textId="77777777" w:rsidR="00923886" w:rsidRPr="00E97B98" w:rsidRDefault="00923886" w:rsidP="0093305A">
            <w:pPr>
              <w:jc w:val="center"/>
              <w:rPr>
                <w:rFonts w:cs="Calibri"/>
                <w:b/>
                <w:lang w:val="es-CO"/>
              </w:rPr>
            </w:pPr>
          </w:p>
        </w:tc>
      </w:tr>
      <w:tr w:rsidR="00923886" w:rsidRPr="00570D18" w14:paraId="5EA06C72" w14:textId="77777777" w:rsidTr="0093305A">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70122DC1" w14:textId="77777777" w:rsidR="00923886" w:rsidRPr="00E97B98" w:rsidRDefault="00923886" w:rsidP="0093305A">
            <w:pPr>
              <w:jc w:val="both"/>
              <w:rPr>
                <w:rFonts w:cs="Calibri"/>
                <w:lang w:val="es-CO"/>
              </w:rPr>
            </w:pPr>
          </w:p>
          <w:p w14:paraId="04723C07" w14:textId="77777777" w:rsidR="00923886" w:rsidRPr="00E97B98" w:rsidRDefault="00923886" w:rsidP="0093305A">
            <w:pPr>
              <w:jc w:val="both"/>
              <w:rPr>
                <w:rFonts w:cs="Calibri"/>
                <w:lang w:val="es-CO"/>
              </w:rPr>
            </w:pPr>
            <w:r w:rsidRPr="00E97B98">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2D759636" w14:textId="77777777" w:rsidR="00923886" w:rsidRPr="00E97B98" w:rsidRDefault="00923886" w:rsidP="0093305A">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923886" w:rsidRPr="00570D18" w14:paraId="09340BF8" w14:textId="77777777" w:rsidTr="0093305A">
              <w:tc>
                <w:tcPr>
                  <w:tcW w:w="2964" w:type="dxa"/>
                  <w:shd w:val="clear" w:color="auto" w:fill="auto"/>
                </w:tcPr>
                <w:p w14:paraId="13105BE7" w14:textId="77777777" w:rsidR="00923886" w:rsidRPr="00E97B98" w:rsidRDefault="00923886" w:rsidP="0093305A">
                  <w:pPr>
                    <w:jc w:val="both"/>
                    <w:rPr>
                      <w:rFonts w:cs="Calibri"/>
                      <w:lang w:val="es-CO"/>
                    </w:rPr>
                  </w:pPr>
                  <w:r w:rsidRPr="00E97B98">
                    <w:rPr>
                      <w:rFonts w:cs="Calibri"/>
                      <w:lang w:val="es-CO"/>
                    </w:rPr>
                    <w:t>Nombre</w:t>
                  </w:r>
                </w:p>
              </w:tc>
              <w:tc>
                <w:tcPr>
                  <w:tcW w:w="2963" w:type="dxa"/>
                  <w:shd w:val="clear" w:color="auto" w:fill="auto"/>
                </w:tcPr>
                <w:p w14:paraId="75A26EED" w14:textId="77777777" w:rsidR="00923886" w:rsidRPr="00E97B98" w:rsidRDefault="00923886" w:rsidP="0093305A">
                  <w:pPr>
                    <w:jc w:val="both"/>
                    <w:rPr>
                      <w:rFonts w:cs="Calibri"/>
                      <w:lang w:val="es-CO"/>
                    </w:rPr>
                  </w:pPr>
                  <w:r w:rsidRPr="00E97B98">
                    <w:rPr>
                      <w:rFonts w:cs="Calibri"/>
                      <w:lang w:val="es-CO"/>
                    </w:rPr>
                    <w:t>Correo Electrónico</w:t>
                  </w:r>
                </w:p>
              </w:tc>
              <w:tc>
                <w:tcPr>
                  <w:tcW w:w="3075" w:type="dxa"/>
                  <w:shd w:val="clear" w:color="auto" w:fill="auto"/>
                </w:tcPr>
                <w:p w14:paraId="73867B45" w14:textId="77777777" w:rsidR="00923886" w:rsidRPr="00E97B98" w:rsidRDefault="00923886" w:rsidP="0093305A">
                  <w:pPr>
                    <w:jc w:val="both"/>
                    <w:rPr>
                      <w:rFonts w:cs="Calibri"/>
                      <w:lang w:val="es-CO"/>
                    </w:rPr>
                  </w:pPr>
                  <w:r w:rsidRPr="00E97B98">
                    <w:rPr>
                      <w:rFonts w:cs="Calibri"/>
                      <w:lang w:val="es-CO"/>
                    </w:rPr>
                    <w:t xml:space="preserve">Teléfono </w:t>
                  </w:r>
                </w:p>
              </w:tc>
            </w:tr>
            <w:tr w:rsidR="00923886" w:rsidRPr="00570D18" w14:paraId="707F7046" w14:textId="77777777" w:rsidTr="0093305A">
              <w:tc>
                <w:tcPr>
                  <w:tcW w:w="2964" w:type="dxa"/>
                  <w:shd w:val="clear" w:color="auto" w:fill="auto"/>
                </w:tcPr>
                <w:p w14:paraId="2CBBCCFC"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c>
                <w:tcPr>
                  <w:tcW w:w="2963" w:type="dxa"/>
                  <w:shd w:val="clear" w:color="auto" w:fill="auto"/>
                </w:tcPr>
                <w:p w14:paraId="3BB3B99C"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c>
                <w:tcPr>
                  <w:tcW w:w="3075" w:type="dxa"/>
                  <w:shd w:val="clear" w:color="auto" w:fill="auto"/>
                </w:tcPr>
                <w:p w14:paraId="78E47C3F"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r>
            <w:tr w:rsidR="00923886" w:rsidRPr="00570D18" w14:paraId="1AF43D45" w14:textId="77777777" w:rsidTr="0093305A">
              <w:tc>
                <w:tcPr>
                  <w:tcW w:w="2964" w:type="dxa"/>
                  <w:shd w:val="clear" w:color="auto" w:fill="auto"/>
                </w:tcPr>
                <w:p w14:paraId="64032324"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c>
                <w:tcPr>
                  <w:tcW w:w="2963" w:type="dxa"/>
                  <w:shd w:val="clear" w:color="auto" w:fill="auto"/>
                </w:tcPr>
                <w:p w14:paraId="676803B4"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c>
                <w:tcPr>
                  <w:tcW w:w="3075" w:type="dxa"/>
                  <w:shd w:val="clear" w:color="auto" w:fill="auto"/>
                </w:tcPr>
                <w:p w14:paraId="1C62F240"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r>
          </w:tbl>
          <w:p w14:paraId="26DF4680" w14:textId="77777777" w:rsidR="00923886" w:rsidRPr="00E97B98" w:rsidRDefault="00923886" w:rsidP="0093305A">
            <w:pPr>
              <w:jc w:val="both"/>
              <w:rPr>
                <w:rFonts w:cs="Calibri"/>
                <w:lang w:val="es-CO"/>
              </w:rPr>
            </w:pPr>
            <w:r w:rsidRPr="00E97B98">
              <w:rPr>
                <w:rFonts w:cs="Calibri"/>
                <w:lang w:val="es-CO"/>
              </w:rPr>
              <w:t>Mediante el suministro de esta información autorizo a ONU Mujeres a obtener referencias laborales.</w:t>
            </w:r>
          </w:p>
        </w:tc>
      </w:tr>
    </w:tbl>
    <w:p w14:paraId="4B6D4A59" w14:textId="77777777" w:rsidR="00923886" w:rsidRPr="00E97B98" w:rsidRDefault="00923886" w:rsidP="00923886">
      <w:pPr>
        <w:contextualSpacing/>
        <w:jc w:val="both"/>
        <w:rPr>
          <w:rFonts w:cs="Calibri"/>
          <w:lang w:val="es-CO"/>
        </w:rPr>
      </w:pPr>
    </w:p>
    <w:p w14:paraId="3ACA189E" w14:textId="77777777" w:rsidR="00923886" w:rsidRPr="00E97B98" w:rsidRDefault="00923886" w:rsidP="00923886">
      <w:pPr>
        <w:ind w:left="720" w:hanging="720"/>
        <w:rPr>
          <w:rFonts w:cs="Calibri"/>
          <w:b/>
          <w:caps/>
          <w:lang w:val="es-CO"/>
        </w:rPr>
      </w:pPr>
      <w:r w:rsidRPr="00E97B98">
        <w:rPr>
          <w:rFonts w:cs="Calibri"/>
          <w:b/>
          <w:caps/>
          <w:lang w:val="es-CO"/>
        </w:rPr>
        <w:t>Parte II:</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923886" w:rsidRPr="00E97B98" w14:paraId="0038E7FA"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61F2888" w14:textId="77777777" w:rsidR="00923886" w:rsidRPr="00E97B98" w:rsidRDefault="00923886" w:rsidP="0093305A">
            <w:pPr>
              <w:contextualSpacing/>
              <w:rPr>
                <w:rFonts w:cs="Calibri"/>
                <w:lang w:val="es-CO"/>
              </w:rPr>
            </w:pPr>
            <w:r w:rsidRPr="00E97B98">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2462E005" w14:textId="77777777" w:rsidR="00923886" w:rsidRPr="00E97B98" w:rsidRDefault="00923886" w:rsidP="0093305A">
            <w:pPr>
              <w:rPr>
                <w:rFonts w:cs="Calibri"/>
                <w:i/>
                <w:highlight w:val="lightGray"/>
                <w:lang w:val="es-CO"/>
              </w:rPr>
            </w:pPr>
            <w:r w:rsidRPr="00E97B98">
              <w:rPr>
                <w:rFonts w:cs="Calibri"/>
                <w:i/>
                <w:highlight w:val="lightGray"/>
                <w:lang w:val="es-CO"/>
              </w:rPr>
              <w:t>Indicar</w:t>
            </w:r>
          </w:p>
        </w:tc>
      </w:tr>
      <w:tr w:rsidR="00923886" w:rsidRPr="00E97B98" w14:paraId="75737A6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228123A" w14:textId="77777777" w:rsidR="00923886" w:rsidRPr="00E97B98" w:rsidRDefault="00923886" w:rsidP="0093305A">
            <w:pPr>
              <w:contextualSpacing/>
              <w:rPr>
                <w:rFonts w:cs="Calibri"/>
                <w:lang w:val="es-CO"/>
              </w:rPr>
            </w:pPr>
            <w:r w:rsidRPr="00E97B98">
              <w:rPr>
                <w:rFonts w:cs="Calibri"/>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764FFB95"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12A1CC01"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A2C14F0" w14:textId="77777777" w:rsidR="00923886" w:rsidRPr="00E97B98" w:rsidRDefault="00923886" w:rsidP="0093305A">
            <w:pPr>
              <w:contextualSpacing/>
              <w:rPr>
                <w:rFonts w:cs="Calibri"/>
                <w:lang w:val="es-CO"/>
              </w:rPr>
            </w:pPr>
            <w:r w:rsidRPr="00E97B98">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82C32B3"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45F4708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41C0712" w14:textId="77777777" w:rsidR="00923886" w:rsidRPr="00E97B98" w:rsidRDefault="00923886" w:rsidP="0093305A">
            <w:pPr>
              <w:contextualSpacing/>
              <w:rPr>
                <w:rFonts w:cs="Calibri"/>
                <w:lang w:val="es-CO"/>
              </w:rPr>
            </w:pPr>
            <w:r w:rsidRPr="00E97B98">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22482D09"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4ECA8D87"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D8E0F6F" w14:textId="77777777" w:rsidR="00923886" w:rsidRPr="00E97B98" w:rsidRDefault="00923886" w:rsidP="0093305A">
            <w:pPr>
              <w:contextualSpacing/>
              <w:rPr>
                <w:rFonts w:cs="Calibri"/>
                <w:lang w:val="es-CO"/>
              </w:rPr>
            </w:pPr>
            <w:r w:rsidRPr="00E97B98">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5DF30318"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5F433E23" w14:textId="77777777" w:rsidTr="0093305A">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4BA45DC4" w14:textId="77777777" w:rsidR="00923886" w:rsidRPr="00E97B98" w:rsidRDefault="00923886" w:rsidP="0093305A">
            <w:pPr>
              <w:contextualSpacing/>
              <w:rPr>
                <w:rFonts w:cs="Calibri"/>
                <w:lang w:val="es-CO"/>
              </w:rPr>
            </w:pPr>
            <w:r w:rsidRPr="00E97B98">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7BAE0D5A"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6CE6A0F7" w14:textId="77777777" w:rsidTr="0093305A">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31B3BC14" w14:textId="77777777" w:rsidR="00923886" w:rsidRPr="00E97B98" w:rsidRDefault="00923886" w:rsidP="0093305A">
            <w:pPr>
              <w:contextualSpacing/>
              <w:rPr>
                <w:rFonts w:cs="Calibri"/>
                <w:lang w:val="es-CO"/>
              </w:rPr>
            </w:pPr>
            <w:r w:rsidRPr="00E97B98">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57430C4D"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423BD94A" w14:textId="77777777" w:rsidR="00923886" w:rsidRPr="00E97B98" w:rsidRDefault="00923886" w:rsidP="0093305A">
            <w:pPr>
              <w:rPr>
                <w:rFonts w:cs="Calibri"/>
                <w:i/>
                <w:highlight w:val="lightGray"/>
                <w:lang w:val="es-CO"/>
              </w:rPr>
            </w:pPr>
          </w:p>
          <w:p w14:paraId="0D0BB444" w14:textId="77777777" w:rsidR="00923886" w:rsidRPr="00E97B98" w:rsidRDefault="00923886" w:rsidP="0093305A">
            <w:pPr>
              <w:rPr>
                <w:rFonts w:cs="Calibri"/>
                <w:i/>
                <w:lang w:val="es-CO"/>
              </w:rPr>
            </w:pPr>
            <w:r w:rsidRPr="00E97B98">
              <w:rPr>
                <w:rFonts w:cs="Calibri"/>
                <w:i/>
                <w:lang w:val="es-CO"/>
              </w:rPr>
              <w:t>En caso de “si” indicar entidad y cargo</w:t>
            </w:r>
          </w:p>
          <w:p w14:paraId="150F5A04" w14:textId="77777777" w:rsidR="00923886" w:rsidRPr="00E97B98" w:rsidRDefault="00923886" w:rsidP="0093305A">
            <w:pPr>
              <w:rPr>
                <w:rFonts w:cs="Calibri"/>
                <w:i/>
                <w:highlight w:val="lightGray"/>
                <w:u w:val="single"/>
                <w:lang w:val="es-CO"/>
              </w:rPr>
            </w:pPr>
            <w:r w:rsidRPr="00E97B98">
              <w:rPr>
                <w:rFonts w:cs="Calibri"/>
                <w:i/>
                <w:highlight w:val="lightGray"/>
                <w:u w:val="single"/>
                <w:lang w:val="es-CO"/>
              </w:rPr>
              <w:t>___________             __</w:t>
            </w:r>
          </w:p>
          <w:p w14:paraId="08FCFF9B" w14:textId="77777777" w:rsidR="00923886" w:rsidRPr="00E97B98" w:rsidRDefault="00923886" w:rsidP="0093305A">
            <w:pPr>
              <w:rPr>
                <w:rFonts w:cs="Calibri"/>
                <w:i/>
                <w:highlight w:val="lightGray"/>
                <w:u w:val="single"/>
                <w:lang w:val="es-CO"/>
              </w:rPr>
            </w:pPr>
          </w:p>
        </w:tc>
      </w:tr>
      <w:tr w:rsidR="00923886" w:rsidRPr="00E97B98" w14:paraId="6B0E8218"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BA24C1" w14:textId="77777777" w:rsidR="00923886" w:rsidRPr="00E97B98" w:rsidRDefault="00923886" w:rsidP="0093305A">
            <w:pPr>
              <w:contextualSpacing/>
              <w:jc w:val="both"/>
              <w:rPr>
                <w:rFonts w:cs="Calibri"/>
                <w:lang w:val="es-CO"/>
              </w:rPr>
            </w:pPr>
            <w:r w:rsidRPr="00E97B98">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0E20F83A"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21DF8311" w14:textId="77777777" w:rsidR="00923886" w:rsidRPr="00E97B98" w:rsidRDefault="00923886" w:rsidP="0093305A">
            <w:pPr>
              <w:rPr>
                <w:rFonts w:cs="Calibri"/>
                <w:highlight w:val="lightGray"/>
                <w:lang w:val="es-CO"/>
              </w:rPr>
            </w:pPr>
          </w:p>
          <w:p w14:paraId="16B3ED48" w14:textId="77777777" w:rsidR="00923886" w:rsidRPr="00E97B98" w:rsidRDefault="00923886" w:rsidP="0093305A">
            <w:pPr>
              <w:rPr>
                <w:rFonts w:cs="Calibri"/>
                <w:lang w:val="es-CO"/>
              </w:rPr>
            </w:pPr>
            <w:r w:rsidRPr="00E97B98">
              <w:rPr>
                <w:rFonts w:cs="Calibri"/>
                <w:lang w:val="es-CO"/>
              </w:rPr>
              <w:t xml:space="preserve">En caso de “si” Indique tipo de contrato, cargo, nivel,  lugar, fecha de desvinculación </w:t>
            </w:r>
          </w:p>
          <w:p w14:paraId="0FA2AF49" w14:textId="77777777" w:rsidR="00923886" w:rsidRPr="00E97B98" w:rsidRDefault="00923886" w:rsidP="0093305A">
            <w:pPr>
              <w:rPr>
                <w:rFonts w:cs="Calibri"/>
                <w:i/>
                <w:highlight w:val="lightGray"/>
                <w:u w:val="single"/>
                <w:lang w:val="es-CO"/>
              </w:rPr>
            </w:pPr>
            <w:r w:rsidRPr="00E97B98">
              <w:rPr>
                <w:rFonts w:cs="Calibri"/>
                <w:i/>
                <w:highlight w:val="lightGray"/>
                <w:u w:val="single"/>
                <w:lang w:val="es-CO"/>
              </w:rPr>
              <w:t>___________             __</w:t>
            </w:r>
          </w:p>
          <w:p w14:paraId="6F2B4BF9" w14:textId="77777777" w:rsidR="00923886" w:rsidRPr="00E97B98" w:rsidRDefault="00923886" w:rsidP="0093305A">
            <w:pPr>
              <w:rPr>
                <w:rFonts w:cs="Calibri"/>
                <w:highlight w:val="lightGray"/>
                <w:lang w:val="es-CO"/>
              </w:rPr>
            </w:pPr>
          </w:p>
        </w:tc>
      </w:tr>
      <w:tr w:rsidR="00923886" w:rsidRPr="00570D18" w14:paraId="5586E0F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6A1CFA0" w14:textId="77777777" w:rsidR="00923886" w:rsidRPr="00E97B98" w:rsidRDefault="00923886" w:rsidP="0093305A">
            <w:pPr>
              <w:contextualSpacing/>
              <w:rPr>
                <w:rFonts w:cs="Calibri"/>
                <w:lang w:val="es-CO"/>
              </w:rPr>
            </w:pPr>
            <w:r w:rsidRPr="00E97B98">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28A6FF2C"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299810DB" w14:textId="77777777" w:rsidR="00923886" w:rsidRPr="00E97B98" w:rsidRDefault="00923886" w:rsidP="0093305A">
            <w:pPr>
              <w:rPr>
                <w:rFonts w:cs="Calibri"/>
                <w:highlight w:val="lightGray"/>
                <w:lang w:val="es-CO"/>
              </w:rPr>
            </w:pPr>
          </w:p>
          <w:p w14:paraId="49CB5B2E" w14:textId="77777777" w:rsidR="00923886" w:rsidRPr="00E97B98" w:rsidRDefault="00923886" w:rsidP="0093305A">
            <w:pPr>
              <w:rPr>
                <w:rFonts w:cs="Calibri"/>
                <w:i/>
                <w:highlight w:val="lightGray"/>
                <w:u w:val="single"/>
                <w:lang w:val="es-CO"/>
              </w:rPr>
            </w:pPr>
            <w:r w:rsidRPr="00E97B98">
              <w:rPr>
                <w:rFonts w:cs="Calibri"/>
                <w:lang w:val="es-CO"/>
              </w:rPr>
              <w:t>En caso de “si” indique</w:t>
            </w:r>
            <w:r w:rsidRPr="00E97B98">
              <w:rPr>
                <w:i/>
                <w:color w:val="FF0000"/>
                <w:lang w:val="es-CO"/>
              </w:rPr>
              <w:t xml:space="preserve"> </w:t>
            </w:r>
            <w:r w:rsidRPr="00E97B98">
              <w:rPr>
                <w:rFonts w:cs="Calibri"/>
                <w:lang w:val="es-CO"/>
              </w:rPr>
              <w:t xml:space="preserve">el nombre del familiar, la Oficina de Naciones Unidas que contrata o emplea al pariente, así como el parentesco, si tal relación existiese  </w:t>
            </w:r>
            <w:r w:rsidRPr="00E97B98">
              <w:rPr>
                <w:rFonts w:cs="Calibri"/>
                <w:i/>
                <w:highlight w:val="lightGray"/>
                <w:u w:val="single"/>
                <w:lang w:val="es-CO"/>
              </w:rPr>
              <w:t>___________             __</w:t>
            </w:r>
          </w:p>
          <w:p w14:paraId="1975C157" w14:textId="77777777" w:rsidR="00923886" w:rsidRPr="00E97B98" w:rsidRDefault="00923886" w:rsidP="0093305A">
            <w:pPr>
              <w:rPr>
                <w:rFonts w:cs="Calibri"/>
                <w:i/>
                <w:highlight w:val="yellow"/>
                <w:lang w:val="es-CO"/>
              </w:rPr>
            </w:pPr>
          </w:p>
        </w:tc>
      </w:tr>
      <w:tr w:rsidR="00923886" w:rsidRPr="00E97B98" w14:paraId="5C6EB10D"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2719D67" w14:textId="77777777" w:rsidR="00923886" w:rsidRPr="00E97B98" w:rsidRDefault="00923886" w:rsidP="0093305A">
            <w:pPr>
              <w:contextualSpacing/>
              <w:rPr>
                <w:rFonts w:cs="Calibri"/>
                <w:lang w:val="es-CO"/>
              </w:rPr>
            </w:pPr>
            <w:r w:rsidRPr="00E97B98">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4BB0564D"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46EBB8AA" w14:textId="77777777" w:rsidR="00923886" w:rsidRPr="00E97B98" w:rsidRDefault="00923886" w:rsidP="0093305A">
            <w:pPr>
              <w:rPr>
                <w:rFonts w:cs="Calibri"/>
                <w:highlight w:val="lightGray"/>
                <w:lang w:val="es-CO"/>
              </w:rPr>
            </w:pPr>
          </w:p>
          <w:p w14:paraId="5C1832CA" w14:textId="77777777" w:rsidR="00923886" w:rsidRPr="00E97B98" w:rsidRDefault="00923886" w:rsidP="0093305A">
            <w:pPr>
              <w:rPr>
                <w:rFonts w:cs="Calibri"/>
                <w:i/>
                <w:u w:val="single"/>
                <w:lang w:val="es-CO"/>
              </w:rPr>
            </w:pPr>
            <w:r w:rsidRPr="00E97B98">
              <w:rPr>
                <w:rFonts w:cs="Calibri"/>
                <w:lang w:val="es-CO"/>
              </w:rPr>
              <w:t>En caso de “si” indique  tip</w:t>
            </w:r>
            <w:r w:rsidRPr="00E97B98">
              <w:rPr>
                <w:rFonts w:cs="Calibri"/>
                <w:i/>
                <w:u w:val="single"/>
                <w:lang w:val="es-CO"/>
              </w:rPr>
              <w:t xml:space="preserve">o de Contrato, Nombre de la Agencia de Naciones Unidas/ </w:t>
            </w:r>
            <w:r w:rsidRPr="00E97B98">
              <w:rPr>
                <w:rFonts w:cs="Calibri"/>
                <w:i/>
                <w:u w:val="single"/>
                <w:lang w:val="es-CO"/>
              </w:rPr>
              <w:lastRenderedPageBreak/>
              <w:t>Compañía  y  Duración del Contrato</w:t>
            </w:r>
          </w:p>
          <w:p w14:paraId="276151D7" w14:textId="77777777" w:rsidR="00923886" w:rsidRPr="00E97B98" w:rsidRDefault="00923886" w:rsidP="0093305A">
            <w:pPr>
              <w:rPr>
                <w:rFonts w:cs="Calibri"/>
                <w:lang w:val="es-CO"/>
              </w:rPr>
            </w:pPr>
            <w:r w:rsidRPr="00E97B98">
              <w:rPr>
                <w:rFonts w:cs="Calibri"/>
                <w:i/>
                <w:highlight w:val="lightGray"/>
                <w:u w:val="single"/>
                <w:lang w:val="es-CO"/>
              </w:rPr>
              <w:t>___________             __</w:t>
            </w:r>
          </w:p>
          <w:p w14:paraId="5B8D7281" w14:textId="77777777" w:rsidR="00923886" w:rsidRPr="00E97B98" w:rsidRDefault="00923886" w:rsidP="0093305A">
            <w:pPr>
              <w:rPr>
                <w:rFonts w:cs="Calibri"/>
                <w:i/>
                <w:highlight w:val="yellow"/>
                <w:lang w:val="es-CO"/>
              </w:rPr>
            </w:pPr>
          </w:p>
        </w:tc>
      </w:tr>
      <w:tr w:rsidR="00923886" w:rsidRPr="00E97B98" w14:paraId="2259B5FE"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D8B3909" w14:textId="77777777" w:rsidR="00923886" w:rsidRPr="00E97B98" w:rsidRDefault="00923886" w:rsidP="0093305A">
            <w:pPr>
              <w:tabs>
                <w:tab w:val="left" w:pos="1276"/>
              </w:tabs>
              <w:rPr>
                <w:color w:val="000000"/>
                <w:lang w:val="es-CO" w:eastAsia="en-PH"/>
              </w:rPr>
            </w:pPr>
            <w:r w:rsidRPr="00E97B98">
              <w:rPr>
                <w:color w:val="000000"/>
                <w:lang w:val="es-CO" w:eastAsia="en-PH"/>
              </w:rPr>
              <w:lastRenderedPageBreak/>
              <w:t>De igual manera, estoy esperando resultado de la convocatoria del/los siguiente(s) trabajo(s)  para otras entidades para las cuales he presentado una propuesta:</w:t>
            </w:r>
          </w:p>
          <w:p w14:paraId="0117C4AC" w14:textId="77777777" w:rsidR="00923886" w:rsidRPr="00E97B98" w:rsidRDefault="00923886" w:rsidP="0093305A">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0A905"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50C0D093" w14:textId="77777777" w:rsidR="00923886" w:rsidRPr="00E97B98" w:rsidRDefault="00923886" w:rsidP="0093305A">
            <w:pPr>
              <w:rPr>
                <w:rFonts w:cs="Calibri"/>
                <w:highlight w:val="lightGray"/>
                <w:lang w:val="es-CO"/>
              </w:rPr>
            </w:pPr>
          </w:p>
          <w:p w14:paraId="100E7FBE" w14:textId="77777777" w:rsidR="00923886" w:rsidRPr="00E97B98" w:rsidRDefault="00923886" w:rsidP="0093305A">
            <w:pPr>
              <w:rPr>
                <w:rFonts w:cs="Calibri"/>
                <w:i/>
                <w:u w:val="single"/>
                <w:lang w:val="es-CO"/>
              </w:rPr>
            </w:pPr>
            <w:r w:rsidRPr="00E97B98">
              <w:rPr>
                <w:rFonts w:cs="Calibri"/>
                <w:lang w:val="es-CO"/>
              </w:rPr>
              <w:t>En caso de “si” indique  tip</w:t>
            </w:r>
            <w:r w:rsidRPr="00E97B98">
              <w:rPr>
                <w:rFonts w:cs="Calibri"/>
                <w:i/>
                <w:u w:val="single"/>
                <w:lang w:val="es-CO"/>
              </w:rPr>
              <w:t>o de Contrato,  Nombre de la Agencia de Naciones Unidas/ Compañía  y  Duración del Contrato</w:t>
            </w:r>
          </w:p>
          <w:p w14:paraId="17476036" w14:textId="77777777" w:rsidR="00923886" w:rsidRPr="00E97B98" w:rsidRDefault="00923886" w:rsidP="0093305A">
            <w:pPr>
              <w:rPr>
                <w:rFonts w:cs="Calibri"/>
                <w:lang w:val="es-CO"/>
              </w:rPr>
            </w:pPr>
            <w:r w:rsidRPr="00E97B98">
              <w:rPr>
                <w:rFonts w:cs="Calibri"/>
                <w:i/>
                <w:highlight w:val="lightGray"/>
                <w:u w:val="single"/>
                <w:lang w:val="es-CO"/>
              </w:rPr>
              <w:t>___________             __</w:t>
            </w:r>
          </w:p>
          <w:p w14:paraId="2842B655" w14:textId="77777777" w:rsidR="00923886" w:rsidRPr="00E97B98" w:rsidRDefault="00923886" w:rsidP="0093305A">
            <w:pPr>
              <w:rPr>
                <w:rFonts w:cs="Calibri"/>
                <w:highlight w:val="yellow"/>
                <w:lang w:val="es-CO"/>
              </w:rPr>
            </w:pPr>
          </w:p>
        </w:tc>
      </w:tr>
      <w:tr w:rsidR="00923886" w:rsidRPr="00570D18" w14:paraId="7885EDB6"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A7A651" w14:textId="77777777" w:rsidR="00923886" w:rsidRPr="00E97B98" w:rsidRDefault="00923886" w:rsidP="0093305A">
            <w:pPr>
              <w:pStyle w:val="ListParagraph"/>
              <w:rPr>
                <w:highlight w:val="yellow"/>
                <w:lang w:val="es-CO"/>
              </w:rPr>
            </w:pPr>
          </w:p>
          <w:p w14:paraId="48A4517C" w14:textId="77777777" w:rsidR="00923886" w:rsidRPr="00E97B98" w:rsidRDefault="00923886" w:rsidP="0093305A">
            <w:pPr>
              <w:rPr>
                <w:lang w:val="es-CO"/>
              </w:rPr>
            </w:pPr>
            <w:r w:rsidRPr="00E97B98">
              <w:rPr>
                <w:lang w:val="es-CO"/>
              </w:rPr>
              <w:t xml:space="preserve">Si fuese seleccionado para la asignación, procederé a; </w:t>
            </w:r>
          </w:p>
          <w:p w14:paraId="62D6D6A4" w14:textId="77777777" w:rsidR="00923886" w:rsidRPr="00E97B98" w:rsidRDefault="00923886" w:rsidP="0093305A">
            <w:pPr>
              <w:pStyle w:val="ListParagraph"/>
              <w:ind w:left="1080" w:hanging="630"/>
              <w:rPr>
                <w:highlight w:val="yellow"/>
                <w:lang w:val="es-CO"/>
              </w:rPr>
            </w:pPr>
          </w:p>
          <w:p w14:paraId="66F52E30" w14:textId="77777777" w:rsidR="00923886" w:rsidRPr="00E97B98" w:rsidRDefault="00923886" w:rsidP="0093305A">
            <w:pPr>
              <w:pStyle w:val="ListParagraph"/>
              <w:tabs>
                <w:tab w:val="left" w:pos="1276"/>
              </w:tabs>
              <w:ind w:left="1276"/>
              <w:rPr>
                <w:highlight w:val="yellow"/>
                <w:u w:val="single"/>
                <w:lang w:val="es-CO"/>
              </w:rPr>
            </w:pPr>
          </w:p>
          <w:p w14:paraId="66F9D4C1" w14:textId="77777777" w:rsidR="00923886" w:rsidRPr="00E97B98" w:rsidRDefault="00923886" w:rsidP="0093305A">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1963F0D8" w14:textId="77777777" w:rsidR="00923886" w:rsidRPr="00E97B98" w:rsidRDefault="00923886" w:rsidP="0093305A">
            <w:pPr>
              <w:tabs>
                <w:tab w:val="left" w:pos="1276"/>
              </w:tabs>
              <w:rPr>
                <w:i/>
                <w:color w:val="FF0000"/>
                <w:lang w:val="es-CO"/>
              </w:rPr>
            </w:pPr>
          </w:p>
          <w:p w14:paraId="2A1B4432" w14:textId="77777777" w:rsidR="00923886" w:rsidRPr="00E97B98" w:rsidRDefault="00923886" w:rsidP="0093305A">
            <w:pPr>
              <w:tabs>
                <w:tab w:val="left" w:pos="1276"/>
              </w:tabs>
              <w:rPr>
                <w:i/>
                <w:lang w:val="es-CO"/>
              </w:rPr>
            </w:pPr>
            <w:r w:rsidRPr="00E97B98">
              <w:rPr>
                <w:i/>
                <w:lang w:val="es-CO"/>
              </w:rPr>
              <w:t>Por favor marque la casilla apropiada:</w:t>
            </w:r>
          </w:p>
          <w:p w14:paraId="7313EEB4" w14:textId="77777777" w:rsidR="00923886" w:rsidRPr="00E97B98" w:rsidRDefault="00923886" w:rsidP="0093305A">
            <w:pPr>
              <w:tabs>
                <w:tab w:val="left" w:pos="1276"/>
              </w:tabs>
              <w:rPr>
                <w:lang w:val="es-CO" w:eastAsia="en-PH"/>
              </w:rPr>
            </w:pPr>
          </w:p>
          <w:p w14:paraId="5EB9669A" w14:textId="77777777" w:rsidR="00923886" w:rsidRPr="00E97B98" w:rsidRDefault="00923886" w:rsidP="007F4526">
            <w:pPr>
              <w:widowControl/>
              <w:numPr>
                <w:ilvl w:val="0"/>
                <w:numId w:val="4"/>
              </w:numPr>
              <w:tabs>
                <w:tab w:val="left" w:pos="601"/>
              </w:tabs>
              <w:autoSpaceDE/>
              <w:autoSpaceDN/>
              <w:ind w:left="601" w:hanging="601"/>
              <w:jc w:val="both"/>
              <w:rPr>
                <w:lang w:val="es-CO" w:eastAsia="en-PH"/>
              </w:rPr>
            </w:pPr>
            <w:r w:rsidRPr="00E97B98">
              <w:rPr>
                <w:lang w:val="es-CO" w:eastAsia="en-PH"/>
              </w:rPr>
              <w:t xml:space="preserve">Firmar un Contrato/Acuerdo con ONU Mujeres según lo estipulado en el </w:t>
            </w:r>
            <w:r w:rsidRPr="00E97B98">
              <w:rPr>
                <w:lang w:val="es-CO"/>
              </w:rPr>
              <w:t>ANEXO 1 - TERMINOS DE REFERENCIA</w:t>
            </w:r>
          </w:p>
          <w:p w14:paraId="09A1FB7D" w14:textId="77777777" w:rsidR="00923886" w:rsidRPr="00E97B98" w:rsidRDefault="00923886" w:rsidP="007F4526">
            <w:pPr>
              <w:widowControl/>
              <w:numPr>
                <w:ilvl w:val="0"/>
                <w:numId w:val="4"/>
              </w:numPr>
              <w:tabs>
                <w:tab w:val="left" w:pos="601"/>
              </w:tabs>
              <w:autoSpaceDE/>
              <w:autoSpaceDN/>
              <w:ind w:left="601" w:hanging="567"/>
              <w:jc w:val="both"/>
              <w:rPr>
                <w:rFonts w:cs="Calibri"/>
                <w:lang w:val="es-CO"/>
              </w:rPr>
            </w:pPr>
            <w:r w:rsidRPr="00E97B98">
              <w:rPr>
                <w:lang w:val="es-CO" w:eastAsia="en-PH"/>
              </w:rPr>
              <w:t xml:space="preserve">Solicitar a mi empleador </w:t>
            </w:r>
            <w:r w:rsidRPr="00E97B98">
              <w:rPr>
                <w:i/>
                <w:lang w:val="es-CO"/>
              </w:rPr>
              <w:t xml:space="preserve">[indicar nombre de la compañía/ organización/ institución] </w:t>
            </w:r>
            <w:r w:rsidRPr="00E97B98">
              <w:rPr>
                <w:lang w:val="es-CO" w:eastAsia="en-PH"/>
              </w:rPr>
              <w:t>que firme con ONU Mujeres  por mí y en nombre mío, un Acuerdo de Préstamo Reembolsable (RLA por sus siglas en inglés).  La persona de contacto y los detalles de mi empleador para este propósito son los siguientes:</w:t>
            </w:r>
            <w:r w:rsidRPr="00E97B98">
              <w:rPr>
                <w:lang w:val="es-CO"/>
              </w:rPr>
              <w:t xml:space="preserve"> </w:t>
            </w:r>
            <w:r w:rsidRPr="00E97B98">
              <w:rPr>
                <w:i/>
                <w:lang w:val="es-CO"/>
              </w:rPr>
              <w:t>[indicar nombre, email, teléfonos]</w:t>
            </w:r>
          </w:p>
          <w:p w14:paraId="2639A036" w14:textId="77777777" w:rsidR="00923886" w:rsidRPr="00E97B98" w:rsidRDefault="00923886" w:rsidP="0093305A">
            <w:pPr>
              <w:pStyle w:val="ListParagraph"/>
              <w:rPr>
                <w:rFonts w:cs="Calibri"/>
                <w:lang w:val="es-CO"/>
              </w:rPr>
            </w:pPr>
          </w:p>
          <w:p w14:paraId="0BC3FB22" w14:textId="77777777" w:rsidR="00923886" w:rsidRPr="00E97B98" w:rsidRDefault="00923886" w:rsidP="0093305A">
            <w:pPr>
              <w:pStyle w:val="Default"/>
              <w:ind w:left="45" w:right="49"/>
              <w:jc w:val="both"/>
              <w:rPr>
                <w:rFonts w:cs="Calibri"/>
                <w:lang w:val="es-CO"/>
              </w:rPr>
            </w:pPr>
          </w:p>
        </w:tc>
      </w:tr>
    </w:tbl>
    <w:p w14:paraId="44FD5F52" w14:textId="77777777" w:rsidR="00923886" w:rsidRPr="00E97B98" w:rsidRDefault="00923886" w:rsidP="00923886">
      <w:pPr>
        <w:ind w:left="720" w:hanging="720"/>
        <w:rPr>
          <w:rFonts w:cs="Calibri"/>
          <w:b/>
          <w:caps/>
          <w:lang w:val="es-CO"/>
        </w:rPr>
      </w:pPr>
    </w:p>
    <w:p w14:paraId="33DB8D0D" w14:textId="77777777" w:rsidR="00C82660" w:rsidRDefault="00C82660" w:rsidP="00923886">
      <w:pPr>
        <w:ind w:left="720" w:hanging="720"/>
        <w:rPr>
          <w:rFonts w:cs="Calibri"/>
          <w:b/>
          <w:caps/>
          <w:lang w:val="es-CO"/>
        </w:rPr>
      </w:pPr>
    </w:p>
    <w:p w14:paraId="473E9E89" w14:textId="30011050" w:rsidR="00923886" w:rsidRPr="00E97B98" w:rsidRDefault="00923886" w:rsidP="00923886">
      <w:pPr>
        <w:ind w:left="720" w:hanging="720"/>
        <w:rPr>
          <w:rFonts w:cs="Calibri"/>
          <w:b/>
          <w:caps/>
          <w:lang w:val="es-CO"/>
        </w:rPr>
      </w:pPr>
      <w:r w:rsidRPr="00E97B98">
        <w:rPr>
          <w:rFonts w:cs="Calibri"/>
          <w:b/>
          <w:caps/>
          <w:lang w:val="es-CO"/>
        </w:rPr>
        <w:t>nota informativa</w:t>
      </w:r>
    </w:p>
    <w:p w14:paraId="4854CE21" w14:textId="77777777" w:rsidR="00923886" w:rsidRPr="00E97B98" w:rsidRDefault="00923886" w:rsidP="00923886">
      <w:pPr>
        <w:ind w:left="720" w:hanging="720"/>
        <w:rPr>
          <w:rFonts w:cs="Calibri"/>
          <w:b/>
          <w:caps/>
          <w:lang w:val="es-CO"/>
        </w:rPr>
      </w:pPr>
    </w:p>
    <w:p w14:paraId="78749217" w14:textId="15FD8B67" w:rsidR="00923886" w:rsidRPr="00E97B98" w:rsidRDefault="00923886" w:rsidP="00923886">
      <w:pPr>
        <w:rPr>
          <w:rFonts w:cs="Calibri"/>
          <w:b/>
          <w:caps/>
          <w:lang w:val="es-CO"/>
        </w:rPr>
      </w:pPr>
      <w:r w:rsidRPr="00E97B98">
        <w:rPr>
          <w:rFonts w:ascii="Calibri" w:hAnsi="Calibri" w:cs="Calibri"/>
          <w:lang w:val="es-CO"/>
        </w:rPr>
        <w:t xml:space="preserve">Funcionarios Públicos deberán tener autorización escrita de sus entidades para prestar servicios de consultoría y en algunos casos contar con </w:t>
      </w:r>
      <w:r w:rsidR="00C82660" w:rsidRPr="00E97B98">
        <w:rPr>
          <w:rFonts w:ascii="Calibri" w:hAnsi="Calibri" w:cs="Calibri"/>
          <w:lang w:val="es-CO"/>
        </w:rPr>
        <w:t>una licencia</w:t>
      </w:r>
      <w:r w:rsidRPr="00E97B98">
        <w:rPr>
          <w:rFonts w:ascii="Calibri" w:hAnsi="Calibri" w:cs="Calibri"/>
          <w:lang w:val="es-CO"/>
        </w:rPr>
        <w:t xml:space="preserve"> no remunerada, lo anterior cuando su vinculación no responde a la modalidad de Acuerdo de Gastos Reembolsables.</w:t>
      </w:r>
    </w:p>
    <w:p w14:paraId="2B156ED9" w14:textId="77777777" w:rsidR="00923886" w:rsidRPr="00E97B98" w:rsidRDefault="00923886" w:rsidP="00923886">
      <w:pPr>
        <w:pStyle w:val="Prrafodelista1"/>
        <w:ind w:left="0"/>
        <w:jc w:val="both"/>
        <w:rPr>
          <w:rFonts w:ascii="Calibri" w:hAnsi="Calibri" w:cs="Calibri"/>
          <w:sz w:val="22"/>
          <w:szCs w:val="22"/>
          <w:lang w:val="es-CO"/>
        </w:rPr>
      </w:pPr>
    </w:p>
    <w:p w14:paraId="704A4349" w14:textId="4CA882E5" w:rsidR="00923886" w:rsidRPr="00E97B98" w:rsidRDefault="00923886" w:rsidP="00923886">
      <w:pPr>
        <w:pStyle w:val="Prrafodelista1"/>
        <w:ind w:left="0"/>
        <w:jc w:val="both"/>
        <w:rPr>
          <w:rFonts w:ascii="Calibri" w:hAnsi="Calibri" w:cs="Calibri"/>
          <w:sz w:val="22"/>
          <w:szCs w:val="22"/>
          <w:lang w:val="es-CO"/>
        </w:rPr>
      </w:pPr>
      <w:r w:rsidRPr="00E97B98">
        <w:rPr>
          <w:rFonts w:ascii="Calibri" w:hAnsi="Calibri" w:cs="Calibri"/>
          <w:sz w:val="22"/>
          <w:szCs w:val="22"/>
          <w:lang w:val="es-CO"/>
        </w:rPr>
        <w:t xml:space="preserve">Pensionados de Naciones Unidas o Exfuncionarios del </w:t>
      </w:r>
      <w:r w:rsidR="00C82660" w:rsidRPr="00E97B98">
        <w:rPr>
          <w:rFonts w:ascii="Calibri" w:hAnsi="Calibri" w:cs="Calibri"/>
          <w:sz w:val="22"/>
          <w:szCs w:val="22"/>
          <w:lang w:val="es-CO"/>
        </w:rPr>
        <w:t>staff deben</w:t>
      </w:r>
      <w:r w:rsidRPr="00E97B98">
        <w:rPr>
          <w:rFonts w:ascii="Calibri" w:hAnsi="Calibri" w:cs="Calibri"/>
          <w:sz w:val="22"/>
          <w:szCs w:val="22"/>
          <w:lang w:val="es-CO"/>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6C043A28" w14:textId="77777777" w:rsidR="00923886" w:rsidRPr="00E97B98" w:rsidRDefault="00923886" w:rsidP="00923886">
      <w:pPr>
        <w:pStyle w:val="Prrafodelista1"/>
        <w:jc w:val="both"/>
        <w:rPr>
          <w:rFonts w:ascii="Calibri" w:hAnsi="Calibri" w:cs="Calibri"/>
          <w:sz w:val="22"/>
          <w:szCs w:val="22"/>
          <w:lang w:val="es-CO"/>
        </w:rPr>
      </w:pPr>
    </w:p>
    <w:p w14:paraId="79380D6F" w14:textId="6A9916C2" w:rsidR="00923886" w:rsidRPr="00C82660" w:rsidRDefault="00923886" w:rsidP="00923886">
      <w:pPr>
        <w:pStyle w:val="Prrafodelista1"/>
        <w:ind w:left="0"/>
        <w:jc w:val="both"/>
        <w:rPr>
          <w:rFonts w:ascii="Calibri" w:eastAsia="Arial" w:hAnsi="Calibri" w:cs="Calibri"/>
          <w:sz w:val="22"/>
          <w:szCs w:val="22"/>
          <w:lang w:val="es-CO" w:eastAsia="en-US"/>
        </w:rPr>
      </w:pPr>
      <w:r w:rsidRPr="00E97B98">
        <w:rPr>
          <w:rFonts w:ascii="Calibri" w:hAnsi="Calibri" w:cs="Calibri"/>
          <w:sz w:val="22"/>
          <w:szCs w:val="22"/>
          <w:lang w:val="es-CO"/>
        </w:rPr>
        <w:t xml:space="preserve">Individuos con otras consultorías vigentes en la oficina u otras oficinas de ONU Mujeres, deberán informar de esta situación para poder analizar si la carga de un nuevo contrato interfiere con los resultados esperados en todos los </w:t>
      </w:r>
      <w:r w:rsidRPr="00C82660">
        <w:rPr>
          <w:rFonts w:ascii="Calibri" w:eastAsia="Arial" w:hAnsi="Calibri" w:cs="Calibri"/>
          <w:sz w:val="22"/>
          <w:szCs w:val="22"/>
          <w:lang w:val="es-CO" w:eastAsia="en-US"/>
        </w:rPr>
        <w:t>contratos.</w:t>
      </w:r>
    </w:p>
    <w:p w14:paraId="766853BB" w14:textId="77777777" w:rsidR="00923886" w:rsidRPr="00C82660" w:rsidRDefault="00923886" w:rsidP="00923886">
      <w:pPr>
        <w:pStyle w:val="Prrafodelista1"/>
        <w:jc w:val="both"/>
        <w:rPr>
          <w:rFonts w:ascii="Calibri" w:eastAsia="Arial" w:hAnsi="Calibri" w:cs="Calibri"/>
          <w:sz w:val="22"/>
          <w:szCs w:val="22"/>
          <w:lang w:val="es-CO" w:eastAsia="en-US"/>
        </w:rPr>
      </w:pPr>
    </w:p>
    <w:p w14:paraId="1B61293E" w14:textId="77777777" w:rsidR="00923886" w:rsidRPr="00C82660" w:rsidRDefault="00923886" w:rsidP="00923886">
      <w:pPr>
        <w:pStyle w:val="Prrafodelista1"/>
        <w:ind w:left="0"/>
        <w:jc w:val="both"/>
        <w:rPr>
          <w:rFonts w:ascii="Calibri" w:eastAsia="Arial" w:hAnsi="Calibri" w:cs="Calibri"/>
          <w:sz w:val="22"/>
          <w:szCs w:val="22"/>
          <w:lang w:val="es-CO" w:eastAsia="en-US"/>
        </w:rPr>
      </w:pPr>
      <w:r w:rsidRPr="00C82660">
        <w:rPr>
          <w:rFonts w:ascii="Calibri" w:eastAsia="Arial" w:hAnsi="Calibri" w:cs="Calibri"/>
          <w:sz w:val="22"/>
          <w:szCs w:val="22"/>
          <w:lang w:val="es-CO" w:eastAsia="en-US"/>
        </w:rPr>
        <w:t>Funcionarios/as de Naciones Unidas no podrán ser contratados/as como consultores/as a través de SSA.</w:t>
      </w:r>
    </w:p>
    <w:p w14:paraId="7977F02F" w14:textId="77777777" w:rsidR="00923886" w:rsidRPr="00C82660" w:rsidRDefault="00923886" w:rsidP="00923886">
      <w:pPr>
        <w:rPr>
          <w:rFonts w:ascii="Calibri" w:hAnsi="Calibri" w:cs="Calibri"/>
          <w:lang w:val="es-CO"/>
        </w:rPr>
      </w:pPr>
    </w:p>
    <w:p w14:paraId="094631EA" w14:textId="77777777" w:rsidR="00923886" w:rsidRPr="00C82660" w:rsidRDefault="00923886" w:rsidP="00923886">
      <w:pPr>
        <w:rPr>
          <w:rFonts w:ascii="Calibri" w:hAnsi="Calibri" w:cs="Calibri"/>
          <w:lang w:val="es-CO"/>
        </w:rPr>
      </w:pPr>
      <w:r w:rsidRPr="00C82660">
        <w:rPr>
          <w:rFonts w:ascii="Calibri" w:hAnsi="Calibri" w:cs="Calibri"/>
          <w:lang w:val="es-CO"/>
        </w:rPr>
        <w:lastRenderedPageBreak/>
        <w:t>Es necesario revisar otras disposiciones en los términos y condiciones de ONU Mujeres.</w:t>
      </w:r>
    </w:p>
    <w:p w14:paraId="64F594C7" w14:textId="77777777" w:rsidR="00923886" w:rsidRPr="00C82660" w:rsidRDefault="00923886" w:rsidP="00923886">
      <w:pPr>
        <w:ind w:left="720" w:hanging="720"/>
        <w:rPr>
          <w:rFonts w:ascii="Calibri" w:hAnsi="Calibri" w:cs="Calibri"/>
          <w:lang w:val="es-CO"/>
        </w:rPr>
      </w:pPr>
    </w:p>
    <w:p w14:paraId="3C598E07" w14:textId="77777777" w:rsidR="00923886" w:rsidRPr="00C82660" w:rsidRDefault="00923886" w:rsidP="00923886">
      <w:pPr>
        <w:jc w:val="both"/>
        <w:rPr>
          <w:rFonts w:ascii="Calibri" w:hAnsi="Calibri" w:cs="Calibri"/>
          <w:lang w:val="es-CO"/>
        </w:rPr>
      </w:pPr>
    </w:p>
    <w:p w14:paraId="52AA866C" w14:textId="77777777" w:rsidR="00923886" w:rsidRPr="00C82660" w:rsidRDefault="00923886" w:rsidP="00923886">
      <w:pPr>
        <w:jc w:val="both"/>
        <w:rPr>
          <w:rFonts w:ascii="Calibri" w:hAnsi="Calibri" w:cs="Calibri"/>
          <w:lang w:val="es-CO"/>
        </w:rPr>
      </w:pPr>
      <w:r w:rsidRPr="00C82660">
        <w:rPr>
          <w:rFonts w:ascii="Calibri" w:hAnsi="Calibri" w:cs="Calibri"/>
          <w:lang w:val="es-CO"/>
        </w:rPr>
        <w:t>Atentamente,</w:t>
      </w:r>
    </w:p>
    <w:p w14:paraId="72F3BBF1" w14:textId="77777777" w:rsidR="00923886" w:rsidRPr="00E97B98" w:rsidRDefault="00923886" w:rsidP="00923886">
      <w:pPr>
        <w:jc w:val="both"/>
        <w:rPr>
          <w:rFonts w:cs="Calibri"/>
          <w:lang w:val="es-CO"/>
        </w:rPr>
      </w:pPr>
    </w:p>
    <w:p w14:paraId="0B7DFD2C" w14:textId="77777777" w:rsidR="00923886" w:rsidRPr="00E97B98" w:rsidRDefault="00923886" w:rsidP="00923886">
      <w:pPr>
        <w:jc w:val="both"/>
        <w:rPr>
          <w:rFonts w:cs="Calibri"/>
          <w:lang w:val="es-CO"/>
        </w:rPr>
      </w:pPr>
    </w:p>
    <w:p w14:paraId="7B6634C2" w14:textId="77777777" w:rsidR="00923886" w:rsidRPr="00E97B98" w:rsidRDefault="00923886" w:rsidP="00923886">
      <w:pPr>
        <w:jc w:val="both"/>
        <w:rPr>
          <w:rFonts w:cs="Calibri"/>
          <w:lang w:val="es-CO"/>
        </w:rPr>
      </w:pPr>
      <w:r w:rsidRPr="00E97B98">
        <w:rPr>
          <w:rFonts w:cs="Calibri"/>
          <w:lang w:val="es-CO"/>
        </w:rPr>
        <w:t>(Firma)</w:t>
      </w:r>
    </w:p>
    <w:p w14:paraId="1B02E406" w14:textId="77777777" w:rsidR="00923886" w:rsidRPr="00E97B98" w:rsidRDefault="00923886" w:rsidP="00923886">
      <w:pPr>
        <w:jc w:val="both"/>
        <w:rPr>
          <w:rFonts w:cs="Calibri"/>
          <w:lang w:val="es-CO"/>
        </w:rPr>
      </w:pPr>
      <w:r w:rsidRPr="00E97B98">
        <w:rPr>
          <w:rFonts w:cs="Calibri"/>
          <w:lang w:val="es-CO"/>
        </w:rPr>
        <w:t>_________________________________________________</w:t>
      </w:r>
    </w:p>
    <w:p w14:paraId="58F2833C" w14:textId="77777777" w:rsidR="00923886" w:rsidRPr="00E97B98" w:rsidRDefault="00923886" w:rsidP="00923886">
      <w:pPr>
        <w:jc w:val="both"/>
        <w:rPr>
          <w:rFonts w:cs="Calibri"/>
          <w:lang w:val="es-CO"/>
        </w:rPr>
      </w:pPr>
      <w:r w:rsidRPr="00E97B98">
        <w:rPr>
          <w:rFonts w:cs="Calibri"/>
          <w:lang w:val="es-CO"/>
        </w:rPr>
        <w:t xml:space="preserve">Nombre del proponente: </w:t>
      </w:r>
      <w:r w:rsidRPr="00E97B98">
        <w:rPr>
          <w:rFonts w:cs="Calibri"/>
          <w:highlight w:val="lightGray"/>
          <w:lang w:val="es-CO"/>
        </w:rPr>
        <w:t>[indicar nombre completo del proponente]</w:t>
      </w:r>
    </w:p>
    <w:p w14:paraId="6AA17274" w14:textId="77777777" w:rsidR="00923886" w:rsidRPr="00E97B98" w:rsidRDefault="00923886" w:rsidP="00923886">
      <w:pPr>
        <w:jc w:val="both"/>
        <w:rPr>
          <w:rFonts w:cs="Calibri"/>
          <w:lang w:val="es-CO"/>
        </w:rPr>
      </w:pPr>
      <w:r w:rsidRPr="00E97B98">
        <w:rPr>
          <w:rFonts w:cs="Calibri"/>
          <w:lang w:val="es-CO"/>
        </w:rPr>
        <w:t xml:space="preserve">Documento de Identidad No.: </w:t>
      </w:r>
      <w:r w:rsidRPr="00E97B98">
        <w:rPr>
          <w:rFonts w:cs="Calibri"/>
          <w:highlight w:val="lightGray"/>
          <w:lang w:val="es-CO"/>
        </w:rPr>
        <w:t>[indicar número]</w:t>
      </w:r>
    </w:p>
    <w:p w14:paraId="4EB0CE4A" w14:textId="77777777" w:rsidR="00923886" w:rsidRPr="00E97B98" w:rsidRDefault="00923886" w:rsidP="00923886">
      <w:pPr>
        <w:jc w:val="both"/>
        <w:rPr>
          <w:rFonts w:cs="Calibri"/>
          <w:lang w:val="es-CO"/>
        </w:rPr>
      </w:pPr>
      <w:r w:rsidRPr="00E97B98">
        <w:rPr>
          <w:rFonts w:cs="Calibri"/>
          <w:lang w:val="es-CO"/>
        </w:rPr>
        <w:t xml:space="preserve">Dirección: </w:t>
      </w:r>
      <w:r w:rsidRPr="00E97B98">
        <w:rPr>
          <w:rFonts w:cs="Calibri"/>
          <w:highlight w:val="lightGray"/>
          <w:lang w:val="es-CO"/>
        </w:rPr>
        <w:t>[indicar dirección y ciudad]</w:t>
      </w:r>
    </w:p>
    <w:p w14:paraId="6FE6DA47" w14:textId="77777777" w:rsidR="00923886" w:rsidRPr="00E97B98" w:rsidRDefault="00923886" w:rsidP="00923886">
      <w:pPr>
        <w:jc w:val="both"/>
        <w:rPr>
          <w:rFonts w:cs="Calibri"/>
          <w:lang w:val="es-CO"/>
        </w:rPr>
      </w:pPr>
      <w:r w:rsidRPr="00E97B98">
        <w:rPr>
          <w:rFonts w:cs="Calibri"/>
          <w:lang w:val="es-CO"/>
        </w:rPr>
        <w:t xml:space="preserve">Teléfonos de Contacto: </w:t>
      </w:r>
      <w:r w:rsidRPr="00E97B98">
        <w:rPr>
          <w:rFonts w:cs="Calibri"/>
          <w:highlight w:val="lightGray"/>
          <w:lang w:val="es-CO"/>
        </w:rPr>
        <w:t>[indicar número e indicativo de larga distancia]</w:t>
      </w:r>
    </w:p>
    <w:p w14:paraId="0650B721" w14:textId="77777777" w:rsidR="00923886" w:rsidRPr="00E97B98" w:rsidRDefault="00923886" w:rsidP="00923886">
      <w:pPr>
        <w:jc w:val="both"/>
        <w:rPr>
          <w:lang w:val="es-CO"/>
        </w:rPr>
      </w:pPr>
      <w:r w:rsidRPr="00E97B98">
        <w:rPr>
          <w:rFonts w:cs="Calibri"/>
          <w:lang w:val="es-CO"/>
        </w:rPr>
        <w:t xml:space="preserve">E mail: </w:t>
      </w:r>
      <w:r w:rsidRPr="00E97B98">
        <w:rPr>
          <w:rFonts w:cs="Calibri"/>
          <w:highlight w:val="lightGray"/>
          <w:lang w:val="es-CO"/>
        </w:rPr>
        <w:t>[indicar]</w:t>
      </w:r>
    </w:p>
    <w:p w14:paraId="618E1EAA" w14:textId="77777777" w:rsidR="00923886" w:rsidRPr="00E97B98" w:rsidRDefault="00923886" w:rsidP="00923886">
      <w:pPr>
        <w:rPr>
          <w:b/>
          <w:u w:val="single"/>
          <w:lang w:val="es-CO"/>
        </w:rPr>
      </w:pPr>
    </w:p>
    <w:p w14:paraId="2EBAD856" w14:textId="77777777" w:rsidR="001A561A" w:rsidRDefault="001A561A" w:rsidP="00923886">
      <w:pPr>
        <w:pStyle w:val="BodyText"/>
        <w:spacing w:before="9"/>
      </w:pPr>
    </w:p>
    <w:sectPr w:rsidR="001A561A" w:rsidSect="00D85763">
      <w:headerReference w:type="default" r:id="rId23"/>
      <w:footerReference w:type="default" r:id="rId24"/>
      <w:pgSz w:w="12240" w:h="15840"/>
      <w:pgMar w:top="1920" w:right="820" w:bottom="1220" w:left="860" w:header="828" w:footer="12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10940" w14:textId="77777777" w:rsidR="00E10044" w:rsidRDefault="00E10044">
      <w:r>
        <w:separator/>
      </w:r>
    </w:p>
  </w:endnote>
  <w:endnote w:type="continuationSeparator" w:id="0">
    <w:p w14:paraId="557C155A" w14:textId="77777777" w:rsidR="00E10044" w:rsidRDefault="00E10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3C7B" w14:textId="37C49D1B" w:rsidR="00215E37" w:rsidRDefault="00215E37">
    <w:pPr>
      <w:pStyle w:val="BodyText"/>
      <w:spacing w:line="14" w:lineRule="auto"/>
    </w:pPr>
    <w:r>
      <w:rPr>
        <w:noProof/>
        <w:lang w:val="en-US"/>
      </w:rPr>
      <mc:AlternateContent>
        <mc:Choice Requires="wps">
          <w:drawing>
            <wp:anchor distT="0" distB="0" distL="114300" distR="114300" simplePos="0" relativeHeight="251658752" behindDoc="1" locked="0" layoutInCell="1" allowOverlap="1" wp14:anchorId="3ADED9AD" wp14:editId="691DD015">
              <wp:simplePos x="0" y="0"/>
              <wp:positionH relativeFrom="page">
                <wp:posOffset>4794885</wp:posOffset>
              </wp:positionH>
              <wp:positionV relativeFrom="page">
                <wp:posOffset>9214485</wp:posOffset>
              </wp:positionV>
              <wp:extent cx="2181225" cy="252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02C4F" w14:textId="77777777" w:rsidR="00215E37" w:rsidRDefault="00215E37">
                          <w:pPr>
                            <w:spacing w:line="184" w:lineRule="exact"/>
                            <w:ind w:right="20"/>
                            <w:jc w:val="right"/>
                            <w:rPr>
                              <w:rFonts w:ascii="Carlito" w:hAnsi="Carlito"/>
                              <w:sz w:val="16"/>
                            </w:rPr>
                          </w:pPr>
                          <w:r>
                            <w:rPr>
                              <w:rFonts w:ascii="Carlito" w:hAnsi="Carlito"/>
                              <w:color w:val="00AFEF"/>
                              <w:sz w:val="16"/>
                            </w:rPr>
                            <w:t>Carrera 11 No. 82.76, Oficina 802, Bogotá,</w:t>
                          </w:r>
                          <w:r>
                            <w:rPr>
                              <w:rFonts w:ascii="Carlito" w:hAnsi="Carlito"/>
                              <w:color w:val="00AFEF"/>
                              <w:spacing w:val="-11"/>
                              <w:sz w:val="16"/>
                            </w:rPr>
                            <w:t xml:space="preserve"> </w:t>
                          </w:r>
                          <w:r>
                            <w:rPr>
                              <w:rFonts w:ascii="Carlito" w:hAnsi="Carlito"/>
                              <w:color w:val="00AFEF"/>
                              <w:sz w:val="16"/>
                            </w:rPr>
                            <w:t>Colombia</w:t>
                          </w:r>
                        </w:p>
                        <w:p w14:paraId="04B0B90E" w14:textId="77777777" w:rsidR="00215E37" w:rsidRDefault="00215E37">
                          <w:pPr>
                            <w:spacing w:before="1"/>
                            <w:ind w:right="18"/>
                            <w:jc w:val="right"/>
                            <w:rPr>
                              <w:rFonts w:ascii="Carlito"/>
                              <w:sz w:val="16"/>
                            </w:rPr>
                          </w:pPr>
                          <w:r>
                            <w:rPr>
                              <w:rFonts w:ascii="Carlito"/>
                              <w:color w:val="00AFEF"/>
                              <w:sz w:val="16"/>
                            </w:rPr>
                            <w:t>Telefono: (571)</w:t>
                          </w:r>
                          <w:r>
                            <w:rPr>
                              <w:rFonts w:ascii="Carlito"/>
                              <w:color w:val="00AFEF"/>
                              <w:spacing w:val="-3"/>
                              <w:sz w:val="16"/>
                            </w:rPr>
                            <w:t xml:space="preserve"> </w:t>
                          </w:r>
                          <w:r>
                            <w:rPr>
                              <w:rFonts w:ascii="Carlito"/>
                              <w:color w:val="00AFEF"/>
                              <w:sz w:val="16"/>
                            </w:rPr>
                            <w:t>6364750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ED9AD" id="_x0000_t202" coordsize="21600,21600" o:spt="202" path="m,l,21600r21600,l21600,xe">
              <v:stroke joinstyle="miter"/>
              <v:path gradientshapeok="t" o:connecttype="rect"/>
            </v:shapetype>
            <v:shape id="Text Box 1" o:spid="_x0000_s1027" type="#_x0000_t202" style="position:absolute;margin-left:377.55pt;margin-top:725.55pt;width:171.75pt;height:1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" filled="f" stroked="f">
              <v:textbox inset="0,0,0,0">
                <w:txbxContent>
                  <w:p w14:paraId="3F002C4F" w14:textId="77777777" w:rsidR="00215E37" w:rsidRDefault="00215E37">
                    <w:pPr>
                      <w:spacing w:line="184" w:lineRule="exact"/>
                      <w:ind w:right="20"/>
                      <w:jc w:val="right"/>
                      <w:rPr>
                        <w:rFonts w:ascii="Carlito" w:hAnsi="Carlito"/>
                        <w:sz w:val="16"/>
                      </w:rPr>
                    </w:pPr>
                    <w:r>
                      <w:rPr>
                        <w:rFonts w:ascii="Carlito" w:hAnsi="Carlito"/>
                        <w:color w:val="00AFEF"/>
                        <w:sz w:val="16"/>
                      </w:rPr>
                      <w:t>Carrera 11 No. 82.76, Oficina 802, Bogotá,</w:t>
                    </w:r>
                    <w:r>
                      <w:rPr>
                        <w:rFonts w:ascii="Carlito" w:hAnsi="Carlito"/>
                        <w:color w:val="00AFEF"/>
                        <w:spacing w:val="-11"/>
                        <w:sz w:val="16"/>
                      </w:rPr>
                      <w:t xml:space="preserve"> </w:t>
                    </w:r>
                    <w:r>
                      <w:rPr>
                        <w:rFonts w:ascii="Carlito" w:hAnsi="Carlito"/>
                        <w:color w:val="00AFEF"/>
                        <w:sz w:val="16"/>
                      </w:rPr>
                      <w:t>Colombia</w:t>
                    </w:r>
                  </w:p>
                  <w:p w14:paraId="04B0B90E" w14:textId="77777777" w:rsidR="00215E37" w:rsidRDefault="00215E37">
                    <w:pPr>
                      <w:spacing w:before="1"/>
                      <w:ind w:right="18"/>
                      <w:jc w:val="right"/>
                      <w:rPr>
                        <w:rFonts w:ascii="Carlito"/>
                        <w:sz w:val="16"/>
                      </w:rPr>
                    </w:pPr>
                    <w:r>
                      <w:rPr>
                        <w:rFonts w:ascii="Carlito"/>
                        <w:color w:val="00AFEF"/>
                        <w:sz w:val="16"/>
                      </w:rPr>
                      <w:t>Telefono: (571)</w:t>
                    </w:r>
                    <w:r>
                      <w:rPr>
                        <w:rFonts w:ascii="Carlito"/>
                        <w:color w:val="00AFEF"/>
                        <w:spacing w:val="-3"/>
                        <w:sz w:val="16"/>
                      </w:rPr>
                      <w:t xml:space="preserve"> </w:t>
                    </w:r>
                    <w:r>
                      <w:rPr>
                        <w:rFonts w:ascii="Carlito"/>
                        <w:color w:val="00AFEF"/>
                        <w:sz w:val="16"/>
                      </w:rPr>
                      <w:t>6364750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7F421" w14:textId="77777777" w:rsidR="00E10044" w:rsidRDefault="00E10044">
      <w:r>
        <w:separator/>
      </w:r>
    </w:p>
  </w:footnote>
  <w:footnote w:type="continuationSeparator" w:id="0">
    <w:p w14:paraId="2CC2173A" w14:textId="77777777" w:rsidR="00E10044" w:rsidRDefault="00E10044">
      <w:r>
        <w:continuationSeparator/>
      </w:r>
    </w:p>
  </w:footnote>
  <w:footnote w:id="1">
    <w:p w14:paraId="05407151" w14:textId="77777777" w:rsidR="00215E37" w:rsidRPr="002C0375" w:rsidRDefault="00215E37" w:rsidP="00EC0F47">
      <w:pPr>
        <w:pStyle w:val="FootnoteText"/>
        <w:rPr>
          <w:lang w:val="es-419"/>
        </w:rPr>
      </w:pPr>
      <w:r w:rsidRPr="00D63E7F">
        <w:rPr>
          <w:rStyle w:val="FootnoteReference"/>
        </w:rPr>
        <w:footnoteRef/>
      </w:r>
      <w:r w:rsidRPr="00D63E7F">
        <w:rPr>
          <w:lang w:val="es-419"/>
        </w:rPr>
        <w:t xml:space="preserve"> </w:t>
      </w:r>
      <w:r w:rsidRPr="00D63E7F">
        <w:rPr>
          <w:b/>
          <w:lang w:val="es-CO"/>
        </w:rPr>
        <w:t>Sumativa:</w:t>
      </w:r>
      <w:r w:rsidRPr="00D63E7F">
        <w:rPr>
          <w:lang w:val="es-CO"/>
        </w:rPr>
        <w:t xml:space="preserve"> cuya finalidad es establecer la relación de procesos entre planeación y diseño de proyecto, y la generación de resultados e impactos tempranos a nivel programático en las áreas de intervención.</w:t>
      </w:r>
    </w:p>
  </w:footnote>
  <w:footnote w:id="2">
    <w:p w14:paraId="0FEA0E16" w14:textId="5CEF4147" w:rsidR="00215E37" w:rsidRPr="00D63E7F" w:rsidRDefault="00215E37" w:rsidP="005511E1">
      <w:pPr>
        <w:pStyle w:val="FootnoteText"/>
        <w:ind w:right="637"/>
        <w:rPr>
          <w:lang w:val="es-419"/>
        </w:rPr>
      </w:pPr>
      <w:r>
        <w:rPr>
          <w:rStyle w:val="FootnoteReference"/>
        </w:rPr>
        <w:footnoteRef/>
      </w:r>
      <w:r w:rsidRPr="006C5B99">
        <w:rPr>
          <w:lang w:val="es-419"/>
        </w:rPr>
        <w:t xml:space="preserve"> </w:t>
      </w:r>
      <w:r w:rsidRPr="002C2667">
        <w:rPr>
          <w:b/>
          <w:lang w:val="es-CO"/>
        </w:rPr>
        <w:t>Formativa:</w:t>
      </w:r>
      <w:r w:rsidRPr="003A623C">
        <w:rPr>
          <w:lang w:val="es-CO"/>
        </w:rPr>
        <w:t xml:space="preserve"> cuya finalidad es la mejora de la intervención evaluada. Se concentra en identificar fortalezas y debilidades, tanto del concepto mismo de la intervención como del proceso de implementación, para proponer medidas correctivas para la mejora de la </w:t>
      </w:r>
      <w:r w:rsidRPr="00D63E7F">
        <w:rPr>
          <w:lang w:val="es-CO"/>
        </w:rPr>
        <w:t>gestión.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806A" w14:textId="7229F46F" w:rsidR="00215E37" w:rsidRDefault="00215E37">
    <w:pPr>
      <w:pStyle w:val="BodyText"/>
      <w:spacing w:line="14" w:lineRule="auto"/>
    </w:pPr>
    <w:r>
      <w:rPr>
        <w:noProof/>
        <w:lang w:val="en-US"/>
      </w:rPr>
      <mc:AlternateContent>
        <mc:Choice Requires="wpg">
          <w:drawing>
            <wp:anchor distT="0" distB="0" distL="114300" distR="114300" simplePos="0" relativeHeight="251657728" behindDoc="1" locked="0" layoutInCell="1" allowOverlap="1" wp14:anchorId="4E9329AE" wp14:editId="7768749F">
              <wp:simplePos x="0" y="0"/>
              <wp:positionH relativeFrom="column">
                <wp:posOffset>4598670</wp:posOffset>
              </wp:positionH>
              <wp:positionV relativeFrom="paragraph">
                <wp:posOffset>-187044</wp:posOffset>
              </wp:positionV>
              <wp:extent cx="1814195" cy="706106"/>
              <wp:effectExtent l="0" t="0" r="0" b="0"/>
              <wp:wrapNone/>
              <wp:docPr id="6" name="Group 6"/>
              <wp:cNvGraphicFramePr/>
              <a:graphic xmlns:a="http://schemas.openxmlformats.org/drawingml/2006/main">
                <a:graphicData uri="http://schemas.microsoft.com/office/word/2010/wordprocessingGroup">
                  <wpg:wgp>
                    <wpg:cNvGrpSpPr/>
                    <wpg:grpSpPr>
                      <a:xfrm>
                        <a:off x="0" y="0"/>
                        <a:ext cx="1814195" cy="706106"/>
                        <a:chOff x="0" y="0"/>
                        <a:chExt cx="1814195" cy="706106"/>
                      </a:xfrm>
                    </wpg:grpSpPr>
                    <pic:pic xmlns:pic="http://schemas.openxmlformats.org/drawingml/2006/picture">
                      <pic:nvPicPr>
                        <pic:cNvPr id="2" name="image1.png"/>
                        <pic:cNvPicPr>
                          <a:picLocks noChangeAspect="1"/>
                        </pic:cNvPicPr>
                      </pic:nvPicPr>
                      <pic:blipFill>
                        <a:blip r:embed="rId1" cstate="print"/>
                        <a:stretch>
                          <a:fillRect/>
                        </a:stretch>
                      </pic:blipFill>
                      <pic:spPr>
                        <a:xfrm>
                          <a:off x="0" y="0"/>
                          <a:ext cx="1814195" cy="431165"/>
                        </a:xfrm>
                        <a:prstGeom prst="rect">
                          <a:avLst/>
                        </a:prstGeom>
                      </pic:spPr>
                    </pic:pic>
                    <pic:pic xmlns:pic="http://schemas.openxmlformats.org/drawingml/2006/picture">
                      <pic:nvPicPr>
                        <pic:cNvPr id="3" name="image2.png"/>
                        <pic:cNvPicPr>
                          <a:picLocks noChangeAspect="1"/>
                        </pic:cNvPicPr>
                      </pic:nvPicPr>
                      <pic:blipFill>
                        <a:blip r:embed="rId2" cstate="print"/>
                        <a:stretch>
                          <a:fillRect/>
                        </a:stretch>
                      </pic:blipFill>
                      <pic:spPr>
                        <a:xfrm>
                          <a:off x="233917" y="499731"/>
                          <a:ext cx="1568450" cy="206375"/>
                        </a:xfrm>
                        <a:prstGeom prst="rect">
                          <a:avLst/>
                        </a:prstGeom>
                      </pic:spPr>
                    </pic:pic>
                  </wpg:wgp>
                </a:graphicData>
              </a:graphic>
            </wp:anchor>
          </w:drawing>
        </mc:Choice>
        <mc:Fallback>
          <w:pict>
            <v:group w14:anchorId="1315239A" id="Group 6" o:spid="_x0000_s1026" style="position:absolute;margin-left:362.1pt;margin-top:-14.75pt;width:142.85pt;height:55.6pt;z-index:-251658752" coordsize="18141,7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width:18141;height:4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">
                <v:imagedata r:id="rId3" o:title=""/>
              </v:shape>
              <v:shape id="image2.png" o:spid="_x0000_s1028" type="#_x0000_t75" style="position:absolute;left:2339;top:4997;width:15684;height:2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334"/>
    <w:multiLevelType w:val="hybridMultilevel"/>
    <w:tmpl w:val="DB28189E"/>
    <w:lvl w:ilvl="0" w:tplc="C3F0606E">
      <w:numFmt w:val="bullet"/>
      <w:lvlText w:val=""/>
      <w:lvlJc w:val="left"/>
      <w:pPr>
        <w:ind w:left="542" w:hanging="435"/>
      </w:pPr>
      <w:rPr>
        <w:rFonts w:ascii="Wingdings" w:eastAsia="Wingdings" w:hAnsi="Wingdings" w:cs="Wingdings" w:hint="default"/>
        <w:color w:val="A6A6A6" w:themeColor="background1" w:themeShade="A6"/>
        <w:w w:val="99"/>
        <w:sz w:val="20"/>
        <w:szCs w:val="20"/>
        <w:lang w:val="es-ES" w:eastAsia="en-US" w:bidi="ar-SA"/>
      </w:rPr>
    </w:lvl>
    <w:lvl w:ilvl="1" w:tplc="143A3D80">
      <w:numFmt w:val="bullet"/>
      <w:lvlText w:val=""/>
      <w:lvlJc w:val="left"/>
      <w:pPr>
        <w:ind w:left="638" w:hanging="272"/>
      </w:pPr>
      <w:rPr>
        <w:rFonts w:ascii="Wingdings" w:eastAsia="Wingdings" w:hAnsi="Wingdings" w:cs="Wingdings" w:hint="default"/>
        <w:w w:val="99"/>
        <w:sz w:val="20"/>
        <w:szCs w:val="20"/>
        <w:lang w:val="es-ES" w:eastAsia="en-US" w:bidi="ar-SA"/>
      </w:rPr>
    </w:lvl>
    <w:lvl w:ilvl="2" w:tplc="DD1E5EF8">
      <w:numFmt w:val="bullet"/>
      <w:lvlText w:val="•"/>
      <w:lvlJc w:val="left"/>
      <w:pPr>
        <w:ind w:left="1708" w:hanging="272"/>
      </w:pPr>
      <w:rPr>
        <w:rFonts w:hint="default"/>
        <w:lang w:val="es-ES" w:eastAsia="en-US" w:bidi="ar-SA"/>
      </w:rPr>
    </w:lvl>
    <w:lvl w:ilvl="3" w:tplc="D2FEECEA">
      <w:numFmt w:val="bullet"/>
      <w:lvlText w:val="•"/>
      <w:lvlJc w:val="left"/>
      <w:pPr>
        <w:ind w:left="2776" w:hanging="272"/>
      </w:pPr>
      <w:rPr>
        <w:rFonts w:hint="default"/>
        <w:lang w:val="es-ES" w:eastAsia="en-US" w:bidi="ar-SA"/>
      </w:rPr>
    </w:lvl>
    <w:lvl w:ilvl="4" w:tplc="75F6CD34">
      <w:numFmt w:val="bullet"/>
      <w:lvlText w:val="•"/>
      <w:lvlJc w:val="left"/>
      <w:pPr>
        <w:ind w:left="3845" w:hanging="272"/>
      </w:pPr>
      <w:rPr>
        <w:rFonts w:hint="default"/>
        <w:lang w:val="es-ES" w:eastAsia="en-US" w:bidi="ar-SA"/>
      </w:rPr>
    </w:lvl>
    <w:lvl w:ilvl="5" w:tplc="FEAEEB5C">
      <w:numFmt w:val="bullet"/>
      <w:lvlText w:val="•"/>
      <w:lvlJc w:val="left"/>
      <w:pPr>
        <w:ind w:left="4913" w:hanging="272"/>
      </w:pPr>
      <w:rPr>
        <w:rFonts w:hint="default"/>
        <w:lang w:val="es-ES" w:eastAsia="en-US" w:bidi="ar-SA"/>
      </w:rPr>
    </w:lvl>
    <w:lvl w:ilvl="6" w:tplc="DA3CE4BA">
      <w:numFmt w:val="bullet"/>
      <w:lvlText w:val="•"/>
      <w:lvlJc w:val="left"/>
      <w:pPr>
        <w:ind w:left="5981" w:hanging="272"/>
      </w:pPr>
      <w:rPr>
        <w:rFonts w:hint="default"/>
        <w:lang w:val="es-ES" w:eastAsia="en-US" w:bidi="ar-SA"/>
      </w:rPr>
    </w:lvl>
    <w:lvl w:ilvl="7" w:tplc="6646E80C">
      <w:numFmt w:val="bullet"/>
      <w:lvlText w:val="•"/>
      <w:lvlJc w:val="left"/>
      <w:pPr>
        <w:ind w:left="7050" w:hanging="272"/>
      </w:pPr>
      <w:rPr>
        <w:rFonts w:hint="default"/>
        <w:lang w:val="es-ES" w:eastAsia="en-US" w:bidi="ar-SA"/>
      </w:rPr>
    </w:lvl>
    <w:lvl w:ilvl="8" w:tplc="D82CCDB8">
      <w:numFmt w:val="bullet"/>
      <w:lvlText w:val="•"/>
      <w:lvlJc w:val="left"/>
      <w:pPr>
        <w:ind w:left="8118" w:hanging="272"/>
      </w:pPr>
      <w:rPr>
        <w:rFonts w:hint="default"/>
        <w:lang w:val="es-ES" w:eastAsia="en-US" w:bidi="ar-SA"/>
      </w:rPr>
    </w:lvl>
  </w:abstractNum>
  <w:abstractNum w:abstractNumId="1"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09D56759"/>
    <w:multiLevelType w:val="hybridMultilevel"/>
    <w:tmpl w:val="037AB1B2"/>
    <w:lvl w:ilvl="0" w:tplc="04090017">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15:restartNumberingAfterBreak="0">
    <w:nsid w:val="0E812566"/>
    <w:multiLevelType w:val="hybridMultilevel"/>
    <w:tmpl w:val="67D2811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813108"/>
    <w:multiLevelType w:val="hybridMultilevel"/>
    <w:tmpl w:val="646C09EC"/>
    <w:lvl w:ilvl="0" w:tplc="E4F06C86">
      <w:start w:val="1"/>
      <w:numFmt w:val="bullet"/>
      <w:lvlText w:val=""/>
      <w:lvlJc w:val="left"/>
      <w:pPr>
        <w:ind w:left="720" w:hanging="72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BDB57A6"/>
    <w:multiLevelType w:val="hybridMultilevel"/>
    <w:tmpl w:val="A32098FA"/>
    <w:lvl w:ilvl="0" w:tplc="0409000F">
      <w:start w:val="1"/>
      <w:numFmt w:val="decimal"/>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D9D2539"/>
    <w:multiLevelType w:val="hybridMultilevel"/>
    <w:tmpl w:val="F3EAF4C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B14396E"/>
    <w:multiLevelType w:val="hybridMultilevel"/>
    <w:tmpl w:val="DF767198"/>
    <w:lvl w:ilvl="0" w:tplc="8F2AC8D4">
      <w:start w:val="4"/>
      <w:numFmt w:val="bullet"/>
      <w:lvlText w:val="-"/>
      <w:lvlJc w:val="left"/>
      <w:pPr>
        <w:ind w:left="720" w:hanging="360"/>
      </w:pPr>
      <w:rPr>
        <w:rFonts w:ascii="Arial" w:eastAsia="Arial" w:hAnsi="Arial" w:cs="Arial" w:hint="default"/>
        <w:b/>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A392C49"/>
    <w:multiLevelType w:val="hybridMultilevel"/>
    <w:tmpl w:val="42BCAC90"/>
    <w:lvl w:ilvl="0" w:tplc="240A0001">
      <w:start w:val="1"/>
      <w:numFmt w:val="bullet"/>
      <w:lvlText w:val=""/>
      <w:lvlJc w:val="left"/>
      <w:pPr>
        <w:ind w:left="921" w:hanging="720"/>
      </w:pPr>
      <w:rPr>
        <w:rFonts w:ascii="Symbol" w:hAnsi="Symbol" w:hint="default"/>
      </w:rPr>
    </w:lvl>
    <w:lvl w:ilvl="1" w:tplc="240A0019" w:tentative="1">
      <w:start w:val="1"/>
      <w:numFmt w:val="lowerLetter"/>
      <w:lvlText w:val="%2."/>
      <w:lvlJc w:val="left"/>
      <w:pPr>
        <w:ind w:left="1281" w:hanging="360"/>
      </w:pPr>
    </w:lvl>
    <w:lvl w:ilvl="2" w:tplc="240A001B" w:tentative="1">
      <w:start w:val="1"/>
      <w:numFmt w:val="lowerRoman"/>
      <w:lvlText w:val="%3."/>
      <w:lvlJc w:val="right"/>
      <w:pPr>
        <w:ind w:left="2001" w:hanging="180"/>
      </w:pPr>
    </w:lvl>
    <w:lvl w:ilvl="3" w:tplc="240A000F" w:tentative="1">
      <w:start w:val="1"/>
      <w:numFmt w:val="decimal"/>
      <w:lvlText w:val="%4."/>
      <w:lvlJc w:val="left"/>
      <w:pPr>
        <w:ind w:left="2721" w:hanging="360"/>
      </w:pPr>
    </w:lvl>
    <w:lvl w:ilvl="4" w:tplc="240A0019" w:tentative="1">
      <w:start w:val="1"/>
      <w:numFmt w:val="lowerLetter"/>
      <w:lvlText w:val="%5."/>
      <w:lvlJc w:val="left"/>
      <w:pPr>
        <w:ind w:left="3441" w:hanging="360"/>
      </w:pPr>
    </w:lvl>
    <w:lvl w:ilvl="5" w:tplc="240A001B" w:tentative="1">
      <w:start w:val="1"/>
      <w:numFmt w:val="lowerRoman"/>
      <w:lvlText w:val="%6."/>
      <w:lvlJc w:val="right"/>
      <w:pPr>
        <w:ind w:left="4161" w:hanging="180"/>
      </w:pPr>
    </w:lvl>
    <w:lvl w:ilvl="6" w:tplc="240A000F" w:tentative="1">
      <w:start w:val="1"/>
      <w:numFmt w:val="decimal"/>
      <w:lvlText w:val="%7."/>
      <w:lvlJc w:val="left"/>
      <w:pPr>
        <w:ind w:left="4881" w:hanging="360"/>
      </w:pPr>
    </w:lvl>
    <w:lvl w:ilvl="7" w:tplc="240A0019" w:tentative="1">
      <w:start w:val="1"/>
      <w:numFmt w:val="lowerLetter"/>
      <w:lvlText w:val="%8."/>
      <w:lvlJc w:val="left"/>
      <w:pPr>
        <w:ind w:left="5601" w:hanging="360"/>
      </w:pPr>
    </w:lvl>
    <w:lvl w:ilvl="8" w:tplc="240A001B" w:tentative="1">
      <w:start w:val="1"/>
      <w:numFmt w:val="lowerRoman"/>
      <w:lvlText w:val="%9."/>
      <w:lvlJc w:val="right"/>
      <w:pPr>
        <w:ind w:left="6321" w:hanging="180"/>
      </w:pPr>
    </w:lvl>
  </w:abstractNum>
  <w:abstractNum w:abstractNumId="10" w15:restartNumberingAfterBreak="0">
    <w:nsid w:val="51740CDD"/>
    <w:multiLevelType w:val="hybridMultilevel"/>
    <w:tmpl w:val="45183C92"/>
    <w:lvl w:ilvl="0" w:tplc="04090001">
      <w:start w:val="1"/>
      <w:numFmt w:val="bullet"/>
      <w:lvlText w:val=""/>
      <w:lvlJc w:val="left"/>
      <w:pPr>
        <w:ind w:left="850" w:hanging="360"/>
      </w:pPr>
      <w:rPr>
        <w:rFonts w:ascii="Symbol" w:hAnsi="Symbol" w:hint="default"/>
      </w:rPr>
    </w:lvl>
    <w:lvl w:ilvl="1" w:tplc="04090003">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1" w15:restartNumberingAfterBreak="0">
    <w:nsid w:val="5183653E"/>
    <w:multiLevelType w:val="hybridMultilevel"/>
    <w:tmpl w:val="883838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0F44473"/>
    <w:multiLevelType w:val="hybridMultilevel"/>
    <w:tmpl w:val="559A4E84"/>
    <w:lvl w:ilvl="0" w:tplc="240A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6A546030"/>
    <w:multiLevelType w:val="hybridMultilevel"/>
    <w:tmpl w:val="98A6870E"/>
    <w:lvl w:ilvl="0" w:tplc="0409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FC942CB"/>
    <w:multiLevelType w:val="hybridMultilevel"/>
    <w:tmpl w:val="73FC07B4"/>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5" w15:restartNumberingAfterBreak="0">
    <w:nsid w:val="74DF6103"/>
    <w:multiLevelType w:val="hybridMultilevel"/>
    <w:tmpl w:val="3E42CEC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6BA0EEE"/>
    <w:multiLevelType w:val="hybridMultilevel"/>
    <w:tmpl w:val="052CB956"/>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num w:numId="1">
    <w:abstractNumId w:val="0"/>
  </w:num>
  <w:num w:numId="2">
    <w:abstractNumId w:val="13"/>
  </w:num>
  <w:num w:numId="3">
    <w:abstractNumId w:val="1"/>
  </w:num>
  <w:num w:numId="4">
    <w:abstractNumId w:val="8"/>
  </w:num>
  <w:num w:numId="5">
    <w:abstractNumId w:val="11"/>
  </w:num>
  <w:num w:numId="6">
    <w:abstractNumId w:val="12"/>
  </w:num>
  <w:num w:numId="7">
    <w:abstractNumId w:val="10"/>
  </w:num>
  <w:num w:numId="8">
    <w:abstractNumId w:val="16"/>
  </w:num>
  <w:num w:numId="9">
    <w:abstractNumId w:val="4"/>
  </w:num>
  <w:num w:numId="10">
    <w:abstractNumId w:val="9"/>
  </w:num>
  <w:num w:numId="11">
    <w:abstractNumId w:val="5"/>
  </w:num>
  <w:num w:numId="12">
    <w:abstractNumId w:val="14"/>
  </w:num>
  <w:num w:numId="13">
    <w:abstractNumId w:val="2"/>
  </w:num>
  <w:num w:numId="14">
    <w:abstractNumId w:val="3"/>
  </w:num>
  <w:num w:numId="15">
    <w:abstractNumId w:val="15"/>
  </w:num>
  <w:num w:numId="16">
    <w:abstractNumId w:val="6"/>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AA"/>
    <w:rsid w:val="00003823"/>
    <w:rsid w:val="000107C0"/>
    <w:rsid w:val="00011947"/>
    <w:rsid w:val="00012B77"/>
    <w:rsid w:val="0001335B"/>
    <w:rsid w:val="00024069"/>
    <w:rsid w:val="00025920"/>
    <w:rsid w:val="00027246"/>
    <w:rsid w:val="000316FB"/>
    <w:rsid w:val="000444E8"/>
    <w:rsid w:val="000446AF"/>
    <w:rsid w:val="00044C28"/>
    <w:rsid w:val="0004643E"/>
    <w:rsid w:val="00046D4B"/>
    <w:rsid w:val="00052CF0"/>
    <w:rsid w:val="00056199"/>
    <w:rsid w:val="0006432B"/>
    <w:rsid w:val="0006586F"/>
    <w:rsid w:val="0006623C"/>
    <w:rsid w:val="00067A87"/>
    <w:rsid w:val="000716C9"/>
    <w:rsid w:val="00073AF1"/>
    <w:rsid w:val="00074298"/>
    <w:rsid w:val="0007544F"/>
    <w:rsid w:val="00083C7B"/>
    <w:rsid w:val="00086B23"/>
    <w:rsid w:val="00090054"/>
    <w:rsid w:val="000949E1"/>
    <w:rsid w:val="000A411A"/>
    <w:rsid w:val="000B2D47"/>
    <w:rsid w:val="000C15D1"/>
    <w:rsid w:val="000C3297"/>
    <w:rsid w:val="000C41B2"/>
    <w:rsid w:val="000C6515"/>
    <w:rsid w:val="000D0B17"/>
    <w:rsid w:val="000D417E"/>
    <w:rsid w:val="000D4407"/>
    <w:rsid w:val="000D44ED"/>
    <w:rsid w:val="000D49E7"/>
    <w:rsid w:val="000E3F46"/>
    <w:rsid w:val="000E4D9D"/>
    <w:rsid w:val="000E51D2"/>
    <w:rsid w:val="000E62E9"/>
    <w:rsid w:val="000F013A"/>
    <w:rsid w:val="000F04D0"/>
    <w:rsid w:val="000F10F7"/>
    <w:rsid w:val="000F1864"/>
    <w:rsid w:val="000F4CFB"/>
    <w:rsid w:val="000F6649"/>
    <w:rsid w:val="001009C8"/>
    <w:rsid w:val="00107E4C"/>
    <w:rsid w:val="001108AC"/>
    <w:rsid w:val="00112951"/>
    <w:rsid w:val="00113E56"/>
    <w:rsid w:val="0011535D"/>
    <w:rsid w:val="00120DCD"/>
    <w:rsid w:val="001250D8"/>
    <w:rsid w:val="00125D43"/>
    <w:rsid w:val="00130D8E"/>
    <w:rsid w:val="00136879"/>
    <w:rsid w:val="00141562"/>
    <w:rsid w:val="00141E18"/>
    <w:rsid w:val="00146C00"/>
    <w:rsid w:val="00150848"/>
    <w:rsid w:val="001516F8"/>
    <w:rsid w:val="00151F13"/>
    <w:rsid w:val="001560DE"/>
    <w:rsid w:val="00157F2F"/>
    <w:rsid w:val="001620E4"/>
    <w:rsid w:val="00162BB6"/>
    <w:rsid w:val="0017109D"/>
    <w:rsid w:val="00174D2F"/>
    <w:rsid w:val="00177242"/>
    <w:rsid w:val="00177D62"/>
    <w:rsid w:val="00182919"/>
    <w:rsid w:val="001874AB"/>
    <w:rsid w:val="00190E5A"/>
    <w:rsid w:val="00191F42"/>
    <w:rsid w:val="001929D4"/>
    <w:rsid w:val="0019482A"/>
    <w:rsid w:val="00197949"/>
    <w:rsid w:val="001A086B"/>
    <w:rsid w:val="001A180D"/>
    <w:rsid w:val="001A44A4"/>
    <w:rsid w:val="001A561A"/>
    <w:rsid w:val="001A62CD"/>
    <w:rsid w:val="001A71C2"/>
    <w:rsid w:val="001A76F5"/>
    <w:rsid w:val="001B13EB"/>
    <w:rsid w:val="001B5883"/>
    <w:rsid w:val="001C1B9B"/>
    <w:rsid w:val="001C4622"/>
    <w:rsid w:val="001C50D5"/>
    <w:rsid w:val="001C6339"/>
    <w:rsid w:val="001D09E7"/>
    <w:rsid w:val="001D1BE4"/>
    <w:rsid w:val="001E033A"/>
    <w:rsid w:val="001E2A5B"/>
    <w:rsid w:val="001E2FE0"/>
    <w:rsid w:val="001E71F0"/>
    <w:rsid w:val="001F20B6"/>
    <w:rsid w:val="001F2DAE"/>
    <w:rsid w:val="001F3248"/>
    <w:rsid w:val="001F4251"/>
    <w:rsid w:val="001F43A8"/>
    <w:rsid w:val="001F4B5B"/>
    <w:rsid w:val="002021DD"/>
    <w:rsid w:val="00202EBA"/>
    <w:rsid w:val="00206428"/>
    <w:rsid w:val="0021357C"/>
    <w:rsid w:val="00215219"/>
    <w:rsid w:val="00215E37"/>
    <w:rsid w:val="00220A11"/>
    <w:rsid w:val="00221419"/>
    <w:rsid w:val="00223531"/>
    <w:rsid w:val="002247E2"/>
    <w:rsid w:val="0023349A"/>
    <w:rsid w:val="00237C39"/>
    <w:rsid w:val="00241024"/>
    <w:rsid w:val="00243526"/>
    <w:rsid w:val="00252914"/>
    <w:rsid w:val="002529C3"/>
    <w:rsid w:val="0025473F"/>
    <w:rsid w:val="0025609E"/>
    <w:rsid w:val="00257454"/>
    <w:rsid w:val="00260781"/>
    <w:rsid w:val="00261BC2"/>
    <w:rsid w:val="00262C2F"/>
    <w:rsid w:val="00267A3B"/>
    <w:rsid w:val="00273AA8"/>
    <w:rsid w:val="00283E89"/>
    <w:rsid w:val="00286265"/>
    <w:rsid w:val="002871CA"/>
    <w:rsid w:val="00290EA6"/>
    <w:rsid w:val="0029768A"/>
    <w:rsid w:val="002A127E"/>
    <w:rsid w:val="002A2151"/>
    <w:rsid w:val="002B0126"/>
    <w:rsid w:val="002B1B60"/>
    <w:rsid w:val="002B2D43"/>
    <w:rsid w:val="002B60AE"/>
    <w:rsid w:val="002C0375"/>
    <w:rsid w:val="002C1755"/>
    <w:rsid w:val="002C44B1"/>
    <w:rsid w:val="002C489E"/>
    <w:rsid w:val="002C58C1"/>
    <w:rsid w:val="002D10C0"/>
    <w:rsid w:val="002E4D3C"/>
    <w:rsid w:val="002E5469"/>
    <w:rsid w:val="002F249B"/>
    <w:rsid w:val="002F4C0A"/>
    <w:rsid w:val="002F6CEE"/>
    <w:rsid w:val="0031718F"/>
    <w:rsid w:val="003225AA"/>
    <w:rsid w:val="00323040"/>
    <w:rsid w:val="00332654"/>
    <w:rsid w:val="00334B93"/>
    <w:rsid w:val="003355C2"/>
    <w:rsid w:val="00335DE9"/>
    <w:rsid w:val="003360AC"/>
    <w:rsid w:val="00336595"/>
    <w:rsid w:val="003416BF"/>
    <w:rsid w:val="0034269F"/>
    <w:rsid w:val="003442C1"/>
    <w:rsid w:val="003464A7"/>
    <w:rsid w:val="00351C06"/>
    <w:rsid w:val="00352706"/>
    <w:rsid w:val="003572D7"/>
    <w:rsid w:val="00370769"/>
    <w:rsid w:val="00371EA8"/>
    <w:rsid w:val="00374F80"/>
    <w:rsid w:val="00377985"/>
    <w:rsid w:val="003802DE"/>
    <w:rsid w:val="00381DD3"/>
    <w:rsid w:val="00382C2B"/>
    <w:rsid w:val="00384735"/>
    <w:rsid w:val="0038520C"/>
    <w:rsid w:val="00395335"/>
    <w:rsid w:val="00397318"/>
    <w:rsid w:val="003A537D"/>
    <w:rsid w:val="003B1CC8"/>
    <w:rsid w:val="003C7134"/>
    <w:rsid w:val="003D119E"/>
    <w:rsid w:val="003D4A8B"/>
    <w:rsid w:val="003D73C8"/>
    <w:rsid w:val="003E5419"/>
    <w:rsid w:val="003E6CE0"/>
    <w:rsid w:val="003F2F80"/>
    <w:rsid w:val="00400A8B"/>
    <w:rsid w:val="004040D8"/>
    <w:rsid w:val="00412FF1"/>
    <w:rsid w:val="004138CF"/>
    <w:rsid w:val="00417742"/>
    <w:rsid w:val="00422542"/>
    <w:rsid w:val="004236E0"/>
    <w:rsid w:val="00426058"/>
    <w:rsid w:val="004308CE"/>
    <w:rsid w:val="00430CCD"/>
    <w:rsid w:val="00445968"/>
    <w:rsid w:val="00453025"/>
    <w:rsid w:val="004571E2"/>
    <w:rsid w:val="0046245D"/>
    <w:rsid w:val="00463E95"/>
    <w:rsid w:val="0046621A"/>
    <w:rsid w:val="004668E8"/>
    <w:rsid w:val="0048698B"/>
    <w:rsid w:val="00490C82"/>
    <w:rsid w:val="004922E1"/>
    <w:rsid w:val="00492B3A"/>
    <w:rsid w:val="004A060B"/>
    <w:rsid w:val="004A1228"/>
    <w:rsid w:val="004A38FB"/>
    <w:rsid w:val="004B0A96"/>
    <w:rsid w:val="004B29F4"/>
    <w:rsid w:val="004B67C2"/>
    <w:rsid w:val="004C2CE4"/>
    <w:rsid w:val="004C32B1"/>
    <w:rsid w:val="004C5C29"/>
    <w:rsid w:val="004C653D"/>
    <w:rsid w:val="004D4EE5"/>
    <w:rsid w:val="004E28B6"/>
    <w:rsid w:val="004E524A"/>
    <w:rsid w:val="004F2302"/>
    <w:rsid w:val="004F32B4"/>
    <w:rsid w:val="004F6ACB"/>
    <w:rsid w:val="005006F8"/>
    <w:rsid w:val="005104E3"/>
    <w:rsid w:val="005117E8"/>
    <w:rsid w:val="00522DBD"/>
    <w:rsid w:val="005235A9"/>
    <w:rsid w:val="00525CCA"/>
    <w:rsid w:val="0052648D"/>
    <w:rsid w:val="00526EB8"/>
    <w:rsid w:val="00530199"/>
    <w:rsid w:val="005305EF"/>
    <w:rsid w:val="00530FB0"/>
    <w:rsid w:val="00537BA8"/>
    <w:rsid w:val="00540B3D"/>
    <w:rsid w:val="005458B8"/>
    <w:rsid w:val="00546DAF"/>
    <w:rsid w:val="0054763A"/>
    <w:rsid w:val="00550171"/>
    <w:rsid w:val="005511E1"/>
    <w:rsid w:val="005522E8"/>
    <w:rsid w:val="00554631"/>
    <w:rsid w:val="0055635A"/>
    <w:rsid w:val="00562AD0"/>
    <w:rsid w:val="00566564"/>
    <w:rsid w:val="00571BFA"/>
    <w:rsid w:val="005748EE"/>
    <w:rsid w:val="00577841"/>
    <w:rsid w:val="005805FD"/>
    <w:rsid w:val="0058303B"/>
    <w:rsid w:val="005830EB"/>
    <w:rsid w:val="0058464E"/>
    <w:rsid w:val="00591B32"/>
    <w:rsid w:val="005923B4"/>
    <w:rsid w:val="00592F78"/>
    <w:rsid w:val="00594705"/>
    <w:rsid w:val="00597BD9"/>
    <w:rsid w:val="005A152F"/>
    <w:rsid w:val="005A44D1"/>
    <w:rsid w:val="005A4879"/>
    <w:rsid w:val="005A6D77"/>
    <w:rsid w:val="005B6B19"/>
    <w:rsid w:val="005D07E1"/>
    <w:rsid w:val="005D2E3E"/>
    <w:rsid w:val="005E1B42"/>
    <w:rsid w:val="005E6556"/>
    <w:rsid w:val="005F040A"/>
    <w:rsid w:val="005F5144"/>
    <w:rsid w:val="0060660F"/>
    <w:rsid w:val="006112F3"/>
    <w:rsid w:val="00613FF3"/>
    <w:rsid w:val="00617BBC"/>
    <w:rsid w:val="00617FC6"/>
    <w:rsid w:val="00623AFC"/>
    <w:rsid w:val="0062497F"/>
    <w:rsid w:val="00624DD2"/>
    <w:rsid w:val="00625114"/>
    <w:rsid w:val="00627136"/>
    <w:rsid w:val="0062731D"/>
    <w:rsid w:val="00631139"/>
    <w:rsid w:val="00640994"/>
    <w:rsid w:val="006427A0"/>
    <w:rsid w:val="0064375B"/>
    <w:rsid w:val="00643FEE"/>
    <w:rsid w:val="00647580"/>
    <w:rsid w:val="0064787D"/>
    <w:rsid w:val="006600F4"/>
    <w:rsid w:val="00661216"/>
    <w:rsid w:val="00661352"/>
    <w:rsid w:val="0066699A"/>
    <w:rsid w:val="006669A5"/>
    <w:rsid w:val="00666A5C"/>
    <w:rsid w:val="006702DF"/>
    <w:rsid w:val="00672DD8"/>
    <w:rsid w:val="0067301A"/>
    <w:rsid w:val="006805FA"/>
    <w:rsid w:val="00681B3C"/>
    <w:rsid w:val="00683199"/>
    <w:rsid w:val="0069183E"/>
    <w:rsid w:val="00693044"/>
    <w:rsid w:val="0069590A"/>
    <w:rsid w:val="006A1F43"/>
    <w:rsid w:val="006B0A19"/>
    <w:rsid w:val="006B31E1"/>
    <w:rsid w:val="006B6D4E"/>
    <w:rsid w:val="006B6D77"/>
    <w:rsid w:val="006B7C07"/>
    <w:rsid w:val="006C3CEA"/>
    <w:rsid w:val="006C5B99"/>
    <w:rsid w:val="006D02A7"/>
    <w:rsid w:val="006D0D00"/>
    <w:rsid w:val="006D1704"/>
    <w:rsid w:val="006D6600"/>
    <w:rsid w:val="006D7F7D"/>
    <w:rsid w:val="006E39D4"/>
    <w:rsid w:val="006E4B29"/>
    <w:rsid w:val="006F0964"/>
    <w:rsid w:val="006F1884"/>
    <w:rsid w:val="006F2F9C"/>
    <w:rsid w:val="006F379F"/>
    <w:rsid w:val="006F6112"/>
    <w:rsid w:val="006F7C3C"/>
    <w:rsid w:val="00700519"/>
    <w:rsid w:val="007040D3"/>
    <w:rsid w:val="00713022"/>
    <w:rsid w:val="00713A8E"/>
    <w:rsid w:val="007176CA"/>
    <w:rsid w:val="00720031"/>
    <w:rsid w:val="0072171D"/>
    <w:rsid w:val="00723919"/>
    <w:rsid w:val="0072394A"/>
    <w:rsid w:val="00724A4E"/>
    <w:rsid w:val="007276C6"/>
    <w:rsid w:val="00733E2A"/>
    <w:rsid w:val="00734163"/>
    <w:rsid w:val="007361CB"/>
    <w:rsid w:val="00737B2B"/>
    <w:rsid w:val="00742DE0"/>
    <w:rsid w:val="00745630"/>
    <w:rsid w:val="0075417A"/>
    <w:rsid w:val="00756C17"/>
    <w:rsid w:val="00760953"/>
    <w:rsid w:val="00761DA4"/>
    <w:rsid w:val="00764773"/>
    <w:rsid w:val="00764D1C"/>
    <w:rsid w:val="00772025"/>
    <w:rsid w:val="0077457F"/>
    <w:rsid w:val="0077476C"/>
    <w:rsid w:val="007761E4"/>
    <w:rsid w:val="00776E1A"/>
    <w:rsid w:val="00781EED"/>
    <w:rsid w:val="00785040"/>
    <w:rsid w:val="00790A03"/>
    <w:rsid w:val="00791A31"/>
    <w:rsid w:val="00794D5A"/>
    <w:rsid w:val="00795583"/>
    <w:rsid w:val="007A0C04"/>
    <w:rsid w:val="007A3A44"/>
    <w:rsid w:val="007A6A76"/>
    <w:rsid w:val="007B32C2"/>
    <w:rsid w:val="007C3542"/>
    <w:rsid w:val="007C4662"/>
    <w:rsid w:val="007D2A83"/>
    <w:rsid w:val="007D78FD"/>
    <w:rsid w:val="007E1B16"/>
    <w:rsid w:val="007E79AE"/>
    <w:rsid w:val="007F4526"/>
    <w:rsid w:val="008056FF"/>
    <w:rsid w:val="008061E1"/>
    <w:rsid w:val="00807945"/>
    <w:rsid w:val="008125D6"/>
    <w:rsid w:val="00813F1F"/>
    <w:rsid w:val="00813F34"/>
    <w:rsid w:val="00817C06"/>
    <w:rsid w:val="00822F5D"/>
    <w:rsid w:val="00826A31"/>
    <w:rsid w:val="00827E14"/>
    <w:rsid w:val="008313C2"/>
    <w:rsid w:val="00834618"/>
    <w:rsid w:val="0083723D"/>
    <w:rsid w:val="008412CB"/>
    <w:rsid w:val="008470FD"/>
    <w:rsid w:val="00851D0C"/>
    <w:rsid w:val="00861583"/>
    <w:rsid w:val="008640B3"/>
    <w:rsid w:val="008643C4"/>
    <w:rsid w:val="0086665E"/>
    <w:rsid w:val="00871C75"/>
    <w:rsid w:val="00873508"/>
    <w:rsid w:val="00880504"/>
    <w:rsid w:val="00880D18"/>
    <w:rsid w:val="00880E29"/>
    <w:rsid w:val="00883F81"/>
    <w:rsid w:val="0088590A"/>
    <w:rsid w:val="0088638C"/>
    <w:rsid w:val="00891967"/>
    <w:rsid w:val="008923DA"/>
    <w:rsid w:val="00893572"/>
    <w:rsid w:val="00896FC3"/>
    <w:rsid w:val="008976AF"/>
    <w:rsid w:val="008A353C"/>
    <w:rsid w:val="008A7524"/>
    <w:rsid w:val="008B1794"/>
    <w:rsid w:val="008B1C48"/>
    <w:rsid w:val="008B2B2E"/>
    <w:rsid w:val="008B4A13"/>
    <w:rsid w:val="008C32A8"/>
    <w:rsid w:val="008C43D6"/>
    <w:rsid w:val="008D2710"/>
    <w:rsid w:val="008E140B"/>
    <w:rsid w:val="008E415D"/>
    <w:rsid w:val="008F1EA3"/>
    <w:rsid w:val="008F3BC6"/>
    <w:rsid w:val="008F7728"/>
    <w:rsid w:val="009011F3"/>
    <w:rsid w:val="00912E00"/>
    <w:rsid w:val="00920449"/>
    <w:rsid w:val="009223E5"/>
    <w:rsid w:val="00923886"/>
    <w:rsid w:val="00927FE9"/>
    <w:rsid w:val="0093305A"/>
    <w:rsid w:val="0094383B"/>
    <w:rsid w:val="00945818"/>
    <w:rsid w:val="009473E2"/>
    <w:rsid w:val="0094769F"/>
    <w:rsid w:val="0095233C"/>
    <w:rsid w:val="00957042"/>
    <w:rsid w:val="009624CB"/>
    <w:rsid w:val="0096272E"/>
    <w:rsid w:val="00963BA5"/>
    <w:rsid w:val="00965F11"/>
    <w:rsid w:val="009660B5"/>
    <w:rsid w:val="00966F48"/>
    <w:rsid w:val="0097305D"/>
    <w:rsid w:val="0097620A"/>
    <w:rsid w:val="00980B48"/>
    <w:rsid w:val="00981E17"/>
    <w:rsid w:val="009859BC"/>
    <w:rsid w:val="00986856"/>
    <w:rsid w:val="00987474"/>
    <w:rsid w:val="009924EB"/>
    <w:rsid w:val="0099456C"/>
    <w:rsid w:val="00996E0D"/>
    <w:rsid w:val="009A166D"/>
    <w:rsid w:val="009A250F"/>
    <w:rsid w:val="009B3A38"/>
    <w:rsid w:val="009B51B8"/>
    <w:rsid w:val="009B5624"/>
    <w:rsid w:val="009D1E96"/>
    <w:rsid w:val="009D4056"/>
    <w:rsid w:val="009D5EAA"/>
    <w:rsid w:val="009D601B"/>
    <w:rsid w:val="009E3ED6"/>
    <w:rsid w:val="009E485B"/>
    <w:rsid w:val="009E5C1C"/>
    <w:rsid w:val="009E782D"/>
    <w:rsid w:val="009F08BE"/>
    <w:rsid w:val="009F0FD8"/>
    <w:rsid w:val="009F3332"/>
    <w:rsid w:val="009F57CB"/>
    <w:rsid w:val="00A018B3"/>
    <w:rsid w:val="00A0265F"/>
    <w:rsid w:val="00A02842"/>
    <w:rsid w:val="00A043C1"/>
    <w:rsid w:val="00A04E76"/>
    <w:rsid w:val="00A235C1"/>
    <w:rsid w:val="00A370D0"/>
    <w:rsid w:val="00A40273"/>
    <w:rsid w:val="00A47EF8"/>
    <w:rsid w:val="00A512AD"/>
    <w:rsid w:val="00A53634"/>
    <w:rsid w:val="00A60FD6"/>
    <w:rsid w:val="00A64396"/>
    <w:rsid w:val="00A6721C"/>
    <w:rsid w:val="00A7046D"/>
    <w:rsid w:val="00A7263E"/>
    <w:rsid w:val="00A80A95"/>
    <w:rsid w:val="00A8105D"/>
    <w:rsid w:val="00A8215D"/>
    <w:rsid w:val="00A86D27"/>
    <w:rsid w:val="00AA49E0"/>
    <w:rsid w:val="00AB3BF1"/>
    <w:rsid w:val="00AB618E"/>
    <w:rsid w:val="00AC6846"/>
    <w:rsid w:val="00AC7207"/>
    <w:rsid w:val="00AC76E6"/>
    <w:rsid w:val="00AD08A7"/>
    <w:rsid w:val="00AD3516"/>
    <w:rsid w:val="00AD596E"/>
    <w:rsid w:val="00AD66A6"/>
    <w:rsid w:val="00AE2133"/>
    <w:rsid w:val="00AE5326"/>
    <w:rsid w:val="00AE562C"/>
    <w:rsid w:val="00AE6563"/>
    <w:rsid w:val="00AF55F9"/>
    <w:rsid w:val="00B02BB6"/>
    <w:rsid w:val="00B050F0"/>
    <w:rsid w:val="00B050FF"/>
    <w:rsid w:val="00B05D33"/>
    <w:rsid w:val="00B06635"/>
    <w:rsid w:val="00B0742D"/>
    <w:rsid w:val="00B07D53"/>
    <w:rsid w:val="00B1594B"/>
    <w:rsid w:val="00B20753"/>
    <w:rsid w:val="00B20C92"/>
    <w:rsid w:val="00B26AAF"/>
    <w:rsid w:val="00B3318C"/>
    <w:rsid w:val="00B36CEC"/>
    <w:rsid w:val="00B52823"/>
    <w:rsid w:val="00B52AB2"/>
    <w:rsid w:val="00B56E04"/>
    <w:rsid w:val="00B619A2"/>
    <w:rsid w:val="00B62F9F"/>
    <w:rsid w:val="00B70056"/>
    <w:rsid w:val="00B70410"/>
    <w:rsid w:val="00B717E7"/>
    <w:rsid w:val="00B75C25"/>
    <w:rsid w:val="00B802F0"/>
    <w:rsid w:val="00B81BBC"/>
    <w:rsid w:val="00B82DEB"/>
    <w:rsid w:val="00B86358"/>
    <w:rsid w:val="00B87A4E"/>
    <w:rsid w:val="00B91EFF"/>
    <w:rsid w:val="00B96B54"/>
    <w:rsid w:val="00BA4797"/>
    <w:rsid w:val="00BA654D"/>
    <w:rsid w:val="00BB603E"/>
    <w:rsid w:val="00BC2422"/>
    <w:rsid w:val="00BD1F5F"/>
    <w:rsid w:val="00BD7B89"/>
    <w:rsid w:val="00BD7D58"/>
    <w:rsid w:val="00BE014F"/>
    <w:rsid w:val="00BE71B0"/>
    <w:rsid w:val="00BF57DC"/>
    <w:rsid w:val="00BF5B89"/>
    <w:rsid w:val="00C0045B"/>
    <w:rsid w:val="00C022CE"/>
    <w:rsid w:val="00C0282A"/>
    <w:rsid w:val="00C0333F"/>
    <w:rsid w:val="00C07649"/>
    <w:rsid w:val="00C07C5D"/>
    <w:rsid w:val="00C12A4D"/>
    <w:rsid w:val="00C12FB0"/>
    <w:rsid w:val="00C13D26"/>
    <w:rsid w:val="00C16A88"/>
    <w:rsid w:val="00C205B7"/>
    <w:rsid w:val="00C25C8E"/>
    <w:rsid w:val="00C34C6D"/>
    <w:rsid w:val="00C35CF3"/>
    <w:rsid w:val="00C40B44"/>
    <w:rsid w:val="00C44293"/>
    <w:rsid w:val="00C44A15"/>
    <w:rsid w:val="00C46545"/>
    <w:rsid w:val="00C5029F"/>
    <w:rsid w:val="00C5395D"/>
    <w:rsid w:val="00C54627"/>
    <w:rsid w:val="00C5682B"/>
    <w:rsid w:val="00C62DD5"/>
    <w:rsid w:val="00C63E64"/>
    <w:rsid w:val="00C71840"/>
    <w:rsid w:val="00C82660"/>
    <w:rsid w:val="00C83068"/>
    <w:rsid w:val="00C83141"/>
    <w:rsid w:val="00C855AB"/>
    <w:rsid w:val="00C85937"/>
    <w:rsid w:val="00C8646B"/>
    <w:rsid w:val="00C91598"/>
    <w:rsid w:val="00CA0951"/>
    <w:rsid w:val="00CA0FB4"/>
    <w:rsid w:val="00CA5FC9"/>
    <w:rsid w:val="00CB101B"/>
    <w:rsid w:val="00CB1AC7"/>
    <w:rsid w:val="00CB1E75"/>
    <w:rsid w:val="00CB3BD8"/>
    <w:rsid w:val="00CB52F8"/>
    <w:rsid w:val="00CB5DF0"/>
    <w:rsid w:val="00CB7EEB"/>
    <w:rsid w:val="00CC2154"/>
    <w:rsid w:val="00CD1073"/>
    <w:rsid w:val="00CD78E0"/>
    <w:rsid w:val="00CE0379"/>
    <w:rsid w:val="00CE622E"/>
    <w:rsid w:val="00CE7250"/>
    <w:rsid w:val="00CE7B96"/>
    <w:rsid w:val="00CF01D2"/>
    <w:rsid w:val="00CF21DF"/>
    <w:rsid w:val="00CF2ED5"/>
    <w:rsid w:val="00CF3983"/>
    <w:rsid w:val="00CF3C0A"/>
    <w:rsid w:val="00CF43F2"/>
    <w:rsid w:val="00CF51B6"/>
    <w:rsid w:val="00D03BB2"/>
    <w:rsid w:val="00D060C5"/>
    <w:rsid w:val="00D068D0"/>
    <w:rsid w:val="00D122EC"/>
    <w:rsid w:val="00D16F9C"/>
    <w:rsid w:val="00D2008C"/>
    <w:rsid w:val="00D242B8"/>
    <w:rsid w:val="00D26957"/>
    <w:rsid w:val="00D363E9"/>
    <w:rsid w:val="00D37E3B"/>
    <w:rsid w:val="00D41C9C"/>
    <w:rsid w:val="00D444F0"/>
    <w:rsid w:val="00D44D91"/>
    <w:rsid w:val="00D4693B"/>
    <w:rsid w:val="00D52008"/>
    <w:rsid w:val="00D56931"/>
    <w:rsid w:val="00D62F41"/>
    <w:rsid w:val="00D63E7F"/>
    <w:rsid w:val="00D64D27"/>
    <w:rsid w:val="00D658C1"/>
    <w:rsid w:val="00D65F62"/>
    <w:rsid w:val="00D66678"/>
    <w:rsid w:val="00D673AE"/>
    <w:rsid w:val="00D67985"/>
    <w:rsid w:val="00D70385"/>
    <w:rsid w:val="00D705F6"/>
    <w:rsid w:val="00D729B4"/>
    <w:rsid w:val="00D8060A"/>
    <w:rsid w:val="00D8178D"/>
    <w:rsid w:val="00D83FF6"/>
    <w:rsid w:val="00D85763"/>
    <w:rsid w:val="00D97F93"/>
    <w:rsid w:val="00DA6819"/>
    <w:rsid w:val="00DA68E2"/>
    <w:rsid w:val="00DB1826"/>
    <w:rsid w:val="00DB239D"/>
    <w:rsid w:val="00DB69ED"/>
    <w:rsid w:val="00DB78C1"/>
    <w:rsid w:val="00DC1189"/>
    <w:rsid w:val="00DC44D5"/>
    <w:rsid w:val="00DC6403"/>
    <w:rsid w:val="00DD1014"/>
    <w:rsid w:val="00DD2EEE"/>
    <w:rsid w:val="00DD5D18"/>
    <w:rsid w:val="00DD6213"/>
    <w:rsid w:val="00DD745B"/>
    <w:rsid w:val="00DE5175"/>
    <w:rsid w:val="00DF0332"/>
    <w:rsid w:val="00E00137"/>
    <w:rsid w:val="00E01DB0"/>
    <w:rsid w:val="00E04017"/>
    <w:rsid w:val="00E05DAA"/>
    <w:rsid w:val="00E060B6"/>
    <w:rsid w:val="00E069C5"/>
    <w:rsid w:val="00E069CA"/>
    <w:rsid w:val="00E10044"/>
    <w:rsid w:val="00E13E21"/>
    <w:rsid w:val="00E13E25"/>
    <w:rsid w:val="00E14BCA"/>
    <w:rsid w:val="00E155AA"/>
    <w:rsid w:val="00E174B3"/>
    <w:rsid w:val="00E177CA"/>
    <w:rsid w:val="00E2125D"/>
    <w:rsid w:val="00E247CB"/>
    <w:rsid w:val="00E30335"/>
    <w:rsid w:val="00E31793"/>
    <w:rsid w:val="00E32319"/>
    <w:rsid w:val="00E454B3"/>
    <w:rsid w:val="00E46016"/>
    <w:rsid w:val="00E47637"/>
    <w:rsid w:val="00E505FA"/>
    <w:rsid w:val="00E50937"/>
    <w:rsid w:val="00E525DD"/>
    <w:rsid w:val="00E55B43"/>
    <w:rsid w:val="00E6562D"/>
    <w:rsid w:val="00E66159"/>
    <w:rsid w:val="00E71906"/>
    <w:rsid w:val="00E7548A"/>
    <w:rsid w:val="00E80272"/>
    <w:rsid w:val="00E836DD"/>
    <w:rsid w:val="00E8433E"/>
    <w:rsid w:val="00E85839"/>
    <w:rsid w:val="00E85BDC"/>
    <w:rsid w:val="00E86465"/>
    <w:rsid w:val="00E91158"/>
    <w:rsid w:val="00E968C6"/>
    <w:rsid w:val="00EA1210"/>
    <w:rsid w:val="00EA352D"/>
    <w:rsid w:val="00EA579E"/>
    <w:rsid w:val="00EA76D0"/>
    <w:rsid w:val="00EB43BA"/>
    <w:rsid w:val="00EC0F47"/>
    <w:rsid w:val="00EC0FEF"/>
    <w:rsid w:val="00EC42E7"/>
    <w:rsid w:val="00EC791B"/>
    <w:rsid w:val="00ED2356"/>
    <w:rsid w:val="00ED4924"/>
    <w:rsid w:val="00ED4E60"/>
    <w:rsid w:val="00ED6441"/>
    <w:rsid w:val="00ED7C47"/>
    <w:rsid w:val="00EE211C"/>
    <w:rsid w:val="00EE5872"/>
    <w:rsid w:val="00EE5AF4"/>
    <w:rsid w:val="00EE6C62"/>
    <w:rsid w:val="00EE73BA"/>
    <w:rsid w:val="00EF46CB"/>
    <w:rsid w:val="00EF759F"/>
    <w:rsid w:val="00F0129A"/>
    <w:rsid w:val="00F03EAE"/>
    <w:rsid w:val="00F04F32"/>
    <w:rsid w:val="00F16785"/>
    <w:rsid w:val="00F17178"/>
    <w:rsid w:val="00F228F9"/>
    <w:rsid w:val="00F235B0"/>
    <w:rsid w:val="00F25435"/>
    <w:rsid w:val="00F25641"/>
    <w:rsid w:val="00F30918"/>
    <w:rsid w:val="00F31D07"/>
    <w:rsid w:val="00F3485E"/>
    <w:rsid w:val="00F35978"/>
    <w:rsid w:val="00F37881"/>
    <w:rsid w:val="00F50628"/>
    <w:rsid w:val="00F50CC4"/>
    <w:rsid w:val="00F613EB"/>
    <w:rsid w:val="00F61473"/>
    <w:rsid w:val="00F76219"/>
    <w:rsid w:val="00F80E20"/>
    <w:rsid w:val="00F82BB8"/>
    <w:rsid w:val="00F83017"/>
    <w:rsid w:val="00F92E36"/>
    <w:rsid w:val="00F94454"/>
    <w:rsid w:val="00F97817"/>
    <w:rsid w:val="00FB032D"/>
    <w:rsid w:val="00FB3506"/>
    <w:rsid w:val="00FB551E"/>
    <w:rsid w:val="00FB6EB0"/>
    <w:rsid w:val="00FB7EA1"/>
    <w:rsid w:val="00FC582F"/>
    <w:rsid w:val="00FC62A8"/>
    <w:rsid w:val="00FD13EC"/>
    <w:rsid w:val="00FE016E"/>
    <w:rsid w:val="00FE13E3"/>
    <w:rsid w:val="00FE6A62"/>
    <w:rsid w:val="00FE7737"/>
    <w:rsid w:val="00FF21EC"/>
    <w:rsid w:val="00FF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292FFC"/>
  <w15:docId w15:val="{6F0F4EE3-7B86-4AA8-93D6-E2699847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Heading1">
    <w:name w:val="heading 1"/>
    <w:basedOn w:val="Normal"/>
    <w:uiPriority w:val="9"/>
    <w:qFormat/>
    <w:pPr>
      <w:ind w:left="141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aliases w:val="Numbered Paragraph,Main numbered paragraph,Bullets,List Paragraph (numbered (a)),titulo 3,Colorful List - Accent 11,References,WB List Paragraph,Dot pt,F5 List Paragraph,No Spacing1,List Paragraph Char Char Char,Indicator Text,Bullet 1"/>
    <w:basedOn w:val="Normal"/>
    <w:link w:val="ListParagraphChar"/>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827E1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F2DAE"/>
    <w:rPr>
      <w:sz w:val="16"/>
      <w:szCs w:val="16"/>
    </w:rPr>
  </w:style>
  <w:style w:type="paragraph" w:styleId="CommentText">
    <w:name w:val="annotation text"/>
    <w:basedOn w:val="Normal"/>
    <w:link w:val="CommentTextChar"/>
    <w:uiPriority w:val="99"/>
    <w:unhideWhenUsed/>
    <w:rsid w:val="001F2DAE"/>
    <w:rPr>
      <w:sz w:val="20"/>
      <w:szCs w:val="20"/>
    </w:rPr>
  </w:style>
  <w:style w:type="character" w:customStyle="1" w:styleId="CommentTextChar">
    <w:name w:val="Comment Text Char"/>
    <w:basedOn w:val="DefaultParagraphFont"/>
    <w:link w:val="CommentText"/>
    <w:uiPriority w:val="99"/>
    <w:rsid w:val="001F2DAE"/>
    <w:rPr>
      <w:rFonts w:ascii="Arial" w:eastAsia="Arial" w:hAnsi="Arial" w:cs="Arial"/>
      <w:sz w:val="20"/>
      <w:szCs w:val="20"/>
      <w:lang w:val="es-ES"/>
    </w:rPr>
  </w:style>
  <w:style w:type="paragraph" w:styleId="CommentSubject">
    <w:name w:val="annotation subject"/>
    <w:basedOn w:val="CommentText"/>
    <w:next w:val="CommentText"/>
    <w:link w:val="CommentSubjectChar"/>
    <w:uiPriority w:val="99"/>
    <w:semiHidden/>
    <w:unhideWhenUsed/>
    <w:rsid w:val="001F2DAE"/>
    <w:rPr>
      <w:b/>
      <w:bCs/>
    </w:rPr>
  </w:style>
  <w:style w:type="character" w:customStyle="1" w:styleId="CommentSubjectChar">
    <w:name w:val="Comment Subject Char"/>
    <w:basedOn w:val="CommentTextChar"/>
    <w:link w:val="CommentSubject"/>
    <w:uiPriority w:val="99"/>
    <w:semiHidden/>
    <w:rsid w:val="001F2DAE"/>
    <w:rPr>
      <w:rFonts w:ascii="Arial" w:eastAsia="Arial" w:hAnsi="Arial" w:cs="Arial"/>
      <w:b/>
      <w:bCs/>
      <w:sz w:val="20"/>
      <w:szCs w:val="20"/>
      <w:lang w:val="es-ES"/>
    </w:rPr>
  </w:style>
  <w:style w:type="paragraph" w:styleId="BalloonText">
    <w:name w:val="Balloon Text"/>
    <w:basedOn w:val="Normal"/>
    <w:link w:val="BalloonTextChar"/>
    <w:uiPriority w:val="99"/>
    <w:semiHidden/>
    <w:unhideWhenUsed/>
    <w:rsid w:val="001F2D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DAE"/>
    <w:rPr>
      <w:rFonts w:ascii="Segoe UI" w:eastAsia="Arial" w:hAnsi="Segoe UI" w:cs="Segoe UI"/>
      <w:sz w:val="18"/>
      <w:szCs w:val="18"/>
      <w:lang w:val="es-ES"/>
    </w:rPr>
  </w:style>
  <w:style w:type="paragraph" w:styleId="Footer">
    <w:name w:val="footer"/>
    <w:basedOn w:val="Normal"/>
    <w:link w:val="FooterChar"/>
    <w:uiPriority w:val="99"/>
    <w:unhideWhenUsed/>
    <w:rsid w:val="007C4662"/>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FooterChar">
    <w:name w:val="Footer Char"/>
    <w:basedOn w:val="DefaultParagraphFont"/>
    <w:link w:val="Footer"/>
    <w:uiPriority w:val="99"/>
    <w:rsid w:val="007C4662"/>
    <w:rPr>
      <w:lang w:val="es-CO"/>
    </w:rPr>
  </w:style>
  <w:style w:type="table" w:styleId="TableGrid">
    <w:name w:val="Table Grid"/>
    <w:basedOn w:val="TableNormal"/>
    <w:uiPriority w:val="59"/>
    <w:rsid w:val="00566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1352"/>
    <w:pPr>
      <w:tabs>
        <w:tab w:val="center" w:pos="4680"/>
        <w:tab w:val="right" w:pos="9360"/>
      </w:tabs>
    </w:pPr>
  </w:style>
  <w:style w:type="character" w:customStyle="1" w:styleId="HeaderChar">
    <w:name w:val="Header Char"/>
    <w:basedOn w:val="DefaultParagraphFont"/>
    <w:link w:val="Header"/>
    <w:uiPriority w:val="99"/>
    <w:rsid w:val="00661352"/>
    <w:rPr>
      <w:rFonts w:ascii="Arial" w:eastAsia="Arial" w:hAnsi="Arial" w:cs="Arial"/>
      <w:lang w:val="es-ES"/>
    </w:rPr>
  </w:style>
  <w:style w:type="character" w:styleId="Hyperlink">
    <w:name w:val="Hyperlink"/>
    <w:basedOn w:val="DefaultParagraphFont"/>
    <w:unhideWhenUsed/>
    <w:rsid w:val="001A561A"/>
    <w:rPr>
      <w:color w:val="0000FF" w:themeColor="hyperlink"/>
      <w:u w:val="single"/>
    </w:rPr>
  </w:style>
  <w:style w:type="character" w:customStyle="1" w:styleId="ListParagraphChar">
    <w:name w:val="List Paragraph Char"/>
    <w:aliases w:val="Numbered Paragraph Char,Main numbered paragraph Char,Bullets Char,List Paragraph (numbered (a)) Char,titulo 3 Char,Colorful List - Accent 11 Char,References Char,WB List Paragraph Char,Dot pt Char,F5 List Paragraph Char,Bullet 1 Char"/>
    <w:link w:val="ListParagraph"/>
    <w:uiPriority w:val="34"/>
    <w:qFormat/>
    <w:locked/>
    <w:rsid w:val="001A561A"/>
    <w:rPr>
      <w:rFonts w:ascii="Arial" w:eastAsia="Arial" w:hAnsi="Arial" w:cs="Arial"/>
      <w:lang w:val="es-ES"/>
    </w:rPr>
  </w:style>
  <w:style w:type="paragraph" w:styleId="Revision">
    <w:name w:val="Revision"/>
    <w:hidden/>
    <w:uiPriority w:val="99"/>
    <w:semiHidden/>
    <w:rsid w:val="005522E8"/>
    <w:pPr>
      <w:widowControl/>
      <w:autoSpaceDE/>
      <w:autoSpaceDN/>
    </w:pPr>
    <w:rPr>
      <w:rFonts w:ascii="Arial" w:eastAsia="Arial" w:hAnsi="Arial" w:cs="Arial"/>
      <w:lang w:val="es-ES"/>
    </w:rPr>
  </w:style>
  <w:style w:type="paragraph" w:customStyle="1" w:styleId="Default">
    <w:name w:val="Default"/>
    <w:link w:val="DefaultChar"/>
    <w:rsid w:val="00923886"/>
    <w:pPr>
      <w:widowControl/>
      <w:adjustRightInd w:val="0"/>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923886"/>
    <w:pPr>
      <w:widowControl/>
      <w:autoSpaceDE/>
      <w:autoSpaceDN/>
      <w:ind w:left="708"/>
    </w:pPr>
    <w:rPr>
      <w:rFonts w:ascii="Times New Roman" w:eastAsia="Times New Roman" w:hAnsi="Times New Roman" w:cs="Times New Roman"/>
      <w:sz w:val="20"/>
      <w:szCs w:val="20"/>
      <w:lang w:eastAsia="es-ES"/>
    </w:rPr>
  </w:style>
  <w:style w:type="character" w:customStyle="1" w:styleId="DefaultChar">
    <w:name w:val="Default Char"/>
    <w:link w:val="Default"/>
    <w:rsid w:val="00923886"/>
    <w:rPr>
      <w:rFonts w:ascii="Times New Roman" w:eastAsia="Times New Roman" w:hAnsi="Times New Roman" w:cs="Times New Roman"/>
      <w:color w:val="000000"/>
      <w:sz w:val="24"/>
      <w:szCs w:val="24"/>
      <w:lang w:val="es-ES"/>
    </w:rPr>
  </w:style>
  <w:style w:type="character" w:styleId="FootnoteReference">
    <w:name w:val="footnote reference"/>
    <w:aliases w:val="ftref,Footnotes refss,16 Point,Superscript 6 Point,Char Char,FO,Знак сноски 1,referencia nota al pie,Texto de nota al pie,Footnote Text Char1 Car Car Car Car,Footnote Text Char Char Car Car Car Car,Char Car Car Car Car,FA Fu Car Car "/>
    <w:uiPriority w:val="99"/>
    <w:qFormat/>
    <w:rsid w:val="008A7524"/>
    <w:rPr>
      <w:vertAlign w:val="superscript"/>
    </w:rPr>
  </w:style>
  <w:style w:type="paragraph" w:styleId="FootnoteText">
    <w:name w:val="footnote text"/>
    <w:aliases w:val="ft,single space,Footnote Text Char Char,Texto nota pie Car Car Car,FOOTNOTES,fn,Footnote Text Char Char Char,Footnote Text1 Char,Footnote Text2,Footnote Text Char Char Char1 Char,Footnote Text Char Char Cha,ADB,Geneva 9,f,footnote text,FA"/>
    <w:basedOn w:val="Normal"/>
    <w:link w:val="FootnoteTextChar"/>
    <w:uiPriority w:val="99"/>
    <w:unhideWhenUsed/>
    <w:rsid w:val="008A7524"/>
    <w:pPr>
      <w:widowControl/>
      <w:autoSpaceDE/>
      <w:autoSpaceDN/>
    </w:pPr>
    <w:rPr>
      <w:rFonts w:ascii="Times New Roman" w:eastAsia="Times New Roman" w:hAnsi="Times New Roman" w:cs="Times New Roman"/>
      <w:sz w:val="20"/>
      <w:szCs w:val="20"/>
      <w:lang w:val="en-US"/>
    </w:rPr>
  </w:style>
  <w:style w:type="character" w:customStyle="1" w:styleId="FootnoteTextChar">
    <w:name w:val="Footnote Text Char"/>
    <w:aliases w:val="ft Char,single space Char,Footnote Text Char Char Char1,Texto nota pie Car Car Car Char,FOOTNOTES Char,fn Char,Footnote Text Char Char Char Char,Footnote Text1 Char Char,Footnote Text2 Char,Footnote Text Char Char Char1 Char Char"/>
    <w:basedOn w:val="DefaultParagraphFont"/>
    <w:link w:val="FootnoteText"/>
    <w:uiPriority w:val="99"/>
    <w:rsid w:val="008A7524"/>
    <w:rPr>
      <w:rFonts w:ascii="Times New Roman" w:eastAsia="Times New Roman" w:hAnsi="Times New Roman" w:cs="Times New Roman"/>
      <w:sz w:val="20"/>
      <w:szCs w:val="20"/>
    </w:rPr>
  </w:style>
  <w:style w:type="paragraph" w:customStyle="1" w:styleId="Sinespaciado1">
    <w:name w:val="Sin espaciado1"/>
    <w:qFormat/>
    <w:rsid w:val="008A7524"/>
    <w:pPr>
      <w:widowControl/>
      <w:autoSpaceDE/>
      <w:autoSpaceDN/>
    </w:pPr>
    <w:rPr>
      <w:rFonts w:ascii="Calibri" w:eastAsia="Times New Roman" w:hAnsi="Calibri" w:cs="Times New Roman"/>
      <w:lang w:val="en-GB"/>
    </w:rPr>
  </w:style>
  <w:style w:type="character" w:customStyle="1" w:styleId="UnresolvedMention1">
    <w:name w:val="Unresolved Mention1"/>
    <w:basedOn w:val="DefaultParagraphFont"/>
    <w:uiPriority w:val="99"/>
    <w:semiHidden/>
    <w:unhideWhenUsed/>
    <w:rsid w:val="00B0742D"/>
    <w:rPr>
      <w:color w:val="605E5C"/>
      <w:shd w:val="clear" w:color="auto" w:fill="E1DFDD"/>
    </w:rPr>
  </w:style>
  <w:style w:type="paragraph" w:styleId="NoSpacing">
    <w:name w:val="No Spacing"/>
    <w:uiPriority w:val="1"/>
    <w:qFormat/>
    <w:rsid w:val="0093305A"/>
    <w:pPr>
      <w:widowControl/>
      <w:autoSpaceDE/>
      <w:autoSpaceDN/>
    </w:pPr>
    <w:rPr>
      <w:rFonts w:ascii="Calibri" w:eastAsia="Calibri" w:hAnsi="Calibri" w:cs="Times New Roman"/>
      <w:lang w:val="es-CO"/>
    </w:rPr>
  </w:style>
  <w:style w:type="character" w:styleId="UnresolvedMention">
    <w:name w:val="Unresolved Mention"/>
    <w:basedOn w:val="DefaultParagraphFont"/>
    <w:uiPriority w:val="99"/>
    <w:semiHidden/>
    <w:unhideWhenUsed/>
    <w:rsid w:val="007D78FD"/>
    <w:rPr>
      <w:color w:val="605E5C"/>
      <w:shd w:val="clear" w:color="auto" w:fill="E1DFDD"/>
    </w:rPr>
  </w:style>
  <w:style w:type="character" w:styleId="FollowedHyperlink">
    <w:name w:val="FollowedHyperlink"/>
    <w:basedOn w:val="DefaultParagraphFont"/>
    <w:uiPriority w:val="99"/>
    <w:semiHidden/>
    <w:unhideWhenUsed/>
    <w:rsid w:val="00D97F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52927">
      <w:bodyDiv w:val="1"/>
      <w:marLeft w:val="0"/>
      <w:marRight w:val="0"/>
      <w:marTop w:val="0"/>
      <w:marBottom w:val="0"/>
      <w:divBdr>
        <w:top w:val="none" w:sz="0" w:space="0" w:color="auto"/>
        <w:left w:val="none" w:sz="0" w:space="0" w:color="auto"/>
        <w:bottom w:val="none" w:sz="0" w:space="0" w:color="auto"/>
        <w:right w:val="none" w:sz="0" w:space="0" w:color="auto"/>
      </w:divBdr>
    </w:div>
    <w:div w:id="158279232">
      <w:bodyDiv w:val="1"/>
      <w:marLeft w:val="0"/>
      <w:marRight w:val="0"/>
      <w:marTop w:val="0"/>
      <w:marBottom w:val="0"/>
      <w:divBdr>
        <w:top w:val="none" w:sz="0" w:space="0" w:color="auto"/>
        <w:left w:val="none" w:sz="0" w:space="0" w:color="auto"/>
        <w:bottom w:val="none" w:sz="0" w:space="0" w:color="auto"/>
        <w:right w:val="none" w:sz="0" w:space="0" w:color="auto"/>
      </w:divBdr>
    </w:div>
    <w:div w:id="398017732">
      <w:bodyDiv w:val="1"/>
      <w:marLeft w:val="0"/>
      <w:marRight w:val="0"/>
      <w:marTop w:val="0"/>
      <w:marBottom w:val="0"/>
      <w:divBdr>
        <w:top w:val="none" w:sz="0" w:space="0" w:color="auto"/>
        <w:left w:val="none" w:sz="0" w:space="0" w:color="auto"/>
        <w:bottom w:val="none" w:sz="0" w:space="0" w:color="auto"/>
        <w:right w:val="none" w:sz="0" w:space="0" w:color="auto"/>
      </w:divBdr>
    </w:div>
    <w:div w:id="1455563206">
      <w:bodyDiv w:val="1"/>
      <w:marLeft w:val="0"/>
      <w:marRight w:val="0"/>
      <w:marTop w:val="0"/>
      <w:marBottom w:val="0"/>
      <w:divBdr>
        <w:top w:val="none" w:sz="0" w:space="0" w:color="auto"/>
        <w:left w:val="none" w:sz="0" w:space="0" w:color="auto"/>
        <w:bottom w:val="none" w:sz="0" w:space="0" w:color="auto"/>
        <w:right w:val="none" w:sz="0" w:space="0" w:color="auto"/>
      </w:divBdr>
      <w:divsChild>
        <w:div w:id="1121654991">
          <w:marLeft w:val="0"/>
          <w:marRight w:val="0"/>
          <w:marTop w:val="0"/>
          <w:marBottom w:val="0"/>
          <w:divBdr>
            <w:top w:val="none" w:sz="0" w:space="0" w:color="auto"/>
            <w:left w:val="none" w:sz="0" w:space="0" w:color="auto"/>
            <w:bottom w:val="none" w:sz="0" w:space="0" w:color="auto"/>
            <w:right w:val="none" w:sz="0" w:space="0" w:color="auto"/>
          </w:divBdr>
          <w:divsChild>
            <w:div w:id="1555697907">
              <w:marLeft w:val="0"/>
              <w:marRight w:val="0"/>
              <w:marTop w:val="0"/>
              <w:marBottom w:val="0"/>
              <w:divBdr>
                <w:top w:val="none" w:sz="0" w:space="0" w:color="auto"/>
                <w:left w:val="none" w:sz="0" w:space="0" w:color="auto"/>
                <w:bottom w:val="none" w:sz="0" w:space="0" w:color="auto"/>
                <w:right w:val="none" w:sz="0" w:space="0" w:color="auto"/>
              </w:divBdr>
              <w:divsChild>
                <w:div w:id="4179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35661">
      <w:bodyDiv w:val="1"/>
      <w:marLeft w:val="0"/>
      <w:marRight w:val="0"/>
      <w:marTop w:val="0"/>
      <w:marBottom w:val="0"/>
      <w:divBdr>
        <w:top w:val="none" w:sz="0" w:space="0" w:color="auto"/>
        <w:left w:val="none" w:sz="0" w:space="0" w:color="auto"/>
        <w:bottom w:val="none" w:sz="0" w:space="0" w:color="auto"/>
        <w:right w:val="none" w:sz="0" w:space="0" w:color="auto"/>
      </w:divBdr>
      <w:divsChild>
        <w:div w:id="36438495">
          <w:marLeft w:val="0"/>
          <w:marRight w:val="0"/>
          <w:marTop w:val="0"/>
          <w:marBottom w:val="0"/>
          <w:divBdr>
            <w:top w:val="none" w:sz="0" w:space="0" w:color="auto"/>
            <w:left w:val="none" w:sz="0" w:space="0" w:color="auto"/>
            <w:bottom w:val="none" w:sz="0" w:space="0" w:color="auto"/>
            <w:right w:val="none" w:sz="0" w:space="0" w:color="auto"/>
          </w:divBdr>
          <w:divsChild>
            <w:div w:id="1578858731">
              <w:marLeft w:val="0"/>
              <w:marRight w:val="0"/>
              <w:marTop w:val="0"/>
              <w:marBottom w:val="0"/>
              <w:divBdr>
                <w:top w:val="none" w:sz="0" w:space="0" w:color="auto"/>
                <w:left w:val="none" w:sz="0" w:space="0" w:color="auto"/>
                <w:bottom w:val="none" w:sz="0" w:space="0" w:color="auto"/>
                <w:right w:val="none" w:sz="0" w:space="0" w:color="auto"/>
              </w:divBdr>
              <w:divsChild>
                <w:div w:id="2002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3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women.org/-/media/headquarters/attachments/sections/about%20us/evaluation/evaluation-geraas-guidance-en.pdf?la=en&amp;vs=408" TargetMode="External"/><Relationship Id="rId18" Type="http://schemas.openxmlformats.org/officeDocument/2006/relationships/hyperlink" Target="http://genderevaluation.unwomen.org/-/media/files/un%20women/gender%20evaluation/handbook/evaluationhandbook-sp-web.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RRHH.colombia@unwomen.org" TargetMode="External"/><Relationship Id="rId7" Type="http://schemas.openxmlformats.org/officeDocument/2006/relationships/settings" Target="settings.xml"/><Relationship Id="rId12" Type="http://schemas.openxmlformats.org/officeDocument/2006/relationships/hyperlink" Target="https://genderevaluation.unwomen.org/-/media/files/un%20women/gender%20evaluation/handbook/evaluationhandbook-sp-web.pdf" TargetMode="External"/><Relationship Id="rId17" Type="http://schemas.openxmlformats.org/officeDocument/2006/relationships/hyperlink" Target="http://www.unwomen.org/~/media/Headquarters/Attachments/Sections/Library/Publications/2014/Gu%C3%ADa%20de%20Evaluaci%C3%B3n%20de%20Programas%20ONU%20Mujeres%20-%20ESP%20pdf.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nwomen.org/es/digital-library/publications/2020/05/pocket-tool-for-managing-evaluation-during-the-covid-19-pandemic" TargetMode="External"/><Relationship Id="rId20" Type="http://schemas.openxmlformats.org/officeDocument/2006/relationships/hyperlink" Target="http://www.unwomen.org/es/about-us/employ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rg/ga/search/view_doc.asp?symbol=UNW/2012/12&amp;referer=/english/&amp;Lang=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nwomen.org/es/digital-library/publications/2020/05/pocket-tool-for-managing-evaluation-during-the-covid-19-pandemic"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unevaluation.org/document/detail/9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eval.org/document/detail/1452" TargetMode="External"/><Relationship Id="rId22" Type="http://schemas.openxmlformats.org/officeDocument/2006/relationships/hyperlink" Target="http://www.unwomen.org/es/about-us/employme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512DADFDF1A54C8C79BAD778E2381E" ma:contentTypeVersion="14" ma:contentTypeDescription="Create a new document." ma:contentTypeScope="" ma:versionID="f541d3ad2540d024c784d825733ab09b">
  <xsd:schema xmlns:xsd="http://www.w3.org/2001/XMLSchema" xmlns:xs="http://www.w3.org/2001/XMLSchema" xmlns:p="http://schemas.microsoft.com/office/2006/metadata/properties" xmlns:ns3="7efaa744-c833-44db-99d5-f74e83d94dba" xmlns:ns4="ea3c039b-b82f-4cec-868e-82048514d75c" targetNamespace="http://schemas.microsoft.com/office/2006/metadata/properties" ma:root="true" ma:fieldsID="9dc8e107e4b8947e452e75a71b9b8c26" ns3:_="" ns4:_="">
    <xsd:import namespace="7efaa744-c833-44db-99d5-f74e83d94dba"/>
    <xsd:import namespace="ea3c039b-b82f-4cec-868e-82048514d75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aa744-c833-44db-99d5-f74e83d94d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3c039b-b82f-4cec-868e-82048514d75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B454C6-C201-4CF4-A386-9DDAD67D0C93}">
  <ds:schemaRefs>
    <ds:schemaRef ds:uri="http://schemas.microsoft.com/sharepoint/v3/contenttype/forms"/>
  </ds:schemaRefs>
</ds:datastoreItem>
</file>

<file path=customXml/itemProps2.xml><?xml version="1.0" encoding="utf-8"?>
<ds:datastoreItem xmlns:ds="http://schemas.openxmlformats.org/officeDocument/2006/customXml" ds:itemID="{5B19D812-75FB-4F12-BBB8-D27B2BD81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aa744-c833-44db-99d5-f74e83d94dba"/>
    <ds:schemaRef ds:uri="ea3c039b-b82f-4cec-868e-82048514d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7826C7-8724-4CED-BD4F-9166D3CB95FD}">
  <ds:schemaRefs>
    <ds:schemaRef ds:uri="http://schemas.openxmlformats.org/officeDocument/2006/bibliography"/>
  </ds:schemaRefs>
</ds:datastoreItem>
</file>

<file path=customXml/itemProps4.xml><?xml version="1.0" encoding="utf-8"?>
<ds:datastoreItem xmlns:ds="http://schemas.openxmlformats.org/officeDocument/2006/customXml" ds:itemID="{8B1A0E78-45B8-4B94-8C31-E630836514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6331</Words>
  <Characters>36088</Characters>
  <Application>Microsoft Office Word</Application>
  <DocSecurity>0</DocSecurity>
  <Lines>300</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42335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Isabel Gonzalez</cp:lastModifiedBy>
  <cp:revision>3</cp:revision>
  <dcterms:created xsi:type="dcterms:W3CDTF">2021-04-21T16:01:00Z</dcterms:created>
  <dcterms:modified xsi:type="dcterms:W3CDTF">2021-04-21T22:59:00Z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Word for Office 365</vt:lpwstr>
  </property>
  <property fmtid="{D5CDD505-2E9C-101B-9397-08002B2CF9AE}" pid="4" name="LastSaved">
    <vt:filetime>2020-06-04T00:00:00Z</vt:filetime>
  </property>
  <property fmtid="{D5CDD505-2E9C-101B-9397-08002B2CF9AE}" pid="5" name="ContentTypeId">
    <vt:lpwstr>0x01010046512DADFDF1A54C8C79BAD778E2381E</vt:lpwstr>
  </property>
</Properties>
</file>