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498"/>
      </w:tblGrid>
      <w:tr w:rsidR="00B676B7" w:rsidRPr="008671CA" w14:paraId="41A45075" w14:textId="77777777" w:rsidTr="006A2082">
        <w:trPr>
          <w:cantSplit/>
          <w:trHeight w:val="679"/>
        </w:trPr>
        <w:tc>
          <w:tcPr>
            <w:tcW w:w="9498" w:type="dxa"/>
            <w:tcBorders>
              <w:top w:val="thinThickSmallGap" w:sz="24" w:space="0" w:color="auto"/>
              <w:bottom w:val="thickThinSmallGap" w:sz="24" w:space="0" w:color="auto"/>
            </w:tcBorders>
            <w:shd w:val="clear" w:color="auto" w:fill="FFFFFF"/>
            <w:vAlign w:val="center"/>
          </w:tcPr>
          <w:p w14:paraId="6BF2188A" w14:textId="453745B9" w:rsidR="00B676B7" w:rsidRPr="009F2DEC" w:rsidRDefault="00B676B7" w:rsidP="009F2DEC">
            <w:pPr>
              <w:jc w:val="center"/>
              <w:rPr>
                <w:rFonts w:cs="Arial"/>
                <w:b/>
                <w:color w:val="000000" w:themeColor="text1"/>
                <w:szCs w:val="20"/>
                <w:lang w:val="es-CO"/>
              </w:rPr>
            </w:pPr>
            <w:r w:rsidRPr="00B676B7">
              <w:rPr>
                <w:rFonts w:cs="Arial"/>
                <w:b/>
                <w:color w:val="000000" w:themeColor="text1"/>
                <w:szCs w:val="20"/>
                <w:lang w:val="es-CO"/>
              </w:rPr>
              <w:t>Términos de Referencia</w:t>
            </w:r>
          </w:p>
        </w:tc>
      </w:tr>
      <w:tr w:rsidR="00C620F3" w:rsidRPr="009F2DEC" w14:paraId="112BF615"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shd w:val="clear" w:color="auto" w:fill="E0E0E0"/>
          </w:tcPr>
          <w:p w14:paraId="52909EE1" w14:textId="6B71E800" w:rsidR="00C620F3" w:rsidRPr="00B676B7" w:rsidRDefault="00C620F3" w:rsidP="00E02F4A">
            <w:pPr>
              <w:rPr>
                <w:rFonts w:asciiTheme="minorHAnsi" w:hAnsiTheme="minorHAnsi"/>
                <w:b/>
                <w:bCs/>
                <w:color w:val="000000" w:themeColor="text1"/>
                <w:sz w:val="22"/>
                <w:szCs w:val="22"/>
                <w:lang w:val="es-ES"/>
              </w:rPr>
            </w:pPr>
            <w:r w:rsidRPr="00B676B7">
              <w:rPr>
                <w:rFonts w:asciiTheme="minorHAnsi" w:hAnsiTheme="minorHAnsi"/>
                <w:b/>
                <w:bCs/>
                <w:color w:val="000000" w:themeColor="text1"/>
                <w:sz w:val="22"/>
                <w:szCs w:val="22"/>
                <w:lang w:val="es-ES"/>
              </w:rPr>
              <w:t>I. Información de la Posición</w:t>
            </w:r>
          </w:p>
        </w:tc>
      </w:tr>
      <w:tr w:rsidR="00C620F3" w:rsidRPr="00DE04A6" w14:paraId="47553854"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498" w:type="dxa"/>
          </w:tcPr>
          <w:p w14:paraId="5E8C3D06" w14:textId="37609C04" w:rsidR="00C620F3" w:rsidRPr="0092783F" w:rsidRDefault="00C620F3" w:rsidP="00CF77D1">
            <w:pPr>
              <w:pStyle w:val="Ttulo3"/>
              <w:ind w:left="2880" w:hanging="2880"/>
              <w:rPr>
                <w:rFonts w:asciiTheme="minorHAnsi" w:eastAsia="Times New Roman" w:hAnsiTheme="minorHAnsi" w:cs="Times New Roman"/>
                <w:bCs/>
                <w:color w:val="000000" w:themeColor="text1"/>
                <w:sz w:val="22"/>
                <w:szCs w:val="22"/>
                <w:lang w:val="es-CO"/>
              </w:rPr>
            </w:pPr>
            <w:r w:rsidRPr="0092783F">
              <w:rPr>
                <w:rFonts w:asciiTheme="minorHAnsi" w:eastAsia="Times New Roman" w:hAnsiTheme="minorHAnsi" w:cs="Times New Roman"/>
                <w:bCs/>
                <w:color w:val="000000" w:themeColor="text1"/>
                <w:sz w:val="22"/>
                <w:szCs w:val="22"/>
                <w:lang w:val="es-CO"/>
              </w:rPr>
              <w:t>Título de la Consultoría:</w:t>
            </w:r>
            <w:r w:rsidRPr="0092783F">
              <w:rPr>
                <w:rFonts w:asciiTheme="minorHAnsi" w:hAnsiTheme="minorHAnsi"/>
                <w:color w:val="000000" w:themeColor="text1"/>
                <w:sz w:val="22"/>
                <w:szCs w:val="22"/>
                <w:lang w:val="es-CO"/>
              </w:rPr>
              <w:tab/>
            </w:r>
            <w:r w:rsidR="00DE04A6">
              <w:rPr>
                <w:rFonts w:asciiTheme="minorHAnsi" w:hAnsiTheme="minorHAnsi"/>
                <w:color w:val="000000" w:themeColor="text1"/>
                <w:sz w:val="22"/>
                <w:szCs w:val="22"/>
                <w:lang w:val="es-CO"/>
              </w:rPr>
              <w:t>S</w:t>
            </w:r>
            <w:r w:rsidR="00B676B7" w:rsidRPr="0092783F">
              <w:rPr>
                <w:rFonts w:asciiTheme="minorHAnsi" w:eastAsia="Times New Roman" w:hAnsiTheme="minorHAnsi" w:cs="Times New Roman"/>
                <w:bCs/>
                <w:color w:val="000000" w:themeColor="text1"/>
                <w:sz w:val="22"/>
                <w:szCs w:val="22"/>
                <w:lang w:val="es-CO"/>
              </w:rPr>
              <w:t>ervicios de traducción</w:t>
            </w:r>
            <w:r w:rsidR="00E46EEB">
              <w:rPr>
                <w:rFonts w:asciiTheme="minorHAnsi" w:eastAsia="Times New Roman" w:hAnsiTheme="minorHAnsi" w:cs="Times New Roman"/>
                <w:bCs/>
                <w:color w:val="000000" w:themeColor="text1"/>
                <w:sz w:val="22"/>
                <w:szCs w:val="22"/>
                <w:lang w:val="es-CO"/>
              </w:rPr>
              <w:t xml:space="preserve"> y edición</w:t>
            </w:r>
            <w:r w:rsidR="00B676B7" w:rsidRPr="0092783F">
              <w:rPr>
                <w:rFonts w:asciiTheme="minorHAnsi" w:eastAsia="Times New Roman" w:hAnsiTheme="minorHAnsi" w:cs="Times New Roman"/>
                <w:bCs/>
                <w:color w:val="000000" w:themeColor="text1"/>
                <w:sz w:val="22"/>
                <w:szCs w:val="22"/>
                <w:lang w:val="es-CO"/>
              </w:rPr>
              <w:t xml:space="preserve"> español</w:t>
            </w:r>
            <w:r w:rsidR="00E46EEB">
              <w:rPr>
                <w:rFonts w:asciiTheme="minorHAnsi" w:eastAsia="Times New Roman" w:hAnsiTheme="minorHAnsi" w:cs="Times New Roman"/>
                <w:bCs/>
                <w:color w:val="000000" w:themeColor="text1"/>
                <w:sz w:val="22"/>
                <w:szCs w:val="22"/>
                <w:lang w:val="es-CO"/>
              </w:rPr>
              <w:t xml:space="preserve"> –</w:t>
            </w:r>
            <w:r w:rsidR="00B676B7" w:rsidRPr="0092783F">
              <w:rPr>
                <w:rFonts w:asciiTheme="minorHAnsi" w:eastAsia="Times New Roman" w:hAnsiTheme="minorHAnsi" w:cs="Times New Roman"/>
                <w:bCs/>
                <w:color w:val="000000" w:themeColor="text1"/>
                <w:sz w:val="22"/>
                <w:szCs w:val="22"/>
                <w:lang w:val="es-CO"/>
              </w:rPr>
              <w:t xml:space="preserve"> inglés </w:t>
            </w:r>
            <w:r w:rsidR="00E46EEB">
              <w:rPr>
                <w:rFonts w:asciiTheme="minorHAnsi" w:eastAsia="Times New Roman" w:hAnsiTheme="minorHAnsi" w:cs="Times New Roman"/>
                <w:bCs/>
                <w:color w:val="000000" w:themeColor="text1"/>
                <w:sz w:val="22"/>
                <w:szCs w:val="22"/>
                <w:lang w:val="es-CO"/>
              </w:rPr>
              <w:t>| inglés – español</w:t>
            </w:r>
          </w:p>
          <w:p w14:paraId="427A6D70" w14:textId="6771894A" w:rsidR="00C620F3" w:rsidRPr="0092783F" w:rsidRDefault="00C620F3" w:rsidP="00CF77D1">
            <w:pPr>
              <w:rPr>
                <w:rFonts w:asciiTheme="minorHAnsi" w:hAnsiTheme="minorHAnsi"/>
                <w:color w:val="000000" w:themeColor="text1"/>
                <w:sz w:val="22"/>
                <w:szCs w:val="22"/>
                <w:lang w:val="es-CO"/>
              </w:rPr>
            </w:pPr>
            <w:r w:rsidRPr="0092783F">
              <w:rPr>
                <w:rFonts w:asciiTheme="minorHAnsi" w:hAnsiTheme="minorHAnsi"/>
                <w:bCs/>
                <w:color w:val="000000" w:themeColor="text1"/>
                <w:sz w:val="22"/>
                <w:szCs w:val="22"/>
                <w:lang w:val="es-CO"/>
              </w:rPr>
              <w:t>Contrato</w:t>
            </w:r>
            <w:r w:rsidRPr="0092783F">
              <w:rPr>
                <w:rFonts w:asciiTheme="minorHAnsi" w:hAnsiTheme="minorHAnsi"/>
                <w:color w:val="000000" w:themeColor="text1"/>
                <w:sz w:val="22"/>
                <w:szCs w:val="22"/>
                <w:lang w:val="es-CO"/>
              </w:rPr>
              <w:tab/>
            </w:r>
            <w:r w:rsidRPr="0092783F">
              <w:rPr>
                <w:rFonts w:asciiTheme="minorHAnsi" w:hAnsiTheme="minorHAnsi"/>
                <w:color w:val="000000" w:themeColor="text1"/>
                <w:sz w:val="22"/>
                <w:szCs w:val="22"/>
                <w:lang w:val="es-CO"/>
              </w:rPr>
              <w:tab/>
            </w:r>
            <w:r w:rsidRPr="0092783F">
              <w:rPr>
                <w:rFonts w:asciiTheme="minorHAnsi" w:hAnsiTheme="minorHAnsi"/>
                <w:color w:val="000000" w:themeColor="text1"/>
                <w:sz w:val="22"/>
                <w:szCs w:val="22"/>
                <w:lang w:val="es-CO"/>
              </w:rPr>
              <w:tab/>
            </w:r>
            <w:r w:rsidRPr="0092783F">
              <w:rPr>
                <w:rFonts w:asciiTheme="minorHAnsi" w:hAnsiTheme="minorHAnsi"/>
                <w:bCs/>
                <w:color w:val="000000" w:themeColor="text1"/>
                <w:sz w:val="22"/>
                <w:szCs w:val="22"/>
                <w:lang w:val="es-CO"/>
              </w:rPr>
              <w:t>SSA</w:t>
            </w:r>
          </w:p>
          <w:p w14:paraId="3F7B9EE4" w14:textId="52253057" w:rsidR="00C620F3" w:rsidRPr="0092783F" w:rsidRDefault="00D235F9" w:rsidP="00CF77D1">
            <w:pPr>
              <w:ind w:left="2880" w:hanging="2880"/>
              <w:rPr>
                <w:rFonts w:asciiTheme="minorHAnsi" w:hAnsiTheme="minorHAnsi"/>
                <w:color w:val="000000" w:themeColor="text1"/>
                <w:sz w:val="22"/>
                <w:szCs w:val="22"/>
                <w:lang w:val="es-CO"/>
              </w:rPr>
            </w:pPr>
            <w:r w:rsidRPr="0092783F">
              <w:rPr>
                <w:rFonts w:asciiTheme="minorHAnsi" w:hAnsiTheme="minorHAnsi"/>
                <w:color w:val="000000" w:themeColor="text1"/>
                <w:sz w:val="22"/>
                <w:szCs w:val="22"/>
                <w:lang w:val="es-CO"/>
              </w:rPr>
              <w:t>Lugar</w:t>
            </w:r>
            <w:r w:rsidR="00C620F3" w:rsidRPr="0092783F">
              <w:rPr>
                <w:rFonts w:asciiTheme="minorHAnsi" w:hAnsiTheme="minorHAnsi"/>
                <w:color w:val="000000" w:themeColor="text1"/>
                <w:sz w:val="22"/>
                <w:szCs w:val="22"/>
                <w:lang w:val="es-CO"/>
              </w:rPr>
              <w:t>:</w:t>
            </w:r>
            <w:r w:rsidR="00C620F3" w:rsidRPr="0092783F">
              <w:rPr>
                <w:rFonts w:asciiTheme="minorHAnsi" w:hAnsiTheme="minorHAnsi"/>
                <w:color w:val="000000" w:themeColor="text1"/>
                <w:sz w:val="22"/>
                <w:szCs w:val="22"/>
                <w:lang w:val="es-CO"/>
              </w:rPr>
              <w:tab/>
            </w:r>
            <w:r w:rsidR="00DE04A6">
              <w:rPr>
                <w:rFonts w:asciiTheme="minorHAnsi" w:hAnsiTheme="minorHAnsi"/>
                <w:color w:val="000000" w:themeColor="text1"/>
                <w:sz w:val="22"/>
                <w:szCs w:val="22"/>
                <w:lang w:val="es-CO"/>
              </w:rPr>
              <w:t>Domicilio Consultor/a</w:t>
            </w:r>
          </w:p>
          <w:p w14:paraId="74BE65D3" w14:textId="693201EC" w:rsidR="00C620F3" w:rsidRPr="0092783F" w:rsidRDefault="00C620F3" w:rsidP="00D21146">
            <w:pPr>
              <w:ind w:left="2880" w:hanging="2880"/>
              <w:rPr>
                <w:rFonts w:asciiTheme="minorHAnsi" w:hAnsiTheme="minorHAnsi"/>
                <w:color w:val="000000" w:themeColor="text1"/>
                <w:sz w:val="22"/>
                <w:szCs w:val="22"/>
                <w:lang w:val="es-CO"/>
              </w:rPr>
            </w:pPr>
            <w:r w:rsidRPr="0092783F">
              <w:rPr>
                <w:rFonts w:asciiTheme="minorHAnsi" w:hAnsiTheme="minorHAnsi"/>
                <w:color w:val="000000" w:themeColor="text1"/>
                <w:sz w:val="22"/>
                <w:szCs w:val="22"/>
                <w:lang w:val="es-CO"/>
              </w:rPr>
              <w:t>Duración:</w:t>
            </w:r>
            <w:r w:rsidRPr="0092783F">
              <w:rPr>
                <w:rFonts w:asciiTheme="minorHAnsi" w:hAnsiTheme="minorHAnsi"/>
                <w:color w:val="000000" w:themeColor="text1"/>
                <w:sz w:val="22"/>
                <w:szCs w:val="22"/>
                <w:lang w:val="es-CO"/>
              </w:rPr>
              <w:tab/>
            </w:r>
            <w:r w:rsidR="00B676B7" w:rsidRPr="0092783F">
              <w:rPr>
                <w:rFonts w:asciiTheme="minorHAnsi" w:hAnsiTheme="minorHAnsi"/>
                <w:color w:val="000000" w:themeColor="text1"/>
                <w:sz w:val="22"/>
                <w:szCs w:val="22"/>
                <w:lang w:val="es-CO"/>
              </w:rPr>
              <w:t>1 año</w:t>
            </w:r>
          </w:p>
        </w:tc>
      </w:tr>
      <w:tr w:rsidR="00AF31A0" w:rsidRPr="00B676B7" w14:paraId="1E674A8E"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shd w:val="clear" w:color="auto" w:fill="E0E0E0"/>
          </w:tcPr>
          <w:p w14:paraId="4980EF45" w14:textId="5E9CD3B4" w:rsidR="00AF31A0" w:rsidRPr="0092783F" w:rsidRDefault="00AF31A0" w:rsidP="00B010AA">
            <w:pPr>
              <w:pStyle w:val="Ttulo1"/>
              <w:rPr>
                <w:rFonts w:cs="Arial"/>
                <w:sz w:val="20"/>
                <w:szCs w:val="20"/>
                <w:lang w:val="es-CO"/>
              </w:rPr>
            </w:pPr>
            <w:r w:rsidRPr="0092783F">
              <w:rPr>
                <w:rFonts w:cs="Arial"/>
                <w:sz w:val="20"/>
                <w:szCs w:val="20"/>
                <w:lang w:val="es-CO"/>
              </w:rPr>
              <w:t xml:space="preserve">I. </w:t>
            </w:r>
            <w:r w:rsidR="005003AC" w:rsidRPr="0092783F">
              <w:rPr>
                <w:rFonts w:cs="Arial"/>
                <w:sz w:val="20"/>
                <w:szCs w:val="20"/>
                <w:lang w:val="es-CO"/>
              </w:rPr>
              <w:t>Contexto Organizacional</w:t>
            </w:r>
          </w:p>
          <w:p w14:paraId="726817D5" w14:textId="77777777" w:rsidR="00AF31A0" w:rsidRPr="0092783F" w:rsidRDefault="00AF31A0" w:rsidP="00B010AA">
            <w:pPr>
              <w:pStyle w:val="Ttulo1"/>
              <w:rPr>
                <w:rFonts w:cs="Arial"/>
                <w:b w:val="0"/>
                <w:bCs w:val="0"/>
                <w:i/>
                <w:iCs/>
                <w:sz w:val="20"/>
                <w:szCs w:val="20"/>
                <w:lang w:val="es-CO"/>
              </w:rPr>
            </w:pPr>
          </w:p>
        </w:tc>
      </w:tr>
      <w:tr w:rsidR="00AF31A0" w:rsidRPr="009F2DEC" w14:paraId="56401A9A"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Pr>
          <w:p w14:paraId="267A4AF1" w14:textId="77777777" w:rsidR="009F2DEC" w:rsidRPr="009F2DEC" w:rsidRDefault="009F2DEC" w:rsidP="009F2DEC">
            <w:pPr>
              <w:jc w:val="both"/>
              <w:rPr>
                <w:lang w:val="es-CO"/>
              </w:rPr>
            </w:pPr>
            <w:r w:rsidRPr="009F2DEC">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3C99B6EC" w14:textId="77777777" w:rsidR="009F2DEC" w:rsidRPr="009F2DEC" w:rsidRDefault="009F2DEC" w:rsidP="009F2DEC">
            <w:pPr>
              <w:jc w:val="both"/>
              <w:rPr>
                <w:lang w:val="es-CO"/>
              </w:rPr>
            </w:pPr>
          </w:p>
          <w:p w14:paraId="52C121F2" w14:textId="700B5E7D" w:rsidR="006664B1" w:rsidRPr="0092783F" w:rsidRDefault="009F2DEC" w:rsidP="009F2DEC">
            <w:pPr>
              <w:rPr>
                <w:rFonts w:cs="Arial"/>
                <w:szCs w:val="20"/>
                <w:lang w:val="es-CO"/>
              </w:rPr>
            </w:pPr>
            <w:r w:rsidRPr="009F2DEC">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tc>
      </w:tr>
      <w:tr w:rsidR="006664B1" w:rsidRPr="006664B1" w14:paraId="5B8DCEDF"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shd w:val="clear" w:color="auto" w:fill="E0E0E0"/>
          </w:tcPr>
          <w:p w14:paraId="6A95909E" w14:textId="77777777" w:rsidR="006664B1" w:rsidRPr="0092783F" w:rsidRDefault="006664B1" w:rsidP="00CF77D1">
            <w:pPr>
              <w:pStyle w:val="Ttulo1"/>
              <w:rPr>
                <w:rFonts w:cs="Arial"/>
                <w:sz w:val="20"/>
                <w:szCs w:val="20"/>
                <w:lang w:val="es-CO"/>
              </w:rPr>
            </w:pPr>
            <w:bookmarkStart w:id="0" w:name="_Hlk526778526"/>
          </w:p>
          <w:p w14:paraId="06D9EE78" w14:textId="1444C39B" w:rsidR="006664B1" w:rsidRPr="0092783F" w:rsidRDefault="006664B1" w:rsidP="00CF77D1">
            <w:pPr>
              <w:pStyle w:val="Ttulo1"/>
              <w:rPr>
                <w:rFonts w:cs="Arial"/>
                <w:sz w:val="20"/>
                <w:szCs w:val="20"/>
                <w:lang w:val="es-CO"/>
              </w:rPr>
            </w:pPr>
            <w:r w:rsidRPr="0092783F">
              <w:rPr>
                <w:rFonts w:cs="Arial"/>
                <w:sz w:val="20"/>
                <w:szCs w:val="20"/>
                <w:lang w:val="es-CO"/>
              </w:rPr>
              <w:t xml:space="preserve">II. Antecedentes    </w:t>
            </w:r>
          </w:p>
          <w:p w14:paraId="719E28BD" w14:textId="77777777" w:rsidR="006664B1" w:rsidRPr="0092783F" w:rsidRDefault="006664B1" w:rsidP="00CF77D1">
            <w:pPr>
              <w:pStyle w:val="Ttulo1"/>
              <w:rPr>
                <w:rFonts w:cs="Arial"/>
                <w:b w:val="0"/>
                <w:bCs w:val="0"/>
                <w:i/>
                <w:iCs/>
                <w:sz w:val="20"/>
                <w:szCs w:val="20"/>
                <w:lang w:val="es-CO"/>
              </w:rPr>
            </w:pPr>
          </w:p>
        </w:tc>
      </w:tr>
      <w:tr w:rsidR="006664B1" w:rsidRPr="009F2DEC" w14:paraId="2926A262"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Pr>
          <w:p w14:paraId="28CD58BE" w14:textId="230E937D" w:rsidR="00111E55" w:rsidRDefault="00111E55" w:rsidP="00111E55">
            <w:pPr>
              <w:contextualSpacing/>
              <w:jc w:val="both"/>
              <w:rPr>
                <w:rFonts w:cs="Calibri"/>
                <w:bCs/>
                <w:lang w:val="es-CO"/>
              </w:rPr>
            </w:pPr>
            <w:r>
              <w:rPr>
                <w:rFonts w:cs="Calibri"/>
                <w:bCs/>
                <w:lang w:val="es-CO"/>
              </w:rPr>
              <w:t>En el cumplimiento de los lineamientos de Naciones Unidas a nivel internacional, el equipo país de la ONU junto con el Gobierno colombiano, aprobaron durante el primer semestre del 2020 el nuevo marco de cooperación 2020-2023 UNSDCF (</w:t>
            </w:r>
            <w:proofErr w:type="spellStart"/>
            <w:r w:rsidRPr="00016766">
              <w:rPr>
                <w:rFonts w:cs="Calibri"/>
                <w:bCs/>
                <w:lang w:val="es-CO"/>
              </w:rPr>
              <w:t>United</w:t>
            </w:r>
            <w:proofErr w:type="spellEnd"/>
            <w:r w:rsidRPr="00016766">
              <w:rPr>
                <w:rFonts w:cs="Calibri"/>
                <w:bCs/>
                <w:lang w:val="es-CO"/>
              </w:rPr>
              <w:t xml:space="preserve"> </w:t>
            </w:r>
            <w:proofErr w:type="spellStart"/>
            <w:r w:rsidRPr="00016766">
              <w:rPr>
                <w:rFonts w:cs="Calibri"/>
                <w:bCs/>
                <w:lang w:val="es-CO"/>
              </w:rPr>
              <w:t>Nations</w:t>
            </w:r>
            <w:proofErr w:type="spellEnd"/>
            <w:r w:rsidRPr="00016766">
              <w:rPr>
                <w:rFonts w:cs="Calibri"/>
                <w:bCs/>
                <w:lang w:val="es-CO"/>
              </w:rPr>
              <w:t xml:space="preserve"> </w:t>
            </w:r>
            <w:proofErr w:type="spellStart"/>
            <w:r w:rsidRPr="00016766">
              <w:rPr>
                <w:rFonts w:cs="Calibri"/>
                <w:bCs/>
                <w:lang w:val="es-CO"/>
              </w:rPr>
              <w:t>Sustainable</w:t>
            </w:r>
            <w:proofErr w:type="spellEnd"/>
            <w:r w:rsidRPr="00016766">
              <w:rPr>
                <w:rFonts w:cs="Calibri"/>
                <w:bCs/>
                <w:lang w:val="es-CO"/>
              </w:rPr>
              <w:t xml:space="preserve"> </w:t>
            </w:r>
            <w:proofErr w:type="spellStart"/>
            <w:r w:rsidRPr="00016766">
              <w:rPr>
                <w:rFonts w:cs="Calibri"/>
                <w:bCs/>
                <w:lang w:val="es-CO"/>
              </w:rPr>
              <w:t>Development</w:t>
            </w:r>
            <w:proofErr w:type="spellEnd"/>
            <w:r w:rsidRPr="00016766">
              <w:rPr>
                <w:rFonts w:cs="Calibri"/>
                <w:bCs/>
                <w:lang w:val="es-CO"/>
              </w:rPr>
              <w:t xml:space="preserve"> </w:t>
            </w:r>
            <w:proofErr w:type="spellStart"/>
            <w:r w:rsidRPr="00016766">
              <w:rPr>
                <w:rFonts w:cs="Calibri"/>
                <w:bCs/>
                <w:lang w:val="es-CO"/>
              </w:rPr>
              <w:t>Cooperation</w:t>
            </w:r>
            <w:proofErr w:type="spellEnd"/>
            <w:r w:rsidRPr="00016766">
              <w:rPr>
                <w:rFonts w:cs="Calibri"/>
                <w:bCs/>
                <w:lang w:val="es-CO"/>
              </w:rPr>
              <w:t xml:space="preserve"> Framework</w:t>
            </w:r>
            <w:r>
              <w:rPr>
                <w:rFonts w:cs="Calibri"/>
                <w:bCs/>
                <w:lang w:val="es-CO"/>
              </w:rPr>
              <w:t xml:space="preserve">). A partir de esta aprobación y bajo los lineamientos de Naciones Unidas, ONU Mujeres desarrolló su Marco de Cooperación con el Gobierno Colombiano 2021-2024. </w:t>
            </w:r>
          </w:p>
          <w:p w14:paraId="4E90EC7D" w14:textId="77777777" w:rsidR="00111E55" w:rsidRDefault="00111E55" w:rsidP="0092783F">
            <w:pPr>
              <w:contextualSpacing/>
              <w:jc w:val="both"/>
              <w:rPr>
                <w:rFonts w:cstheme="minorHAnsi"/>
                <w:bCs/>
                <w:lang w:val="es-CO"/>
              </w:rPr>
            </w:pPr>
          </w:p>
          <w:p w14:paraId="70252593" w14:textId="723DF946" w:rsidR="0092783F" w:rsidRPr="0092783F" w:rsidRDefault="0092783F" w:rsidP="0092783F">
            <w:pPr>
              <w:contextualSpacing/>
              <w:jc w:val="both"/>
              <w:rPr>
                <w:rFonts w:cstheme="minorHAnsi"/>
                <w:bCs/>
                <w:lang w:val="es-CO"/>
              </w:rPr>
            </w:pPr>
            <w:r w:rsidRPr="0092783F">
              <w:rPr>
                <w:rFonts w:cstheme="minorHAnsi"/>
                <w:bCs/>
                <w:lang w:val="es-CO"/>
              </w:rPr>
              <w:t>En el ámbito del componente sobre violencias basadas en el género, ONU Mujeres Colombia y la Agencia de Estados Unidos para el Desarrollo Internacional (USAID) suscribieron un acuerdo para trabajar conjuntamente en el apoyo al Estado en la superación de la violencia basada en género y promover a través de esta iniciativa el ejercicio pleno de los derechos de las mujeres.</w:t>
            </w:r>
          </w:p>
          <w:p w14:paraId="5C1F7681" w14:textId="77777777" w:rsidR="0092783F" w:rsidRPr="0092783F" w:rsidRDefault="0092783F" w:rsidP="0092783F">
            <w:pPr>
              <w:contextualSpacing/>
              <w:jc w:val="both"/>
              <w:rPr>
                <w:rFonts w:cstheme="minorHAnsi"/>
                <w:bCs/>
                <w:lang w:val="es-CO"/>
              </w:rPr>
            </w:pPr>
          </w:p>
          <w:p w14:paraId="7B174D62" w14:textId="77777777" w:rsidR="00AC58B3" w:rsidRDefault="008313D2" w:rsidP="0092783F">
            <w:pPr>
              <w:jc w:val="both"/>
              <w:rPr>
                <w:rFonts w:cs="Calibri"/>
                <w:bCs/>
                <w:lang w:val="es-CO"/>
              </w:rPr>
            </w:pPr>
            <w:r>
              <w:rPr>
                <w:rFonts w:cs="Calibri"/>
                <w:bCs/>
                <w:lang w:val="es-CO"/>
              </w:rPr>
              <w:t xml:space="preserve">Para el cumplimiento de las obligaciones y responsabilidades de </w:t>
            </w:r>
            <w:r w:rsidR="009C181B">
              <w:rPr>
                <w:rFonts w:cs="Calibri"/>
                <w:bCs/>
                <w:lang w:val="es-CO"/>
              </w:rPr>
              <w:t>la Oficina País y los proyectos asoc</w:t>
            </w:r>
            <w:r w:rsidR="008142DE">
              <w:rPr>
                <w:rFonts w:cs="Calibri"/>
                <w:bCs/>
                <w:lang w:val="es-CO"/>
              </w:rPr>
              <w:t xml:space="preserve">iados en la misionalidad de </w:t>
            </w:r>
            <w:proofErr w:type="gramStart"/>
            <w:r w:rsidR="008142DE">
              <w:rPr>
                <w:rFonts w:cs="Calibri"/>
                <w:bCs/>
                <w:lang w:val="es-CO"/>
              </w:rPr>
              <w:t>la misma</w:t>
            </w:r>
            <w:proofErr w:type="gramEnd"/>
            <w:r w:rsidR="008142DE">
              <w:rPr>
                <w:rFonts w:cs="Calibri"/>
                <w:bCs/>
                <w:lang w:val="es-CO"/>
              </w:rPr>
              <w:t xml:space="preserve">, se hace necesario la elaboración de informes, reportes, documentos de contexto </w:t>
            </w:r>
            <w:r w:rsidR="007A00E9">
              <w:rPr>
                <w:rFonts w:cs="Calibri"/>
                <w:bCs/>
                <w:lang w:val="es-CO"/>
              </w:rPr>
              <w:t xml:space="preserve">en idiomas español e inglés. </w:t>
            </w:r>
            <w:r w:rsidR="00635CD9">
              <w:rPr>
                <w:rFonts w:cs="Calibri"/>
                <w:bCs/>
                <w:lang w:val="es-CO"/>
              </w:rPr>
              <w:t xml:space="preserve">Para garantizar el uso de </w:t>
            </w:r>
            <w:r w:rsidR="007A00E9">
              <w:rPr>
                <w:rFonts w:cs="Calibri"/>
                <w:bCs/>
                <w:lang w:val="es-CO"/>
              </w:rPr>
              <w:t xml:space="preserve">estos </w:t>
            </w:r>
            <w:r w:rsidR="00635CD9">
              <w:rPr>
                <w:rFonts w:cs="Calibri"/>
                <w:bCs/>
                <w:lang w:val="es-CO"/>
              </w:rPr>
              <w:t xml:space="preserve">documentos en diferentes </w:t>
            </w:r>
            <w:r w:rsidR="00635CD9">
              <w:rPr>
                <w:rFonts w:cs="Calibri"/>
                <w:bCs/>
                <w:lang w:val="es-CO"/>
              </w:rPr>
              <w:lastRenderedPageBreak/>
              <w:t xml:space="preserve">escenarios, es necesario contar con </w:t>
            </w:r>
            <w:r w:rsidR="00E4484D">
              <w:rPr>
                <w:rFonts w:cs="Calibri"/>
                <w:bCs/>
                <w:lang w:val="es-CO"/>
              </w:rPr>
              <w:t xml:space="preserve">la prestación de servicios </w:t>
            </w:r>
            <w:r w:rsidR="004A0BBC">
              <w:rPr>
                <w:rFonts w:cs="Calibri"/>
                <w:bCs/>
                <w:lang w:val="es-CO"/>
              </w:rPr>
              <w:t xml:space="preserve">óptimos </w:t>
            </w:r>
            <w:r w:rsidR="00E4484D">
              <w:rPr>
                <w:rFonts w:cs="Calibri"/>
                <w:bCs/>
                <w:lang w:val="es-CO"/>
              </w:rPr>
              <w:t xml:space="preserve">de traducción </w:t>
            </w:r>
            <w:r w:rsidR="004A0BBC">
              <w:rPr>
                <w:rFonts w:cs="Calibri"/>
                <w:bCs/>
                <w:lang w:val="es-CO"/>
              </w:rPr>
              <w:t xml:space="preserve">que garanticen </w:t>
            </w:r>
            <w:r w:rsidR="006D1F84">
              <w:rPr>
                <w:rFonts w:cs="Calibri"/>
                <w:bCs/>
                <w:lang w:val="es-CO"/>
              </w:rPr>
              <w:t>un ejercicio de comunicación efectivo</w:t>
            </w:r>
            <w:r w:rsidR="007010BB">
              <w:rPr>
                <w:rFonts w:cs="Calibri"/>
                <w:bCs/>
                <w:lang w:val="es-CO"/>
              </w:rPr>
              <w:t>,</w:t>
            </w:r>
            <w:r w:rsidR="006D1F84">
              <w:rPr>
                <w:rFonts w:cs="Calibri"/>
                <w:bCs/>
                <w:lang w:val="es-CO"/>
              </w:rPr>
              <w:t xml:space="preserve"> </w:t>
            </w:r>
            <w:r w:rsidR="007010BB">
              <w:rPr>
                <w:rFonts w:cs="Calibri"/>
                <w:bCs/>
                <w:lang w:val="es-CO"/>
              </w:rPr>
              <w:t xml:space="preserve">de calidad y </w:t>
            </w:r>
            <w:r w:rsidR="006D1F84">
              <w:rPr>
                <w:rFonts w:cs="Calibri"/>
                <w:bCs/>
                <w:lang w:val="es-CO"/>
              </w:rPr>
              <w:t>fiel</w:t>
            </w:r>
            <w:r w:rsidR="007010BB">
              <w:rPr>
                <w:rFonts w:cs="Calibri"/>
                <w:bCs/>
                <w:lang w:val="es-CO"/>
              </w:rPr>
              <w:t xml:space="preserve"> </w:t>
            </w:r>
            <w:r w:rsidR="006D1F84">
              <w:rPr>
                <w:rFonts w:cs="Calibri"/>
                <w:bCs/>
                <w:lang w:val="es-CO"/>
              </w:rPr>
              <w:t>a los contenidos inicialmente elaborados</w:t>
            </w:r>
            <w:r w:rsidR="00635CD9">
              <w:rPr>
                <w:rFonts w:cs="Calibri"/>
                <w:bCs/>
                <w:lang w:val="es-CO"/>
              </w:rPr>
              <w:t>.</w:t>
            </w:r>
          </w:p>
          <w:p w14:paraId="6A1E5819" w14:textId="19D77E5C" w:rsidR="007010BB" w:rsidRPr="0092783F" w:rsidRDefault="007010BB" w:rsidP="0092783F">
            <w:pPr>
              <w:jc w:val="both"/>
              <w:rPr>
                <w:rFonts w:eastAsiaTheme="minorEastAsia"/>
                <w:lang w:val="es-CO"/>
              </w:rPr>
            </w:pPr>
          </w:p>
        </w:tc>
      </w:tr>
      <w:bookmarkEnd w:id="0"/>
      <w:tr w:rsidR="00C620F3" w:rsidRPr="00E02F4A" w14:paraId="518351D0"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shd w:val="clear" w:color="auto" w:fill="E0E0E0"/>
          </w:tcPr>
          <w:p w14:paraId="3C907E68" w14:textId="77777777" w:rsidR="00C620F3" w:rsidRPr="006664B1" w:rsidRDefault="00C620F3" w:rsidP="00CF77D1">
            <w:pPr>
              <w:pStyle w:val="Ttulo1"/>
              <w:rPr>
                <w:rFonts w:cs="Arial"/>
                <w:sz w:val="20"/>
                <w:szCs w:val="20"/>
                <w:lang w:val="es-CO"/>
              </w:rPr>
            </w:pPr>
          </w:p>
          <w:p w14:paraId="0E4E4343" w14:textId="28AD8838" w:rsidR="00C620F3" w:rsidRPr="006664B1" w:rsidRDefault="00C620F3" w:rsidP="00CF77D1">
            <w:pPr>
              <w:pStyle w:val="Ttulo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Ttulo1"/>
              <w:rPr>
                <w:rFonts w:cs="Arial"/>
                <w:b w:val="0"/>
                <w:bCs w:val="0"/>
                <w:i/>
                <w:iCs/>
                <w:sz w:val="20"/>
                <w:szCs w:val="20"/>
                <w:lang w:val="es-CO"/>
              </w:rPr>
            </w:pPr>
          </w:p>
        </w:tc>
      </w:tr>
      <w:tr w:rsidR="00C620F3" w:rsidRPr="009F2DEC" w14:paraId="30AF6117"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Pr>
          <w:p w14:paraId="35E684AF" w14:textId="77777777" w:rsidR="00C620F3" w:rsidRPr="0089540B" w:rsidRDefault="00C620F3" w:rsidP="00CF77D1">
            <w:pPr>
              <w:rPr>
                <w:rFonts w:cs="Arial"/>
                <w:szCs w:val="20"/>
                <w:lang w:val="es-CO"/>
              </w:rPr>
            </w:pPr>
          </w:p>
          <w:p w14:paraId="43305811" w14:textId="0C6FD3DA" w:rsidR="00C620F3" w:rsidRPr="0089540B" w:rsidRDefault="00DE04A6" w:rsidP="00A0635F">
            <w:pPr>
              <w:jc w:val="both"/>
              <w:rPr>
                <w:rFonts w:cs="Arial"/>
                <w:szCs w:val="20"/>
                <w:lang w:val="es-CO"/>
              </w:rPr>
            </w:pPr>
            <w:r>
              <w:rPr>
                <w:rFonts w:cs="Arial"/>
                <w:color w:val="000000" w:themeColor="text1"/>
                <w:szCs w:val="20"/>
                <w:lang w:val="es-CO"/>
              </w:rPr>
              <w:t xml:space="preserve">Traducción </w:t>
            </w:r>
            <w:proofErr w:type="gramStart"/>
            <w:r>
              <w:rPr>
                <w:rFonts w:cs="Arial"/>
                <w:color w:val="000000" w:themeColor="text1"/>
                <w:szCs w:val="20"/>
                <w:lang w:val="es-CO"/>
              </w:rPr>
              <w:t xml:space="preserve">de </w:t>
            </w:r>
            <w:r w:rsidR="000E2C77" w:rsidRPr="000E2C77">
              <w:rPr>
                <w:rFonts w:cs="Arial"/>
                <w:color w:val="000000" w:themeColor="text1"/>
                <w:szCs w:val="20"/>
                <w:lang w:val="es-CO"/>
              </w:rPr>
              <w:t xml:space="preserve"> documentos</w:t>
            </w:r>
            <w:proofErr w:type="gramEnd"/>
            <w:r w:rsidR="007010BB">
              <w:rPr>
                <w:rFonts w:cs="Arial"/>
                <w:color w:val="000000" w:themeColor="text1"/>
                <w:szCs w:val="20"/>
                <w:lang w:val="es-CO"/>
              </w:rPr>
              <w:t xml:space="preserve"> </w:t>
            </w:r>
            <w:r>
              <w:rPr>
                <w:rFonts w:cs="Arial"/>
                <w:color w:val="000000" w:themeColor="text1"/>
                <w:szCs w:val="20"/>
                <w:lang w:val="es-CO"/>
              </w:rPr>
              <w:t>(reportes, informes mensuales, planes de trabajo</w:t>
            </w:r>
            <w:r w:rsidR="007010BB">
              <w:rPr>
                <w:rFonts w:cs="Arial"/>
                <w:color w:val="000000" w:themeColor="text1"/>
                <w:szCs w:val="20"/>
                <w:lang w:val="es-CO"/>
              </w:rPr>
              <w:t>, entre otros</w:t>
            </w:r>
            <w:r>
              <w:rPr>
                <w:rFonts w:cs="Arial"/>
                <w:color w:val="000000" w:themeColor="text1"/>
                <w:szCs w:val="20"/>
                <w:lang w:val="es-CO"/>
              </w:rPr>
              <w:t>)</w:t>
            </w:r>
            <w:r w:rsidR="000E2C77" w:rsidRPr="000E2C77">
              <w:rPr>
                <w:rFonts w:cs="Arial"/>
                <w:color w:val="000000" w:themeColor="text1"/>
                <w:szCs w:val="20"/>
                <w:lang w:val="es-CO"/>
              </w:rPr>
              <w:t xml:space="preserve"> de español a inglés </w:t>
            </w:r>
            <w:r w:rsidR="007010BB">
              <w:rPr>
                <w:rFonts w:cs="Arial"/>
                <w:color w:val="000000" w:themeColor="text1"/>
                <w:szCs w:val="20"/>
                <w:lang w:val="es-CO"/>
              </w:rPr>
              <w:t>e inglés a español.</w:t>
            </w:r>
          </w:p>
        </w:tc>
      </w:tr>
      <w:tr w:rsidR="00AF31A0" w:rsidRPr="00E02F4A" w14:paraId="6D3A44FC"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498" w:type="dxa"/>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Ttulo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9F2DEC" w14:paraId="38E31BF3" w14:textId="77777777" w:rsidTr="006A2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Pr>
          <w:p w14:paraId="54874EAB" w14:textId="5E47B355" w:rsidR="006E1523" w:rsidRPr="006E1523" w:rsidRDefault="006E1523" w:rsidP="006E1523">
            <w:pPr>
              <w:tabs>
                <w:tab w:val="left" w:pos="570"/>
              </w:tabs>
              <w:jc w:val="both"/>
              <w:rPr>
                <w:rStyle w:val="BodyTextChar1"/>
                <w:rFonts w:cs="Arial"/>
                <w:b/>
                <w:spacing w:val="0"/>
                <w:sz w:val="20"/>
                <w:szCs w:val="20"/>
                <w:lang w:val="es-CO"/>
              </w:rPr>
            </w:pPr>
            <w:r w:rsidRPr="006E1523">
              <w:rPr>
                <w:rFonts w:cs="Arial"/>
                <w:b/>
                <w:szCs w:val="20"/>
                <w:lang w:val="es-CO"/>
              </w:rPr>
              <w:t>Actividades y responsabilidades</w:t>
            </w:r>
          </w:p>
          <w:p w14:paraId="07DE68B1" w14:textId="05FE71BD" w:rsidR="00537C68" w:rsidRPr="00CE44F0" w:rsidRDefault="006E1523" w:rsidP="00447818">
            <w:pPr>
              <w:pStyle w:val="Textoindependiente"/>
              <w:spacing w:before="120"/>
              <w:ind w:right="20"/>
              <w:jc w:val="both"/>
              <w:rPr>
                <w:rFonts w:cs="Arial"/>
                <w:b/>
                <w:color w:val="FF0000"/>
                <w:szCs w:val="20"/>
                <w:lang w:val="es-CO"/>
              </w:rPr>
            </w:pPr>
            <w:r>
              <w:rPr>
                <w:rStyle w:val="BodyTextChar1"/>
                <w:rFonts w:cs="Arial"/>
                <w:color w:val="000000"/>
                <w:sz w:val="20"/>
                <w:szCs w:val="20"/>
                <w:lang w:val="es-CO"/>
              </w:rPr>
              <w:t xml:space="preserve">Para el cumplimiento de la presente consultoría, la persona seleccionada será </w:t>
            </w:r>
            <w:r w:rsidR="00927353" w:rsidRPr="0089540B">
              <w:rPr>
                <w:rStyle w:val="BodyTextChar1"/>
                <w:rFonts w:cs="Arial"/>
                <w:color w:val="000000"/>
                <w:sz w:val="20"/>
                <w:szCs w:val="20"/>
                <w:lang w:val="es-CO"/>
              </w:rPr>
              <w:t xml:space="preserve">responsable </w:t>
            </w:r>
            <w:r w:rsidR="006F0439" w:rsidRPr="0089540B">
              <w:rPr>
                <w:rStyle w:val="BodyTextChar1"/>
                <w:rFonts w:cs="Arial"/>
                <w:color w:val="000000"/>
                <w:sz w:val="20"/>
                <w:szCs w:val="20"/>
                <w:lang w:val="es-CO"/>
              </w:rPr>
              <w:t>de</w:t>
            </w:r>
            <w:r>
              <w:rPr>
                <w:rStyle w:val="BodyTextChar1"/>
                <w:rFonts w:cs="Arial"/>
                <w:color w:val="000000"/>
                <w:sz w:val="20"/>
                <w:szCs w:val="20"/>
                <w:lang w:val="es-CO"/>
              </w:rPr>
              <w:t>:</w:t>
            </w:r>
          </w:p>
          <w:p w14:paraId="2E7F8081" w14:textId="4E80E96F" w:rsidR="001A165C" w:rsidRPr="000873AE" w:rsidRDefault="001A165C" w:rsidP="000873AE">
            <w:pPr>
              <w:pStyle w:val="Prrafodelista"/>
              <w:numPr>
                <w:ilvl w:val="0"/>
                <w:numId w:val="7"/>
              </w:numPr>
              <w:jc w:val="both"/>
              <w:rPr>
                <w:rFonts w:eastAsiaTheme="minorEastAsia"/>
                <w:lang w:val="es-CO"/>
              </w:rPr>
            </w:pPr>
            <w:r w:rsidRPr="000873AE">
              <w:rPr>
                <w:rFonts w:eastAsiaTheme="minorEastAsia"/>
                <w:lang w:val="es-CO"/>
              </w:rPr>
              <w:t xml:space="preserve">Traducir documentos </w:t>
            </w:r>
            <w:r w:rsidR="003D2880" w:rsidRPr="000873AE">
              <w:rPr>
                <w:rFonts w:eastAsiaTheme="minorEastAsia"/>
                <w:lang w:val="es-CO"/>
              </w:rPr>
              <w:t xml:space="preserve">de español a </w:t>
            </w:r>
            <w:proofErr w:type="gramStart"/>
            <w:r w:rsidR="003D2880" w:rsidRPr="000873AE">
              <w:rPr>
                <w:rFonts w:eastAsiaTheme="minorEastAsia"/>
                <w:lang w:val="es-CO"/>
              </w:rPr>
              <w:t xml:space="preserve">inglés </w:t>
            </w:r>
            <w:r w:rsidR="009F2DEC">
              <w:rPr>
                <w:rFonts w:eastAsiaTheme="minorEastAsia"/>
                <w:lang w:val="es-CO"/>
              </w:rPr>
              <w:t xml:space="preserve"> o</w:t>
            </w:r>
            <w:proofErr w:type="gramEnd"/>
            <w:r w:rsidR="009F2DEC">
              <w:rPr>
                <w:rFonts w:eastAsiaTheme="minorEastAsia"/>
                <w:lang w:val="es-CO"/>
              </w:rPr>
              <w:t xml:space="preserve"> viceversa </w:t>
            </w:r>
            <w:r w:rsidR="003D2880" w:rsidRPr="000873AE">
              <w:rPr>
                <w:rFonts w:eastAsiaTheme="minorEastAsia"/>
                <w:lang w:val="es-CO"/>
              </w:rPr>
              <w:t>que le sean solicitados.</w:t>
            </w:r>
          </w:p>
          <w:p w14:paraId="30556A87" w14:textId="62582DDE" w:rsidR="006E1523" w:rsidRDefault="000873AE" w:rsidP="000873AE">
            <w:pPr>
              <w:pStyle w:val="Prrafodelista"/>
              <w:numPr>
                <w:ilvl w:val="0"/>
                <w:numId w:val="7"/>
              </w:numPr>
              <w:jc w:val="both"/>
              <w:rPr>
                <w:rFonts w:eastAsiaTheme="minorEastAsia"/>
                <w:lang w:val="es-CO"/>
              </w:rPr>
            </w:pPr>
            <w:r w:rsidRPr="000873AE">
              <w:rPr>
                <w:rFonts w:eastAsiaTheme="minorEastAsia"/>
                <w:lang w:val="es-CO"/>
              </w:rPr>
              <w:t xml:space="preserve">Acordar </w:t>
            </w:r>
            <w:r w:rsidR="00A77921">
              <w:rPr>
                <w:rFonts w:eastAsiaTheme="minorEastAsia"/>
                <w:lang w:val="es-CO"/>
              </w:rPr>
              <w:t>con las áreas responsables</w:t>
            </w:r>
            <w:r w:rsidR="006A2082">
              <w:rPr>
                <w:rFonts w:eastAsiaTheme="minorEastAsia"/>
                <w:lang w:val="es-CO"/>
              </w:rPr>
              <w:t xml:space="preserve"> </w:t>
            </w:r>
            <w:r w:rsidRPr="000873AE">
              <w:rPr>
                <w:rFonts w:eastAsiaTheme="minorEastAsia"/>
                <w:lang w:val="es-CO"/>
              </w:rPr>
              <w:t>los tiempos de entrega de documentos</w:t>
            </w:r>
            <w:r w:rsidR="00A77921">
              <w:rPr>
                <w:rFonts w:eastAsiaTheme="minorEastAsia"/>
                <w:lang w:val="es-CO"/>
              </w:rPr>
              <w:t>.</w:t>
            </w:r>
          </w:p>
          <w:p w14:paraId="1ED99889" w14:textId="77777777" w:rsidR="00160B71" w:rsidRPr="00A77921" w:rsidRDefault="002433C9" w:rsidP="00A77921">
            <w:pPr>
              <w:pStyle w:val="Prrafodelista"/>
              <w:numPr>
                <w:ilvl w:val="0"/>
                <w:numId w:val="7"/>
              </w:numPr>
              <w:jc w:val="both"/>
              <w:rPr>
                <w:b/>
                <w:lang w:val="es-CO"/>
              </w:rPr>
            </w:pPr>
            <w:r>
              <w:rPr>
                <w:rFonts w:eastAsiaTheme="minorEastAsia"/>
                <w:lang w:val="es-CO"/>
              </w:rPr>
              <w:t>Realizar los ajustes a la traducción de documentos que sean solicitados</w:t>
            </w:r>
            <w:r w:rsidR="00A77921">
              <w:rPr>
                <w:rFonts w:eastAsiaTheme="minorEastAsia"/>
                <w:lang w:val="es-CO"/>
              </w:rPr>
              <w:t>.</w:t>
            </w:r>
          </w:p>
          <w:p w14:paraId="7B99085F" w14:textId="6CB2B513" w:rsidR="00A77921" w:rsidRPr="00A77921" w:rsidRDefault="00A77921" w:rsidP="00A77921">
            <w:pPr>
              <w:pStyle w:val="Prrafodelista"/>
              <w:jc w:val="both"/>
              <w:rPr>
                <w:b/>
                <w:lang w:val="es-CO"/>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6544"/>
      </w:tblGrid>
      <w:tr w:rsidR="00AE75EB" w:rsidRPr="00C620F3" w14:paraId="5E586B11" w14:textId="77777777" w:rsidTr="004907CB">
        <w:trPr>
          <w:trHeight w:val="412"/>
        </w:trPr>
        <w:tc>
          <w:tcPr>
            <w:tcW w:w="9471" w:type="dxa"/>
            <w:gridSpan w:val="2"/>
            <w:shd w:val="clear" w:color="auto" w:fill="E0E0E0"/>
          </w:tcPr>
          <w:p w14:paraId="4EE26563" w14:textId="13DD0F6C" w:rsidR="00AE75EB" w:rsidRPr="00C620F3" w:rsidRDefault="00AE75EB" w:rsidP="00E02F4A">
            <w:pPr>
              <w:pStyle w:val="Ttulo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9F2DEC" w14:paraId="75EC397E" w14:textId="77777777" w:rsidTr="004907CB">
        <w:trPr>
          <w:trHeight w:val="779"/>
        </w:trPr>
        <w:tc>
          <w:tcPr>
            <w:tcW w:w="9471" w:type="dxa"/>
            <w:gridSpan w:val="2"/>
          </w:tcPr>
          <w:p w14:paraId="53EDD102" w14:textId="77777777" w:rsidR="00AE75EB" w:rsidRDefault="00AE75EB" w:rsidP="00CF77D1">
            <w:pPr>
              <w:pStyle w:val="Sinespaciado"/>
              <w:rPr>
                <w:b/>
              </w:rPr>
            </w:pPr>
          </w:p>
          <w:p w14:paraId="071E18A0" w14:textId="59A11DAB" w:rsidR="00BA524E" w:rsidRDefault="006F6AF0" w:rsidP="006F6AF0">
            <w:pPr>
              <w:rPr>
                <w:lang w:val="es-ES_tradnl"/>
              </w:rPr>
            </w:pPr>
            <w:r>
              <w:rPr>
                <w:lang w:val="es-ES_tradnl"/>
              </w:rPr>
              <w:t>P</w:t>
            </w:r>
            <w:r w:rsidR="00BA524E">
              <w:rPr>
                <w:lang w:val="es-ES_tradnl"/>
              </w:rPr>
              <w:t>roducto</w:t>
            </w:r>
            <w:r w:rsidR="002433C9">
              <w:rPr>
                <w:lang w:val="es-ES_tradnl"/>
              </w:rPr>
              <w:t>: traducción de documentos oficiales de ONU Mujeres Colombia.</w:t>
            </w:r>
          </w:p>
          <w:p w14:paraId="53B6D8A4" w14:textId="28A1E26C" w:rsidR="00BA524E" w:rsidRDefault="00BA524E" w:rsidP="006F6AF0">
            <w:pPr>
              <w:rPr>
                <w:lang w:val="es-ES_tradnl"/>
              </w:rPr>
            </w:pPr>
          </w:p>
          <w:p w14:paraId="7C057312" w14:textId="77777777" w:rsidR="006F6AF0" w:rsidRDefault="00BA524E" w:rsidP="006F6AF0">
            <w:pPr>
              <w:rPr>
                <w:lang w:val="es-ES_tradnl"/>
              </w:rPr>
            </w:pPr>
            <w:r>
              <w:rPr>
                <w:lang w:val="es-ES_tradnl"/>
              </w:rPr>
              <w:t xml:space="preserve">Tiempo de </w:t>
            </w:r>
            <w:r w:rsidR="0092783F">
              <w:rPr>
                <w:lang w:val="es-ES_tradnl"/>
              </w:rPr>
              <w:t xml:space="preserve">entrega después de firmado el contrato: </w:t>
            </w:r>
            <w:r w:rsidR="002433C9">
              <w:rPr>
                <w:lang w:val="es-ES_tradnl"/>
              </w:rPr>
              <w:t>los periodos de entrega por cada uno de los documentos serán acordados. En promedio se establece entrega de productos</w:t>
            </w:r>
            <w:r w:rsidR="006A2082">
              <w:rPr>
                <w:lang w:val="es-ES_tradnl"/>
              </w:rPr>
              <w:t xml:space="preserve"> bajo consideración de 1300 (mil trescientas) palabras traducidas por día</w:t>
            </w:r>
            <w:r w:rsidR="00A77921">
              <w:rPr>
                <w:lang w:val="es-ES_tradnl"/>
              </w:rPr>
              <w:t>.</w:t>
            </w:r>
          </w:p>
          <w:p w14:paraId="7E289515" w14:textId="42882522" w:rsidR="009F2DEC" w:rsidRPr="002433C9" w:rsidRDefault="009F2DEC" w:rsidP="006F6AF0">
            <w:pPr>
              <w:rPr>
                <w:lang w:val="es-ES_tradnl"/>
              </w:rPr>
            </w:pPr>
          </w:p>
        </w:tc>
      </w:tr>
      <w:tr w:rsidR="00AE75EB" w:rsidRPr="009F2DEC" w14:paraId="684DE862" w14:textId="77777777" w:rsidTr="004907CB">
        <w:tc>
          <w:tcPr>
            <w:tcW w:w="9471" w:type="dxa"/>
            <w:gridSpan w:val="2"/>
            <w:shd w:val="clear" w:color="auto" w:fill="E0E0E0"/>
          </w:tcPr>
          <w:p w14:paraId="14C86EC3" w14:textId="4963B420" w:rsidR="00AE75EB" w:rsidRPr="00AE75EB" w:rsidRDefault="00AE75EB" w:rsidP="00CF77D1">
            <w:pPr>
              <w:pStyle w:val="Ttulo1"/>
              <w:rPr>
                <w:rFonts w:cs="Arial"/>
                <w:b w:val="0"/>
                <w:bCs w:val="0"/>
                <w:iCs/>
                <w:sz w:val="20"/>
                <w:szCs w:val="20"/>
                <w:lang w:val="es-CO"/>
              </w:rPr>
            </w:pPr>
            <w:r w:rsidRPr="00AE75EB">
              <w:rPr>
                <w:rFonts w:cs="Arial"/>
                <w:sz w:val="20"/>
                <w:szCs w:val="20"/>
                <w:lang w:val="es-CO"/>
              </w:rPr>
              <w:t xml:space="preserve">VI. Remuneración y Forma de </w:t>
            </w:r>
            <w:r>
              <w:rPr>
                <w:rFonts w:cs="Arial"/>
                <w:sz w:val="20"/>
                <w:szCs w:val="20"/>
                <w:lang w:val="es-CO"/>
              </w:rPr>
              <w:t>Pago</w:t>
            </w:r>
          </w:p>
        </w:tc>
      </w:tr>
      <w:tr w:rsidR="00AE75EB" w:rsidRPr="009F2DEC" w14:paraId="5866B282" w14:textId="77777777" w:rsidTr="004907CB">
        <w:tc>
          <w:tcPr>
            <w:tcW w:w="9471" w:type="dxa"/>
            <w:gridSpan w:val="2"/>
          </w:tcPr>
          <w:p w14:paraId="7A99BEC6" w14:textId="532C98E9"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El (a) consultor/</w:t>
            </w:r>
            <w:proofErr w:type="gramStart"/>
            <w:r w:rsidR="00A77921">
              <w:rPr>
                <w:rFonts w:cs="Arial"/>
                <w:szCs w:val="20"/>
                <w:lang w:val="es-ES_tradnl"/>
              </w:rPr>
              <w:t xml:space="preserve">a </w:t>
            </w:r>
            <w:r w:rsidRPr="00873CF0">
              <w:rPr>
                <w:rFonts w:cs="Arial"/>
                <w:szCs w:val="20"/>
                <w:lang w:val="es-ES_tradnl"/>
              </w:rPr>
              <w:t xml:space="preserve"> seleccionado</w:t>
            </w:r>
            <w:proofErr w:type="gramEnd"/>
            <w:r w:rsidRPr="00873CF0">
              <w:rPr>
                <w:rFonts w:cs="Arial"/>
                <w:szCs w:val="20"/>
                <w:lang w:val="es-ES_tradnl"/>
              </w:rPr>
              <w:t>/a</w:t>
            </w:r>
            <w:r w:rsidR="00A77921">
              <w:rPr>
                <w:rFonts w:cs="Arial"/>
                <w:szCs w:val="20"/>
                <w:lang w:val="es-ES_tradnl"/>
              </w:rPr>
              <w:t xml:space="preserve"> deberá enviar  la cotización correspondiente</w:t>
            </w:r>
            <w:r w:rsidR="00DE4E16">
              <w:rPr>
                <w:rFonts w:cs="Arial"/>
                <w:szCs w:val="20"/>
                <w:lang w:val="es-ES_tradnl"/>
              </w:rPr>
              <w:t xml:space="preserve"> por palabra traducida.</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0141E7CF" w14:textId="4F328C54" w:rsidR="00AE75EB" w:rsidRPr="00C620F3" w:rsidRDefault="00873CF0" w:rsidP="00873CF0">
            <w:pPr>
              <w:widowControl w:val="0"/>
              <w:overflowPunct w:val="0"/>
              <w:adjustRightInd w:val="0"/>
              <w:contextualSpacing/>
              <w:jc w:val="both"/>
              <w:rPr>
                <w:rFonts w:cs="Arial"/>
                <w:szCs w:val="20"/>
                <w:lang w:val="es-CO"/>
              </w:rPr>
            </w:pPr>
            <w:r>
              <w:rPr>
                <w:rFonts w:cs="Arial"/>
                <w:szCs w:val="20"/>
                <w:lang w:val="es-ES_tradnl"/>
              </w:rPr>
              <w:t>ONU Mujeres no otorga anticipos.</w:t>
            </w:r>
          </w:p>
        </w:tc>
      </w:tr>
      <w:tr w:rsidR="00873CF0" w:rsidRPr="009F2DEC" w14:paraId="48BB452E" w14:textId="77777777" w:rsidTr="004907CB">
        <w:tc>
          <w:tcPr>
            <w:tcW w:w="9471" w:type="dxa"/>
            <w:gridSpan w:val="2"/>
            <w:shd w:val="clear" w:color="auto" w:fill="E0E0E0"/>
          </w:tcPr>
          <w:p w14:paraId="325A2E9F" w14:textId="6C6BED5E" w:rsidR="00873CF0" w:rsidRPr="00AE75EB" w:rsidRDefault="00873CF0" w:rsidP="00CF77D1">
            <w:pPr>
              <w:pStyle w:val="Ttulo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9F2DEC" w14:paraId="4B262393" w14:textId="77777777" w:rsidTr="004907CB">
        <w:tc>
          <w:tcPr>
            <w:tcW w:w="9471" w:type="dxa"/>
            <w:gridSpan w:val="2"/>
          </w:tcPr>
          <w:p w14:paraId="676C86F2" w14:textId="6AA8A27E"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nsultoría ONU Mujeres presentará</w:t>
            </w:r>
            <w:r w:rsidRPr="00873CF0">
              <w:rPr>
                <w:rFonts w:cs="Arial"/>
                <w:szCs w:val="20"/>
                <w:lang w:val="es-ES_tradnl"/>
              </w:rPr>
              <w:t xml:space="preserve"> a el/la Consultor/a los insumos relevantes </w:t>
            </w:r>
            <w:r w:rsidRPr="00FE2338">
              <w:rPr>
                <w:rFonts w:cs="Arial"/>
                <w:szCs w:val="20"/>
                <w:lang w:val="es-ES_tradnl"/>
              </w:rPr>
              <w:t xml:space="preserve">necesarios y toda la información que facilite el contexto de </w:t>
            </w:r>
            <w:proofErr w:type="gramStart"/>
            <w:r w:rsidRPr="00FE2338">
              <w:rPr>
                <w:rFonts w:cs="Arial"/>
                <w:szCs w:val="20"/>
                <w:lang w:val="es-ES_tradnl"/>
              </w:rPr>
              <w:t>la  consultoría</w:t>
            </w:r>
            <w:proofErr w:type="gramEnd"/>
            <w:r w:rsidRPr="00FE2338">
              <w:rPr>
                <w:rFonts w:cs="Arial"/>
                <w:szCs w:val="20"/>
                <w:lang w:val="es-ES_tradnl"/>
              </w:rPr>
              <w:t>.</w:t>
            </w:r>
          </w:p>
          <w:p w14:paraId="626EBC93" w14:textId="77777777" w:rsidR="006A2082" w:rsidRPr="00FE2338" w:rsidRDefault="006A2082" w:rsidP="00873CF0">
            <w:pPr>
              <w:jc w:val="both"/>
              <w:rPr>
                <w:rFonts w:cs="Arial"/>
                <w:szCs w:val="20"/>
                <w:lang w:val="es-ES_tradnl"/>
              </w:rPr>
            </w:pPr>
          </w:p>
          <w:p w14:paraId="7EDA9B53" w14:textId="4401FC9E" w:rsidR="00873CF0" w:rsidRPr="00FE2338" w:rsidRDefault="00873CF0" w:rsidP="00873CF0">
            <w:pPr>
              <w:jc w:val="both"/>
              <w:rPr>
                <w:rFonts w:cs="Arial"/>
                <w:szCs w:val="20"/>
                <w:lang w:val="es-ES_tradnl"/>
              </w:rPr>
            </w:pPr>
            <w:r w:rsidRPr="00FE2338">
              <w:rPr>
                <w:rFonts w:cs="Arial"/>
                <w:szCs w:val="20"/>
                <w:lang w:val="es-ES_tradnl"/>
              </w:rPr>
              <w:t>La supervisión del desarrollo de la consu</w:t>
            </w:r>
            <w:r w:rsidR="00DE4E16" w:rsidRPr="00FE2338">
              <w:rPr>
                <w:rFonts w:cs="Arial"/>
                <w:szCs w:val="20"/>
                <w:lang w:val="es-ES_tradnl"/>
              </w:rPr>
              <w:t>ltoría será realizada por el Coordinador del área de Planeación, Monitoreo y Evaluación de ONU Mujeres Colombia</w:t>
            </w:r>
            <w:r w:rsidR="00CC640C">
              <w:rPr>
                <w:rFonts w:cs="Arial"/>
                <w:szCs w:val="20"/>
                <w:lang w:val="es-ES_tradnl"/>
              </w:rPr>
              <w:t xml:space="preserve"> o a quien él designe.</w:t>
            </w:r>
          </w:p>
          <w:p w14:paraId="2385B7CA" w14:textId="77777777" w:rsidR="00873CF0" w:rsidRPr="00873CF0" w:rsidRDefault="00873CF0"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4F3DF5F5" w14:textId="77777777" w:rsidR="00E317D1" w:rsidRDefault="0002574C" w:rsidP="00E317D1">
            <w:pPr>
              <w:tabs>
                <w:tab w:val="left" w:pos="851"/>
              </w:tabs>
              <w:jc w:val="both"/>
              <w:rPr>
                <w:rFonts w:cs="Arial"/>
                <w:szCs w:val="20"/>
                <w:lang w:val="es-ES_tradnl"/>
              </w:rPr>
            </w:pPr>
            <w:r>
              <w:rPr>
                <w:rFonts w:cs="Arial"/>
                <w:szCs w:val="20"/>
                <w:lang w:val="es-ES_tradnl"/>
              </w:rPr>
              <w:t xml:space="preserve">El consultor/a debe </w:t>
            </w:r>
            <w:proofErr w:type="spellStart"/>
            <w:r>
              <w:rPr>
                <w:rFonts w:cs="Arial"/>
                <w:szCs w:val="20"/>
                <w:lang w:val="es-ES_tradnl"/>
              </w:rPr>
              <w:t>esatr</w:t>
            </w:r>
            <w:proofErr w:type="spellEnd"/>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sidR="00DE4E16">
              <w:rPr>
                <w:rFonts w:cs="Arial"/>
                <w:szCs w:val="20"/>
                <w:lang w:val="es-ES_tradnl"/>
              </w:rPr>
              <w:t>blecidas</w:t>
            </w:r>
            <w:r>
              <w:rPr>
                <w:rFonts w:cs="Arial"/>
                <w:szCs w:val="20"/>
                <w:lang w:val="es-ES_tradnl"/>
              </w:rPr>
              <w:t xml:space="preserve"> en e</w:t>
            </w:r>
            <w:r w:rsidR="00DE4E16">
              <w:rPr>
                <w:rFonts w:cs="Arial"/>
                <w:szCs w:val="20"/>
                <w:lang w:val="es-ES_tradnl"/>
              </w:rPr>
              <w:t>l marco de la consultoría</w:t>
            </w:r>
            <w:r w:rsidR="00E317D1">
              <w:rPr>
                <w:rFonts w:cs="Arial"/>
                <w:szCs w:val="20"/>
                <w:lang w:val="es-ES_tradnl"/>
              </w:rPr>
              <w:t>.</w:t>
            </w:r>
          </w:p>
          <w:p w14:paraId="1A6AC23E" w14:textId="77777777" w:rsidR="00DE4E16" w:rsidRDefault="00DE4E16" w:rsidP="00E317D1">
            <w:pPr>
              <w:tabs>
                <w:tab w:val="left" w:pos="851"/>
              </w:tabs>
              <w:jc w:val="both"/>
              <w:rPr>
                <w:rFonts w:cs="Arial"/>
                <w:szCs w:val="20"/>
                <w:lang w:val="es-ES_tradnl"/>
              </w:rPr>
            </w:pPr>
          </w:p>
          <w:p w14:paraId="73470549" w14:textId="781C850D" w:rsidR="00DE4E16" w:rsidRDefault="00DE4E16" w:rsidP="00E317D1">
            <w:pPr>
              <w:tabs>
                <w:tab w:val="left" w:pos="851"/>
              </w:tabs>
              <w:jc w:val="both"/>
              <w:rPr>
                <w:rFonts w:cs="Arial"/>
                <w:szCs w:val="20"/>
                <w:lang w:val="es-ES_tradnl"/>
              </w:rPr>
            </w:pPr>
            <w:r>
              <w:rPr>
                <w:rFonts w:cs="Arial"/>
                <w:szCs w:val="20"/>
                <w:lang w:val="es-ES_tradnl"/>
              </w:rPr>
              <w:lastRenderedPageBreak/>
              <w:t>El consultor/a se compromete a mantener completa confidencialidad de los productos que le sean entregados para realizar las traducciones solicitadas.</w:t>
            </w:r>
          </w:p>
          <w:p w14:paraId="79294C50" w14:textId="77777777" w:rsidR="009F2DEC" w:rsidRDefault="009F2DEC" w:rsidP="00E317D1">
            <w:pPr>
              <w:tabs>
                <w:tab w:val="left" w:pos="851"/>
              </w:tabs>
              <w:jc w:val="both"/>
              <w:rPr>
                <w:rFonts w:cs="Arial"/>
                <w:szCs w:val="20"/>
                <w:lang w:val="es-ES_tradnl"/>
              </w:rPr>
            </w:pPr>
          </w:p>
          <w:p w14:paraId="447ABFAB" w14:textId="77777777" w:rsidR="009F2DEC" w:rsidRPr="009F2DEC" w:rsidRDefault="009F2DEC" w:rsidP="009F2DEC">
            <w:pPr>
              <w:tabs>
                <w:tab w:val="left" w:pos="851"/>
              </w:tabs>
              <w:jc w:val="both"/>
              <w:rPr>
                <w:rFonts w:cs="Arial"/>
                <w:szCs w:val="20"/>
                <w:lang w:val="es-ES_tradnl"/>
              </w:rPr>
            </w:pPr>
            <w:r w:rsidRPr="009F2DEC">
              <w:rPr>
                <w:rFonts w:cs="Arial"/>
                <w:szCs w:val="20"/>
                <w:lang w:val="es-ES_tradnl"/>
              </w:rPr>
              <w:t>La persona seleccionada deberá cumplir con los protocolos de seguridad y cursos mandatorios de ONU Mujeres.</w:t>
            </w:r>
          </w:p>
          <w:p w14:paraId="3417DF95" w14:textId="77777777" w:rsidR="009F2DEC" w:rsidRPr="009F2DEC" w:rsidRDefault="009F2DEC" w:rsidP="009F2DEC">
            <w:pPr>
              <w:tabs>
                <w:tab w:val="left" w:pos="851"/>
              </w:tabs>
              <w:jc w:val="both"/>
              <w:rPr>
                <w:rFonts w:cs="Arial"/>
                <w:szCs w:val="20"/>
                <w:lang w:val="es-ES_tradnl"/>
              </w:rPr>
            </w:pPr>
          </w:p>
          <w:p w14:paraId="12E93684" w14:textId="77777777" w:rsidR="009F2DEC" w:rsidRPr="009F2DEC" w:rsidRDefault="009F2DEC" w:rsidP="009F2DEC">
            <w:pPr>
              <w:tabs>
                <w:tab w:val="left" w:pos="851"/>
              </w:tabs>
              <w:jc w:val="both"/>
              <w:rPr>
                <w:rFonts w:cs="Arial"/>
                <w:szCs w:val="20"/>
                <w:lang w:val="es-ES_tradnl"/>
              </w:rPr>
            </w:pPr>
            <w:r w:rsidRPr="009F2DEC">
              <w:rPr>
                <w:rFonts w:cs="Arial"/>
                <w:szCs w:val="20"/>
                <w:lang w:val="es-ES_tradnl"/>
              </w:rPr>
              <w:t>Para el desarrollo de todas las consultorías superiores a un mes la persona contratada deberá realizar los cursos virtuales mandatorios disponibles de forma gratuita en la plataforma virtual Ágora https://agora.unicef.org/course/view.php?id=16521</w:t>
            </w:r>
          </w:p>
          <w:p w14:paraId="17DD2233" w14:textId="77777777" w:rsidR="009F2DEC" w:rsidRPr="009F2DEC" w:rsidRDefault="009F2DEC" w:rsidP="009F2DEC">
            <w:pPr>
              <w:tabs>
                <w:tab w:val="left" w:pos="851"/>
              </w:tabs>
              <w:jc w:val="both"/>
              <w:rPr>
                <w:rFonts w:cs="Arial"/>
                <w:szCs w:val="20"/>
                <w:lang w:val="es-ES_tradnl"/>
              </w:rPr>
            </w:pPr>
          </w:p>
          <w:p w14:paraId="1975B381" w14:textId="77777777" w:rsidR="009F2DEC" w:rsidRPr="009F2DEC" w:rsidRDefault="009F2DEC" w:rsidP="009F2DEC">
            <w:pPr>
              <w:tabs>
                <w:tab w:val="left" w:pos="851"/>
              </w:tabs>
              <w:jc w:val="both"/>
              <w:rPr>
                <w:rFonts w:cs="Arial"/>
                <w:szCs w:val="20"/>
                <w:lang w:val="es-ES_tradnl"/>
              </w:rPr>
            </w:pPr>
            <w:r w:rsidRPr="009F2DEC">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3741F73" w14:textId="77777777" w:rsidR="009F2DEC" w:rsidRPr="009F2DEC" w:rsidRDefault="009F2DEC" w:rsidP="009F2DEC">
            <w:pPr>
              <w:tabs>
                <w:tab w:val="left" w:pos="851"/>
              </w:tabs>
              <w:jc w:val="both"/>
              <w:rPr>
                <w:rFonts w:cs="Arial"/>
                <w:szCs w:val="20"/>
                <w:lang w:val="es-ES_tradnl"/>
              </w:rPr>
            </w:pPr>
          </w:p>
          <w:p w14:paraId="4A7A268F" w14:textId="28E75279" w:rsidR="006A2082" w:rsidRPr="00873CF0" w:rsidRDefault="009F2DEC" w:rsidP="009F2DEC">
            <w:pPr>
              <w:tabs>
                <w:tab w:val="left" w:pos="851"/>
              </w:tabs>
              <w:jc w:val="both"/>
              <w:rPr>
                <w:rFonts w:cs="Arial"/>
                <w:szCs w:val="20"/>
                <w:lang w:val="es-ES_tradnl"/>
              </w:rPr>
            </w:pPr>
            <w:r w:rsidRPr="009F2DEC">
              <w:rPr>
                <w:rFonts w:cs="Arial"/>
                <w:szCs w:val="20"/>
                <w:lang w:val="es-ES_tradnl"/>
              </w:rPr>
              <w:t>De ser seleccionado/a para esta vacante, se requerirá presentar prueba de cobertura médica.</w:t>
            </w:r>
          </w:p>
        </w:tc>
      </w:tr>
      <w:tr w:rsidR="00AF31A0" w:rsidRPr="0089540B" w14:paraId="150F44E4" w14:textId="77777777" w:rsidTr="004907CB">
        <w:tc>
          <w:tcPr>
            <w:tcW w:w="9471" w:type="dxa"/>
            <w:gridSpan w:val="2"/>
            <w:shd w:val="clear" w:color="auto" w:fill="E0E0E0"/>
          </w:tcPr>
          <w:p w14:paraId="0F06DB14" w14:textId="60E1B6EC" w:rsidR="00AF31A0" w:rsidRPr="0089540B" w:rsidRDefault="00AE75EB" w:rsidP="00B010AA">
            <w:pPr>
              <w:pStyle w:val="Ttulo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9F2DEC" w14:paraId="4820B644" w14:textId="77777777" w:rsidTr="004907CB">
        <w:tc>
          <w:tcPr>
            <w:tcW w:w="947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Sinespaciado"/>
            </w:pPr>
          </w:p>
          <w:p w14:paraId="563C0173"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Sinespaciado"/>
              <w:rPr>
                <w:rFonts w:ascii="Arial" w:hAnsi="Arial" w:cs="Arial"/>
                <w:sz w:val="20"/>
                <w:szCs w:val="20"/>
              </w:rPr>
            </w:pPr>
          </w:p>
          <w:p w14:paraId="3009668B"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Sinespaciado"/>
              <w:rPr>
                <w:rFonts w:ascii="Arial" w:hAnsi="Arial" w:cs="Arial"/>
                <w:sz w:val="20"/>
                <w:szCs w:val="20"/>
              </w:rPr>
            </w:pPr>
          </w:p>
          <w:p w14:paraId="33DC8ED3" w14:textId="74ED8A64" w:rsidR="008C4243" w:rsidRPr="00337450" w:rsidRDefault="00DF0FE3" w:rsidP="00260D81">
            <w:pPr>
              <w:pStyle w:val="Sinespaciado"/>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Sinespaciado"/>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Prrafodelista"/>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Prrafodelista"/>
              <w:numPr>
                <w:ilvl w:val="0"/>
                <w:numId w:val="2"/>
              </w:numPr>
            </w:pPr>
            <w:proofErr w:type="spellStart"/>
            <w:r>
              <w:t>Responsabilidad</w:t>
            </w:r>
            <w:proofErr w:type="spellEnd"/>
          </w:p>
          <w:p w14:paraId="37DC5823" w14:textId="77777777" w:rsidR="006E613B" w:rsidRDefault="006E613B" w:rsidP="00260D81">
            <w:pPr>
              <w:pStyle w:val="Prrafodelista"/>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Prrafodelista"/>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Prrafodelista"/>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Prrafodelista"/>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Prrafodelista"/>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4B52B1" w:rsidP="003571FB">
            <w:pPr>
              <w:rPr>
                <w:rStyle w:val="Hipervnculo"/>
                <w:rFonts w:cs="Arial"/>
                <w:i/>
                <w:sz w:val="18"/>
                <w:szCs w:val="18"/>
                <w:lang w:val="es-CO"/>
              </w:rPr>
            </w:pPr>
            <w:hyperlink r:id="rId12" w:history="1">
              <w:r w:rsidR="00C620F3" w:rsidRPr="00C620F3">
                <w:rPr>
                  <w:rStyle w:val="Hipervnculo"/>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4907CB">
        <w:tc>
          <w:tcPr>
            <w:tcW w:w="947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9F2DEC" w14:paraId="53AE3423" w14:textId="77777777" w:rsidTr="004907CB">
        <w:trPr>
          <w:trHeight w:val="230"/>
        </w:trPr>
        <w:tc>
          <w:tcPr>
            <w:tcW w:w="2927" w:type="dxa"/>
          </w:tcPr>
          <w:p w14:paraId="3795D2A6" w14:textId="77777777" w:rsidR="00A77921" w:rsidRDefault="00A77921" w:rsidP="00B010AA">
            <w:pPr>
              <w:rPr>
                <w:b/>
                <w:lang w:val="es-CO"/>
              </w:rPr>
            </w:pPr>
          </w:p>
          <w:p w14:paraId="3C428525" w14:textId="70F30F10" w:rsidR="00AF31A0" w:rsidRPr="00AE75EB" w:rsidRDefault="0002574C" w:rsidP="00B010AA">
            <w:pPr>
              <w:rPr>
                <w:b/>
                <w:lang w:val="es-CO"/>
              </w:rPr>
            </w:pPr>
            <w:r>
              <w:rPr>
                <w:b/>
                <w:lang w:val="es-CO"/>
              </w:rPr>
              <w:t>Educación</w:t>
            </w:r>
            <w:r w:rsidR="00AF31A0" w:rsidRPr="00AE75EB">
              <w:rPr>
                <w:b/>
                <w:lang w:val="es-CO"/>
              </w:rPr>
              <w:t>:</w:t>
            </w:r>
          </w:p>
        </w:tc>
        <w:tc>
          <w:tcPr>
            <w:tcW w:w="6544" w:type="dxa"/>
          </w:tcPr>
          <w:p w14:paraId="5EFAB993" w14:textId="1AFFF966" w:rsidR="00EA63E2" w:rsidRPr="00FE2338" w:rsidRDefault="00FE2338" w:rsidP="0002574C">
            <w:pPr>
              <w:spacing w:before="120" w:after="120"/>
              <w:rPr>
                <w:rFonts w:cs="Arial"/>
                <w:szCs w:val="20"/>
                <w:lang w:val="es-ES_tradnl"/>
              </w:rPr>
            </w:pPr>
            <w:r w:rsidRPr="00FE2338">
              <w:rPr>
                <w:rFonts w:cs="Arial"/>
                <w:szCs w:val="20"/>
                <w:lang w:val="es-ES_tradnl"/>
              </w:rPr>
              <w:t xml:space="preserve">Profesional </w:t>
            </w:r>
            <w:r w:rsidR="008671CA">
              <w:rPr>
                <w:rFonts w:cs="Arial"/>
                <w:szCs w:val="20"/>
                <w:lang w:val="es-ES_tradnl"/>
              </w:rPr>
              <w:t xml:space="preserve">o Licenciatura </w:t>
            </w:r>
            <w:r w:rsidRPr="00FE2338">
              <w:rPr>
                <w:rFonts w:cs="Arial"/>
                <w:szCs w:val="20"/>
                <w:lang w:val="es-ES_tradnl"/>
              </w:rPr>
              <w:t xml:space="preserve">en </w:t>
            </w:r>
            <w:r w:rsidR="008671CA">
              <w:rPr>
                <w:rFonts w:cs="Arial"/>
                <w:szCs w:val="20"/>
                <w:lang w:val="es-ES_tradnl"/>
              </w:rPr>
              <w:t xml:space="preserve">Lenguas, Filología, Lenguajes </w:t>
            </w:r>
            <w:r w:rsidR="00232241">
              <w:rPr>
                <w:rFonts w:cs="Arial"/>
                <w:szCs w:val="20"/>
                <w:lang w:val="es-ES_tradnl"/>
              </w:rPr>
              <w:t xml:space="preserve">y Estudios </w:t>
            </w:r>
            <w:proofErr w:type="spellStart"/>
            <w:r w:rsidR="00232241">
              <w:rPr>
                <w:rFonts w:cs="Arial"/>
                <w:szCs w:val="20"/>
                <w:lang w:val="es-ES_tradnl"/>
              </w:rPr>
              <w:t>Sociculturales</w:t>
            </w:r>
            <w:proofErr w:type="spellEnd"/>
            <w:r w:rsidR="00232241">
              <w:rPr>
                <w:rFonts w:cs="Arial"/>
                <w:szCs w:val="20"/>
                <w:lang w:val="es-ES_tradnl"/>
              </w:rPr>
              <w:t xml:space="preserve">, Lenguas Modernas, </w:t>
            </w:r>
            <w:r w:rsidRPr="00FE2338">
              <w:rPr>
                <w:rFonts w:cs="Arial"/>
                <w:szCs w:val="20"/>
                <w:lang w:val="es-ES_tradnl"/>
              </w:rPr>
              <w:t>Ciencias Humana</w:t>
            </w:r>
            <w:r w:rsidR="00A77921">
              <w:rPr>
                <w:rFonts w:cs="Arial"/>
                <w:szCs w:val="20"/>
                <w:lang w:val="es-ES_tradnl"/>
              </w:rPr>
              <w:t>s</w:t>
            </w:r>
            <w:r w:rsidRPr="00FE2338">
              <w:rPr>
                <w:rFonts w:cs="Arial"/>
                <w:szCs w:val="20"/>
                <w:lang w:val="es-ES_tradnl"/>
              </w:rPr>
              <w:t xml:space="preserve"> o Sociales</w:t>
            </w:r>
            <w:r w:rsidR="00EF55F0">
              <w:rPr>
                <w:rFonts w:cs="Arial"/>
                <w:szCs w:val="20"/>
                <w:lang w:val="es-ES_tradnl"/>
              </w:rPr>
              <w:t xml:space="preserve"> o áreas afines</w:t>
            </w:r>
            <w:r w:rsidRPr="00FE2338">
              <w:rPr>
                <w:rFonts w:cs="Arial"/>
                <w:szCs w:val="20"/>
                <w:lang w:val="es-ES_tradnl"/>
              </w:rPr>
              <w:t>.</w:t>
            </w:r>
          </w:p>
        </w:tc>
      </w:tr>
      <w:tr w:rsidR="00AF31A0" w:rsidRPr="009F2DEC" w14:paraId="27A33AC0" w14:textId="77777777" w:rsidTr="004907CB">
        <w:trPr>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544" w:type="dxa"/>
          </w:tcPr>
          <w:p w14:paraId="583C1D0C" w14:textId="733F787B" w:rsidR="00C6326D" w:rsidRDefault="006A2082" w:rsidP="0002574C">
            <w:pPr>
              <w:spacing w:before="120" w:after="120"/>
              <w:rPr>
                <w:rFonts w:cs="Arial"/>
                <w:szCs w:val="20"/>
                <w:lang w:val="es-ES_tradnl"/>
              </w:rPr>
            </w:pPr>
            <w:r>
              <w:rPr>
                <w:rFonts w:cs="Arial"/>
                <w:szCs w:val="20"/>
                <w:lang w:val="es-ES_tradnl"/>
              </w:rPr>
              <w:t xml:space="preserve">Mínimo </w:t>
            </w:r>
            <w:r w:rsidR="00CC640C">
              <w:rPr>
                <w:rFonts w:cs="Arial"/>
                <w:szCs w:val="20"/>
                <w:lang w:val="es-ES_tradnl"/>
              </w:rPr>
              <w:t>3</w:t>
            </w:r>
            <w:r w:rsidR="00FE2338" w:rsidRPr="00FE2338">
              <w:rPr>
                <w:rFonts w:cs="Arial"/>
                <w:szCs w:val="20"/>
                <w:lang w:val="es-ES_tradnl"/>
              </w:rPr>
              <w:t xml:space="preserve"> años de experiencia demostrada de traducción de documentos oficiales de español a inglés</w:t>
            </w:r>
            <w:r w:rsidR="00EF55F0">
              <w:rPr>
                <w:rFonts w:cs="Arial"/>
                <w:szCs w:val="20"/>
                <w:lang w:val="es-ES_tradnl"/>
              </w:rPr>
              <w:t xml:space="preserve"> o viceversa</w:t>
            </w:r>
            <w:r w:rsidR="00FE2338" w:rsidRPr="00FE2338">
              <w:rPr>
                <w:rFonts w:cs="Arial"/>
                <w:szCs w:val="20"/>
                <w:lang w:val="es-ES_tradnl"/>
              </w:rPr>
              <w:t>.</w:t>
            </w:r>
          </w:p>
          <w:p w14:paraId="7A83A6CF" w14:textId="0C43017F" w:rsidR="006A2082" w:rsidRPr="00FE2338" w:rsidRDefault="006A2082" w:rsidP="0002574C">
            <w:pPr>
              <w:spacing w:before="120" w:after="120"/>
              <w:rPr>
                <w:rFonts w:cs="Arial"/>
                <w:szCs w:val="20"/>
                <w:lang w:val="es-ES_tradnl"/>
              </w:rPr>
            </w:pPr>
            <w:r>
              <w:rPr>
                <w:rFonts w:cs="Arial"/>
                <w:szCs w:val="20"/>
                <w:lang w:val="es-ES_tradnl"/>
              </w:rPr>
              <w:lastRenderedPageBreak/>
              <w:t xml:space="preserve">(La experiencia deberá estar soportada por </w:t>
            </w:r>
            <w:r w:rsidR="001902D0">
              <w:rPr>
                <w:rFonts w:cs="Arial"/>
                <w:szCs w:val="20"/>
                <w:lang w:val="es-ES_tradnl"/>
              </w:rPr>
              <w:t>certificaciones de recibo a satisfacción o copias de contratos de traducción).</w:t>
            </w:r>
          </w:p>
        </w:tc>
      </w:tr>
      <w:tr w:rsidR="00AF31A0" w:rsidRPr="009F2DEC" w14:paraId="59A781E1" w14:textId="77777777" w:rsidTr="004907CB">
        <w:trPr>
          <w:trHeight w:val="548"/>
        </w:trPr>
        <w:tc>
          <w:tcPr>
            <w:tcW w:w="2927" w:type="dxa"/>
          </w:tcPr>
          <w:p w14:paraId="3C11B2CA" w14:textId="77777777" w:rsidR="00AF31A0" w:rsidRPr="004E2265" w:rsidRDefault="00AF31A0" w:rsidP="00B010AA">
            <w:pPr>
              <w:rPr>
                <w:b/>
                <w:lang w:val="es-CO"/>
              </w:rPr>
            </w:pPr>
          </w:p>
          <w:p w14:paraId="0E04BD76" w14:textId="05AF5773" w:rsidR="00AF31A0" w:rsidRPr="00C6326D" w:rsidRDefault="00DE0C1D" w:rsidP="00B010AA">
            <w:pPr>
              <w:rPr>
                <w:b/>
                <w:lang w:val="es-CO"/>
              </w:rPr>
            </w:pPr>
            <w:r>
              <w:rPr>
                <w:b/>
                <w:lang w:val="es-CO"/>
              </w:rPr>
              <w:t>Lenguaje Requerido</w:t>
            </w:r>
            <w:r w:rsidR="00AF31A0" w:rsidRPr="00C6326D">
              <w:rPr>
                <w:b/>
                <w:lang w:val="es-CO"/>
              </w:rPr>
              <w:t>:</w:t>
            </w:r>
          </w:p>
        </w:tc>
        <w:tc>
          <w:tcPr>
            <w:tcW w:w="6544" w:type="dxa"/>
          </w:tcPr>
          <w:p w14:paraId="2D8F6194" w14:textId="1C57D5FC" w:rsidR="00F464E4" w:rsidRDefault="00FE2338" w:rsidP="00F464E4">
            <w:pPr>
              <w:spacing w:before="120" w:after="120"/>
              <w:rPr>
                <w:rFonts w:cs="Arial"/>
                <w:szCs w:val="20"/>
                <w:lang w:val="es-ES_tradnl"/>
              </w:rPr>
            </w:pPr>
            <w:r w:rsidRPr="00FE2338">
              <w:rPr>
                <w:rFonts w:cs="Arial"/>
                <w:szCs w:val="20"/>
                <w:lang w:val="es-ES_tradnl"/>
              </w:rPr>
              <w:t>Inglés</w:t>
            </w:r>
            <w:r w:rsidR="00F464E4">
              <w:rPr>
                <w:rFonts w:cs="Arial"/>
                <w:szCs w:val="20"/>
                <w:lang w:val="es-ES_tradnl"/>
              </w:rPr>
              <w:t xml:space="preserve"> y </w:t>
            </w:r>
            <w:proofErr w:type="gramStart"/>
            <w:r w:rsidR="00F464E4">
              <w:rPr>
                <w:rFonts w:cs="Arial"/>
                <w:szCs w:val="20"/>
                <w:lang w:val="es-ES_tradnl"/>
              </w:rPr>
              <w:t>Español</w:t>
            </w:r>
            <w:proofErr w:type="gramEnd"/>
          </w:p>
          <w:p w14:paraId="7D7DAECA" w14:textId="43FDEC6D" w:rsidR="001902D0" w:rsidRPr="00FE2338" w:rsidRDefault="001902D0" w:rsidP="006A2082">
            <w:pPr>
              <w:spacing w:before="120" w:after="120"/>
              <w:rPr>
                <w:rFonts w:cs="Arial"/>
                <w:szCs w:val="20"/>
                <w:lang w:val="es-ES_tradnl"/>
              </w:rPr>
            </w:pPr>
            <w:r>
              <w:rPr>
                <w:rFonts w:cs="Arial"/>
                <w:szCs w:val="20"/>
                <w:lang w:val="es-ES_tradnl"/>
              </w:rPr>
              <w:t>(Certificaciones de traducción requeridas para la demostración de idioma).</w:t>
            </w:r>
          </w:p>
        </w:tc>
      </w:tr>
      <w:tr w:rsidR="00B07A32" w:rsidRPr="0089540B" w14:paraId="05318EB4" w14:textId="77777777" w:rsidTr="004907CB">
        <w:trPr>
          <w:trHeight w:val="425"/>
        </w:trPr>
        <w:tc>
          <w:tcPr>
            <w:tcW w:w="9471" w:type="dxa"/>
            <w:gridSpan w:val="2"/>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F56121" w14:paraId="2F76018F" w14:textId="77777777" w:rsidTr="004942CA">
        <w:trPr>
          <w:trHeight w:val="9062"/>
        </w:trPr>
        <w:tc>
          <w:tcPr>
            <w:tcW w:w="9471" w:type="dxa"/>
            <w:gridSpan w:val="2"/>
          </w:tcPr>
          <w:p w14:paraId="3EB4F8CD" w14:textId="77777777" w:rsidR="00EF55F0" w:rsidRDefault="00285234" w:rsidP="00EF55F0">
            <w:pPr>
              <w:rPr>
                <w:lang w:val="es-CO"/>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hyperlink r:id="rId13" w:history="1">
              <w:r w:rsidR="00EF55F0">
                <w:rPr>
                  <w:rStyle w:val="Hipervnculo"/>
                  <w:lang w:val="es-CO"/>
                </w:rPr>
                <w:t>RRHH.colombia@unwomen.org</w:t>
              </w:r>
            </w:hyperlink>
          </w:p>
          <w:p w14:paraId="4AA88B7A" w14:textId="77777777" w:rsidR="00DD777F" w:rsidRDefault="00DD777F" w:rsidP="00A51071">
            <w:pPr>
              <w:rPr>
                <w:rFonts w:cs="Arial"/>
                <w:szCs w:val="20"/>
                <w:lang w:val="es-ES_tradnl"/>
              </w:rPr>
            </w:pPr>
          </w:p>
          <w:p w14:paraId="3C9398A5" w14:textId="46078625" w:rsidR="00A51071"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Prrafodelista"/>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2D115A2A" w:rsidR="009722A3" w:rsidRDefault="00285234" w:rsidP="00260D81">
            <w:pPr>
              <w:pStyle w:val="Prrafodelista"/>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4" w:history="1">
              <w:r w:rsidR="009722A3" w:rsidRPr="009722A3">
                <w:rPr>
                  <w:rFonts w:cs="Arial"/>
                  <w:lang w:val="es-ES_tradnl"/>
                </w:rPr>
                <w:t>http://www.unwomen.org/en/about-us/employment</w:t>
              </w:r>
            </w:hyperlink>
            <w:r w:rsidR="009722A3" w:rsidRPr="009722A3">
              <w:rPr>
                <w:rFonts w:cs="Arial"/>
                <w:szCs w:val="20"/>
                <w:lang w:val="es-ES_tradnl"/>
              </w:rPr>
              <w:t>).</w:t>
            </w:r>
          </w:p>
          <w:p w14:paraId="0DBCBB87" w14:textId="013ACCFA" w:rsidR="00022CE5" w:rsidRPr="009722A3" w:rsidRDefault="00022CE5" w:rsidP="00260D81">
            <w:pPr>
              <w:pStyle w:val="Prrafodelista"/>
              <w:numPr>
                <w:ilvl w:val="0"/>
                <w:numId w:val="5"/>
              </w:numPr>
              <w:rPr>
                <w:rFonts w:cs="Arial"/>
                <w:szCs w:val="20"/>
                <w:lang w:val="es-ES_tradnl"/>
              </w:rPr>
            </w:pPr>
            <w:r>
              <w:rPr>
                <w:rFonts w:cs="Arial"/>
                <w:szCs w:val="20"/>
                <w:lang w:val="es-ES_tradnl"/>
              </w:rPr>
              <w:t>Propuesta económica en la que ref</w:t>
            </w:r>
            <w:r w:rsidR="00EF55F0">
              <w:rPr>
                <w:rFonts w:cs="Arial"/>
                <w:szCs w:val="20"/>
                <w:lang w:val="es-ES_tradnl"/>
              </w:rPr>
              <w:t>lej</w:t>
            </w:r>
            <w:r>
              <w:rPr>
                <w:rFonts w:cs="Arial"/>
                <w:szCs w:val="20"/>
                <w:lang w:val="es-ES_tradnl"/>
              </w:rPr>
              <w:t>ará el costo de traducción por palabra</w:t>
            </w:r>
            <w:r w:rsidR="00A10FE9">
              <w:rPr>
                <w:rFonts w:cs="Arial"/>
                <w:szCs w:val="20"/>
                <w:lang w:val="es-ES_tradnl"/>
              </w:rPr>
              <w:t>.</w:t>
            </w:r>
          </w:p>
          <w:p w14:paraId="090FBD59" w14:textId="5D7A4E82" w:rsidR="00A51071" w:rsidRPr="007C526F" w:rsidRDefault="00A51071" w:rsidP="008A54F4">
            <w:pPr>
              <w:pStyle w:val="Prrafodelista"/>
              <w:rPr>
                <w:rFonts w:cs="Arial"/>
                <w:szCs w:val="20"/>
                <w:lang w:val="es-ES_tradnl"/>
              </w:rPr>
            </w:pPr>
          </w:p>
          <w:p w14:paraId="6B405686" w14:textId="77777777" w:rsidR="00D21146" w:rsidRDefault="00D21146"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9F2DEC" w14:paraId="3E93F344" w14:textId="77777777" w:rsidTr="004907CB">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9F2DEC" w14:paraId="7D4BF32A" w14:textId="77777777" w:rsidTr="004907CB">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0FAEBD86" w:rsidR="002F3865" w:rsidRPr="007C526F" w:rsidRDefault="009433B8"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5</w:t>
                  </w:r>
                  <w:r w:rsidR="00440CAA">
                    <w:rPr>
                      <w:rFonts w:cs="Arial"/>
                      <w:szCs w:val="20"/>
                      <w:lang w:val="es-ES_tradnl"/>
                    </w:rPr>
                    <w:t>0</w:t>
                  </w:r>
                  <w:r w:rsidR="00A77921">
                    <w:rPr>
                      <w:rFonts w:cs="Arial"/>
                      <w:szCs w:val="20"/>
                      <w:lang w:val="es-ES_tradnl"/>
                    </w:rPr>
                    <w:t>%</w:t>
                  </w:r>
                  <w:r w:rsidR="002F3865" w:rsidRPr="007C526F">
                    <w:rPr>
                      <w:rFonts w:cs="Arial"/>
                      <w:szCs w:val="20"/>
                      <w:lang w:val="es-ES_tradnl"/>
                    </w:rPr>
                    <w:t xml:space="preserve"> </w:t>
                  </w:r>
                </w:p>
              </w:tc>
            </w:tr>
            <w:tr w:rsidR="009433B8" w:rsidRPr="009F2DEC" w14:paraId="62D7C1BB" w14:textId="77777777" w:rsidTr="004907CB">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7C92F" w14:textId="67CC7B5D" w:rsidR="009433B8" w:rsidRDefault="009433B8"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Prueba Técnica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DED5C" w14:textId="72F4854B" w:rsidR="009433B8" w:rsidRDefault="009433B8"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20%</w:t>
                  </w:r>
                </w:p>
              </w:tc>
            </w:tr>
            <w:tr w:rsidR="00E01D86" w:rsidRPr="009F2DEC" w14:paraId="6F35DC77" w14:textId="77777777" w:rsidTr="004907CB">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6AFF76C1" w:rsidR="00E01D86" w:rsidRDefault="00A77921"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Propuesta Económica</w:t>
                  </w:r>
                  <w:r w:rsidR="008A54F4">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1395C19F" w:rsidR="00E01D86" w:rsidRPr="007C526F" w:rsidRDefault="00A77921"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3</w:t>
                  </w:r>
                  <w:r w:rsidR="00FE2338">
                    <w:rPr>
                      <w:rFonts w:cs="Arial"/>
                      <w:szCs w:val="20"/>
                      <w:lang w:val="es-ES_tradnl"/>
                    </w:rPr>
                    <w:t>0</w:t>
                  </w:r>
                  <w:r w:rsidR="00E01D86">
                    <w:rPr>
                      <w:rFonts w:cs="Arial"/>
                      <w:szCs w:val="20"/>
                      <w:lang w:val="es-ES_tradnl"/>
                    </w:rPr>
                    <w:t>%</w:t>
                  </w:r>
                </w:p>
              </w:tc>
            </w:tr>
            <w:tr w:rsidR="002F3865" w:rsidRPr="009F2DEC" w14:paraId="6F49599C" w14:textId="77777777" w:rsidTr="004907CB">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680"/>
              <w:gridCol w:w="1153"/>
              <w:gridCol w:w="3426"/>
              <w:gridCol w:w="2976"/>
            </w:tblGrid>
            <w:tr w:rsidR="0088139C" w:rsidRPr="009F2DEC" w14:paraId="3422B590" w14:textId="77777777" w:rsidTr="00EF55F0">
              <w:trPr>
                <w:trHeight w:val="745"/>
              </w:trPr>
              <w:tc>
                <w:tcPr>
                  <w:tcW w:w="910"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624"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798D11FA"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p>
              </w:tc>
            </w:tr>
            <w:tr w:rsidR="0088139C" w:rsidRPr="009F2DEC" w14:paraId="2C794076" w14:textId="77777777" w:rsidTr="004907CB">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6BA6A27D" w14:textId="77777777" w:rsidR="002F3865" w:rsidRDefault="002F3865" w:rsidP="00354DB2">
                  <w:pPr>
                    <w:rPr>
                      <w:rFonts w:cs="Arial"/>
                      <w:szCs w:val="20"/>
                      <w:lang w:val="es-ES_tradnl"/>
                    </w:rPr>
                  </w:pPr>
                </w:p>
                <w:p w14:paraId="329C2D0E" w14:textId="621757FA" w:rsidR="002F3865" w:rsidRPr="0088139C" w:rsidRDefault="002F3865" w:rsidP="00354DB2">
                  <w:pPr>
                    <w:rPr>
                      <w:i/>
                      <w:iCs/>
                      <w:color w:val="000000"/>
                      <w:sz w:val="18"/>
                      <w:szCs w:val="18"/>
                      <w:lang w:val="es-CO" w:eastAsia="es-MX"/>
                    </w:rPr>
                  </w:pPr>
                </w:p>
              </w:tc>
            </w:tr>
            <w:tr w:rsidR="0088139C" w:rsidRPr="00264806" w14:paraId="2F97F035" w14:textId="77777777" w:rsidTr="004907C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EF55F0">
              <w:trPr>
                <w:trHeight w:val="1439"/>
              </w:trPr>
              <w:tc>
                <w:tcPr>
                  <w:tcW w:w="910"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2479"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05C610DD" w:rsidR="0088139C" w:rsidRPr="0088139C" w:rsidRDefault="00EF55F0" w:rsidP="0088139C">
                  <w:pPr>
                    <w:jc w:val="both"/>
                    <w:rPr>
                      <w:color w:val="000000"/>
                      <w:sz w:val="18"/>
                      <w:szCs w:val="18"/>
                      <w:lang w:val="es-CO" w:eastAsia="es-MX"/>
                    </w:rPr>
                  </w:pPr>
                  <w:r w:rsidRPr="00EF55F0">
                    <w:rPr>
                      <w:rFonts w:cs="Arial"/>
                      <w:szCs w:val="20"/>
                      <w:lang w:val="es-ES_tradnl"/>
                    </w:rPr>
                    <w:t xml:space="preserve">Profesional o Licenciatura en Lenguas, Filología, Lenguajes y Estudios </w:t>
                  </w:r>
                  <w:proofErr w:type="spellStart"/>
                  <w:r w:rsidRPr="00EF55F0">
                    <w:rPr>
                      <w:rFonts w:cs="Arial"/>
                      <w:szCs w:val="20"/>
                      <w:lang w:val="es-ES_tradnl"/>
                    </w:rPr>
                    <w:t>Sociculturales</w:t>
                  </w:r>
                  <w:proofErr w:type="spellEnd"/>
                  <w:r w:rsidRPr="00EF55F0">
                    <w:rPr>
                      <w:rFonts w:cs="Arial"/>
                      <w:szCs w:val="20"/>
                      <w:lang w:val="es-ES_tradnl"/>
                    </w:rPr>
                    <w:t>, Lenguas Modernas, Ciencias Humanas o Sociales o áreas afines.</w:t>
                  </w:r>
                </w:p>
              </w:tc>
              <w:tc>
                <w:tcPr>
                  <w:tcW w:w="1611" w:type="pct"/>
                  <w:tcBorders>
                    <w:top w:val="nil"/>
                    <w:left w:val="nil"/>
                    <w:bottom w:val="nil"/>
                    <w:right w:val="single" w:sz="8" w:space="0" w:color="auto"/>
                  </w:tcBorders>
                  <w:shd w:val="clear" w:color="auto" w:fill="auto"/>
                  <w:vAlign w:val="center"/>
                </w:tcPr>
                <w:p w14:paraId="50162AD5" w14:textId="07977EA4" w:rsidR="0088139C" w:rsidRPr="00264806" w:rsidRDefault="00EF55F0" w:rsidP="001447A9">
                  <w:pPr>
                    <w:jc w:val="center"/>
                    <w:rPr>
                      <w:color w:val="000000"/>
                      <w:sz w:val="18"/>
                      <w:szCs w:val="18"/>
                      <w:lang w:eastAsia="es-MX"/>
                    </w:rPr>
                  </w:pPr>
                  <w:r>
                    <w:rPr>
                      <w:color w:val="000000"/>
                      <w:sz w:val="18"/>
                      <w:szCs w:val="18"/>
                      <w:lang w:eastAsia="es-MX"/>
                    </w:rPr>
                    <w:t>1</w:t>
                  </w:r>
                  <w:r w:rsidR="00440CAA">
                    <w:rPr>
                      <w:color w:val="000000"/>
                      <w:sz w:val="18"/>
                      <w:szCs w:val="18"/>
                      <w:lang w:eastAsia="es-MX"/>
                    </w:rPr>
                    <w:t>0PTS</w:t>
                  </w:r>
                </w:p>
              </w:tc>
            </w:tr>
            <w:tr w:rsidR="0088139C" w:rsidRPr="009F2DEC" w14:paraId="47F16702" w14:textId="77777777" w:rsidTr="00EF55F0">
              <w:trPr>
                <w:trHeight w:val="170"/>
              </w:trPr>
              <w:tc>
                <w:tcPr>
                  <w:tcW w:w="910"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8139C" w:rsidRPr="00264806" w:rsidRDefault="0088139C" w:rsidP="0088139C">
                  <w:pPr>
                    <w:rPr>
                      <w:b/>
                      <w:bCs/>
                      <w:color w:val="000000"/>
                      <w:sz w:val="18"/>
                      <w:szCs w:val="18"/>
                      <w:lang w:eastAsia="es-MX"/>
                    </w:rPr>
                  </w:pPr>
                  <w:proofErr w:type="spellStart"/>
                  <w:r w:rsidRPr="00264806">
                    <w:rPr>
                      <w:b/>
                      <w:bCs/>
                      <w:color w:val="000000"/>
                      <w:sz w:val="18"/>
                      <w:szCs w:val="18"/>
                      <w:lang w:eastAsia="es-MX"/>
                    </w:rPr>
                    <w:lastRenderedPageBreak/>
                    <w:t>Experiencia</w:t>
                  </w:r>
                  <w:proofErr w:type="spellEnd"/>
                  <w:r w:rsidRPr="00264806">
                    <w:rPr>
                      <w:b/>
                      <w:bCs/>
                      <w:color w:val="000000"/>
                      <w:sz w:val="18"/>
                      <w:szCs w:val="18"/>
                      <w:lang w:eastAsia="es-MX"/>
                    </w:rPr>
                    <w:t>:</w:t>
                  </w:r>
                </w:p>
              </w:tc>
              <w:tc>
                <w:tcPr>
                  <w:tcW w:w="24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386D6" w14:textId="77777777" w:rsidR="00EF55F0" w:rsidRPr="00EF55F0" w:rsidRDefault="00EF55F0" w:rsidP="00EF55F0">
                  <w:pPr>
                    <w:jc w:val="both"/>
                    <w:rPr>
                      <w:rFonts w:cs="Arial"/>
                      <w:szCs w:val="20"/>
                      <w:lang w:val="es-ES_tradnl"/>
                    </w:rPr>
                  </w:pPr>
                  <w:r w:rsidRPr="00EF55F0">
                    <w:rPr>
                      <w:rFonts w:cs="Arial"/>
                      <w:szCs w:val="20"/>
                      <w:lang w:val="es-ES_tradnl"/>
                    </w:rPr>
                    <w:t>Mínimo 3 años de experiencia demostrada de traducción de documentos oficiales de español a inglés o viceversa.</w:t>
                  </w:r>
                </w:p>
                <w:p w14:paraId="794B3AEF" w14:textId="78689B3A" w:rsidR="0088139C" w:rsidRPr="0088139C" w:rsidRDefault="00EF55F0" w:rsidP="00EF55F0">
                  <w:pPr>
                    <w:jc w:val="both"/>
                    <w:rPr>
                      <w:color w:val="000000"/>
                      <w:sz w:val="18"/>
                      <w:szCs w:val="18"/>
                      <w:lang w:val="es-CO" w:eastAsia="es-MX"/>
                    </w:rPr>
                  </w:pPr>
                  <w:r w:rsidRPr="00EF55F0">
                    <w:rPr>
                      <w:rFonts w:cs="Arial"/>
                      <w:szCs w:val="20"/>
                      <w:lang w:val="es-ES_tradnl"/>
                    </w:rPr>
                    <w:t>(La experiencia deberá estar soportada por certificaciones de recibo a satisfacción o copias de contratos de traducción).</w:t>
                  </w:r>
                </w:p>
              </w:tc>
              <w:tc>
                <w:tcPr>
                  <w:tcW w:w="1611" w:type="pct"/>
                  <w:tcBorders>
                    <w:top w:val="single" w:sz="4" w:space="0" w:color="auto"/>
                    <w:left w:val="single" w:sz="4" w:space="0" w:color="auto"/>
                    <w:bottom w:val="nil"/>
                    <w:right w:val="single" w:sz="8" w:space="0" w:color="auto"/>
                  </w:tcBorders>
                  <w:shd w:val="clear" w:color="000000" w:fill="FFFFFF"/>
                  <w:vAlign w:val="center"/>
                </w:tcPr>
                <w:p w14:paraId="5620EB58" w14:textId="552F247E" w:rsidR="00F071C3" w:rsidRPr="003D1437" w:rsidRDefault="00F071C3" w:rsidP="001447A9">
                  <w:pPr>
                    <w:jc w:val="center"/>
                    <w:rPr>
                      <w:b/>
                      <w:bCs/>
                      <w:color w:val="000000"/>
                      <w:sz w:val="18"/>
                      <w:szCs w:val="18"/>
                      <w:lang w:val="es-CO" w:eastAsia="es-MX"/>
                    </w:rPr>
                  </w:pPr>
                </w:p>
              </w:tc>
            </w:tr>
            <w:tr w:rsidR="0088139C" w:rsidRPr="009F2DEC" w14:paraId="47E1F7D6" w14:textId="77777777" w:rsidTr="00EF55F0">
              <w:trPr>
                <w:trHeight w:val="300"/>
              </w:trPr>
              <w:tc>
                <w:tcPr>
                  <w:tcW w:w="910" w:type="pct"/>
                  <w:vMerge/>
                  <w:tcBorders>
                    <w:top w:val="nil"/>
                    <w:left w:val="single" w:sz="8" w:space="0" w:color="auto"/>
                    <w:bottom w:val="single" w:sz="4" w:space="0" w:color="auto"/>
                    <w:right w:val="single" w:sz="4" w:space="0" w:color="auto"/>
                  </w:tcBorders>
                  <w:vAlign w:val="center"/>
                  <w:hideMark/>
                </w:tcPr>
                <w:p w14:paraId="1309A1FA" w14:textId="77777777" w:rsidR="0088139C" w:rsidRPr="00A77921" w:rsidRDefault="0088139C" w:rsidP="0088139C">
                  <w:pPr>
                    <w:rPr>
                      <w:b/>
                      <w:bCs/>
                      <w:color w:val="000000"/>
                      <w:sz w:val="18"/>
                      <w:szCs w:val="18"/>
                      <w:lang w:val="es-CO" w:eastAsia="es-MX"/>
                    </w:rPr>
                  </w:pPr>
                </w:p>
              </w:tc>
              <w:tc>
                <w:tcPr>
                  <w:tcW w:w="2479"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8139C" w:rsidRPr="00A77921" w:rsidRDefault="0088139C" w:rsidP="0088139C">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tcPr>
                <w:p w14:paraId="1F3B7AC7" w14:textId="75137EC7" w:rsidR="0088139C" w:rsidRPr="003D1437" w:rsidRDefault="0088139C" w:rsidP="001447A9">
                  <w:pPr>
                    <w:jc w:val="center"/>
                    <w:rPr>
                      <w:color w:val="000000"/>
                      <w:sz w:val="18"/>
                      <w:szCs w:val="18"/>
                      <w:lang w:val="es-CO" w:eastAsia="es-MX"/>
                    </w:rPr>
                  </w:pPr>
                </w:p>
              </w:tc>
            </w:tr>
            <w:tr w:rsidR="0088139C" w:rsidRPr="009F2DEC" w14:paraId="158DCB77" w14:textId="77777777" w:rsidTr="00EF55F0">
              <w:trPr>
                <w:trHeight w:val="300"/>
              </w:trPr>
              <w:tc>
                <w:tcPr>
                  <w:tcW w:w="910" w:type="pct"/>
                  <w:vMerge/>
                  <w:tcBorders>
                    <w:top w:val="nil"/>
                    <w:left w:val="single" w:sz="8" w:space="0" w:color="auto"/>
                    <w:bottom w:val="single" w:sz="4" w:space="0" w:color="auto"/>
                    <w:right w:val="single" w:sz="4" w:space="0" w:color="auto"/>
                  </w:tcBorders>
                  <w:vAlign w:val="center"/>
                  <w:hideMark/>
                </w:tcPr>
                <w:p w14:paraId="42EDBAE3" w14:textId="77777777" w:rsidR="0088139C" w:rsidRPr="003D1437" w:rsidRDefault="0088139C" w:rsidP="0088139C">
                  <w:pPr>
                    <w:rPr>
                      <w:b/>
                      <w:bCs/>
                      <w:color w:val="000000"/>
                      <w:sz w:val="18"/>
                      <w:szCs w:val="18"/>
                      <w:lang w:val="es-CO" w:eastAsia="es-MX"/>
                    </w:rPr>
                  </w:pPr>
                </w:p>
              </w:tc>
              <w:tc>
                <w:tcPr>
                  <w:tcW w:w="2479"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8139C" w:rsidRPr="003D1437" w:rsidRDefault="0088139C" w:rsidP="0088139C">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07F38099" w:rsidR="0088139C" w:rsidRPr="003D1437" w:rsidRDefault="0088139C" w:rsidP="001447A9">
                  <w:pPr>
                    <w:jc w:val="center"/>
                    <w:rPr>
                      <w:color w:val="000000"/>
                      <w:sz w:val="18"/>
                      <w:szCs w:val="18"/>
                      <w:lang w:val="es-CO" w:eastAsia="es-MX"/>
                    </w:rPr>
                  </w:pPr>
                </w:p>
              </w:tc>
            </w:tr>
            <w:tr w:rsidR="0088139C" w:rsidRPr="00264806" w14:paraId="4AF1C0A9" w14:textId="77777777" w:rsidTr="00EF55F0">
              <w:trPr>
                <w:trHeight w:val="324"/>
              </w:trPr>
              <w:tc>
                <w:tcPr>
                  <w:tcW w:w="910" w:type="pct"/>
                  <w:vMerge/>
                  <w:tcBorders>
                    <w:top w:val="nil"/>
                    <w:left w:val="single" w:sz="8" w:space="0" w:color="auto"/>
                    <w:bottom w:val="single" w:sz="4" w:space="0" w:color="auto"/>
                    <w:right w:val="single" w:sz="4" w:space="0" w:color="auto"/>
                  </w:tcBorders>
                  <w:vAlign w:val="center"/>
                  <w:hideMark/>
                </w:tcPr>
                <w:p w14:paraId="7BC33E56" w14:textId="77777777" w:rsidR="0088139C" w:rsidRPr="003D1437" w:rsidRDefault="0088139C" w:rsidP="0088139C">
                  <w:pPr>
                    <w:rPr>
                      <w:b/>
                      <w:bCs/>
                      <w:color w:val="000000"/>
                      <w:sz w:val="18"/>
                      <w:szCs w:val="18"/>
                      <w:lang w:val="es-CO" w:eastAsia="es-MX"/>
                    </w:rPr>
                  </w:pPr>
                </w:p>
              </w:tc>
              <w:tc>
                <w:tcPr>
                  <w:tcW w:w="2479"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8139C" w:rsidRPr="003D1437" w:rsidRDefault="0088139C" w:rsidP="0088139C">
                  <w:pPr>
                    <w:rPr>
                      <w:color w:val="000000"/>
                      <w:sz w:val="18"/>
                      <w:szCs w:val="18"/>
                      <w:lang w:val="es-CO"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6C19FDC2" w:rsidR="00F071C3" w:rsidRPr="00264806" w:rsidRDefault="00EF55F0" w:rsidP="001447A9">
                  <w:pPr>
                    <w:jc w:val="center"/>
                    <w:rPr>
                      <w:color w:val="000000"/>
                      <w:sz w:val="18"/>
                      <w:szCs w:val="18"/>
                      <w:lang w:eastAsia="es-MX"/>
                    </w:rPr>
                  </w:pPr>
                  <w:r>
                    <w:rPr>
                      <w:color w:val="000000"/>
                      <w:sz w:val="18"/>
                      <w:szCs w:val="18"/>
                      <w:lang w:eastAsia="es-MX"/>
                    </w:rPr>
                    <w:t>3</w:t>
                  </w:r>
                  <w:r w:rsidR="00440CAA">
                    <w:rPr>
                      <w:color w:val="000000"/>
                      <w:sz w:val="18"/>
                      <w:szCs w:val="18"/>
                      <w:lang w:eastAsia="es-MX"/>
                    </w:rPr>
                    <w:t>0</w:t>
                  </w:r>
                  <w:r w:rsidR="00A77921">
                    <w:rPr>
                      <w:color w:val="000000"/>
                      <w:sz w:val="18"/>
                      <w:szCs w:val="18"/>
                      <w:lang w:eastAsia="es-MX"/>
                    </w:rPr>
                    <w:t xml:space="preserve"> PTS</w:t>
                  </w:r>
                </w:p>
              </w:tc>
            </w:tr>
            <w:tr w:rsidR="0088139C" w:rsidRPr="00264806" w14:paraId="22BBB4E2" w14:textId="77777777" w:rsidTr="00EF55F0">
              <w:trPr>
                <w:trHeight w:val="413"/>
              </w:trPr>
              <w:tc>
                <w:tcPr>
                  <w:tcW w:w="910" w:type="pct"/>
                  <w:vMerge/>
                  <w:tcBorders>
                    <w:top w:val="nil"/>
                    <w:left w:val="single" w:sz="8" w:space="0" w:color="auto"/>
                    <w:bottom w:val="single" w:sz="4" w:space="0" w:color="auto"/>
                    <w:right w:val="single" w:sz="4" w:space="0" w:color="auto"/>
                  </w:tcBorders>
                  <w:vAlign w:val="center"/>
                  <w:hideMark/>
                </w:tcPr>
                <w:p w14:paraId="6DD01F34" w14:textId="77777777" w:rsidR="0088139C" w:rsidRPr="00264806" w:rsidRDefault="0088139C" w:rsidP="0088139C">
                  <w:pPr>
                    <w:rPr>
                      <w:b/>
                      <w:bCs/>
                      <w:color w:val="000000"/>
                      <w:sz w:val="18"/>
                      <w:szCs w:val="18"/>
                      <w:lang w:eastAsia="es-MX"/>
                    </w:rPr>
                  </w:pPr>
                </w:p>
              </w:tc>
              <w:tc>
                <w:tcPr>
                  <w:tcW w:w="2479" w:type="pct"/>
                  <w:gridSpan w:val="2"/>
                  <w:tcBorders>
                    <w:top w:val="single" w:sz="4" w:space="0" w:color="auto"/>
                    <w:left w:val="nil"/>
                    <w:bottom w:val="single" w:sz="4" w:space="0" w:color="auto"/>
                    <w:right w:val="single" w:sz="4" w:space="0" w:color="auto"/>
                  </w:tcBorders>
                  <w:shd w:val="clear" w:color="auto" w:fill="auto"/>
                  <w:vAlign w:val="center"/>
                  <w:hideMark/>
                </w:tcPr>
                <w:p w14:paraId="644A0D1E" w14:textId="4721278F" w:rsidR="0088139C" w:rsidRPr="001902D0" w:rsidRDefault="00DD777F" w:rsidP="001902D0">
                  <w:pPr>
                    <w:jc w:val="both"/>
                    <w:rPr>
                      <w:rFonts w:cs="Arial"/>
                      <w:szCs w:val="20"/>
                      <w:lang w:val="es-ES_tradnl"/>
                    </w:rPr>
                  </w:pPr>
                  <w:r w:rsidRPr="001902D0">
                    <w:rPr>
                      <w:rFonts w:cs="Arial"/>
                      <w:szCs w:val="20"/>
                      <w:lang w:val="es-ES_tradnl"/>
                    </w:rPr>
                    <w:t>Idioma</w:t>
                  </w:r>
                  <w:r w:rsidR="001902D0" w:rsidRPr="001902D0">
                    <w:rPr>
                      <w:rFonts w:cs="Arial"/>
                      <w:szCs w:val="20"/>
                      <w:lang w:val="es-ES_tradnl"/>
                    </w:rPr>
                    <w:t xml:space="preserve"> </w:t>
                  </w:r>
                  <w:proofErr w:type="gramStart"/>
                  <w:r w:rsidR="001902D0" w:rsidRPr="001902D0">
                    <w:rPr>
                      <w:rFonts w:cs="Arial"/>
                      <w:szCs w:val="20"/>
                      <w:lang w:val="es-ES_tradnl"/>
                    </w:rPr>
                    <w:t>(</w:t>
                  </w:r>
                  <w:r w:rsidR="004907CB">
                    <w:rPr>
                      <w:rFonts w:cs="Arial"/>
                      <w:szCs w:val="20"/>
                      <w:lang w:val="es-ES_tradnl"/>
                    </w:rPr>
                    <w:t xml:space="preserve"> Enviar</w:t>
                  </w:r>
                  <w:proofErr w:type="gramEnd"/>
                  <w:r w:rsidR="004907CB">
                    <w:rPr>
                      <w:rFonts w:cs="Arial"/>
                      <w:szCs w:val="20"/>
                      <w:lang w:val="es-ES_tradnl"/>
                    </w:rPr>
                    <w:t xml:space="preserve"> dos certificaciones de traducciones realizadas a satisfacción</w:t>
                  </w:r>
                  <w:r w:rsidR="001902D0" w:rsidRPr="001902D0">
                    <w:rPr>
                      <w:rFonts w:cs="Arial"/>
                      <w:szCs w:val="20"/>
                      <w:lang w:val="es-ES_tradnl"/>
                    </w:rPr>
                    <w:t xml:space="preserve"> </w:t>
                  </w:r>
                  <w:r w:rsidR="001902D0">
                    <w:rPr>
                      <w:rFonts w:cs="Arial"/>
                      <w:szCs w:val="20"/>
                      <w:lang w:val="es-ES_tradnl"/>
                    </w:rPr>
                    <w:t>español / inglés</w:t>
                  </w:r>
                  <w:r w:rsidR="001902D0" w:rsidRPr="001902D0">
                    <w:rPr>
                      <w:rFonts w:cs="Arial"/>
                      <w:szCs w:val="20"/>
                      <w:lang w:val="es-ES_tradnl"/>
                    </w:rPr>
                    <w:t>)</w:t>
                  </w:r>
                </w:p>
              </w:tc>
              <w:tc>
                <w:tcPr>
                  <w:tcW w:w="1611" w:type="pct"/>
                  <w:tcBorders>
                    <w:top w:val="nil"/>
                    <w:left w:val="nil"/>
                    <w:bottom w:val="single" w:sz="4" w:space="0" w:color="auto"/>
                    <w:right w:val="single" w:sz="8" w:space="0" w:color="auto"/>
                  </w:tcBorders>
                  <w:shd w:val="clear" w:color="auto" w:fill="auto"/>
                  <w:vAlign w:val="center"/>
                  <w:hideMark/>
                </w:tcPr>
                <w:p w14:paraId="07E6223A" w14:textId="5ADB63AA" w:rsidR="0088139C" w:rsidRPr="00264806" w:rsidRDefault="00440CAA" w:rsidP="001447A9">
                  <w:pPr>
                    <w:jc w:val="center"/>
                    <w:rPr>
                      <w:color w:val="000000"/>
                      <w:sz w:val="18"/>
                      <w:szCs w:val="18"/>
                      <w:lang w:eastAsia="es-MX"/>
                    </w:rPr>
                  </w:pPr>
                  <w:r>
                    <w:rPr>
                      <w:color w:val="000000"/>
                      <w:sz w:val="18"/>
                      <w:szCs w:val="18"/>
                      <w:lang w:eastAsia="es-MX"/>
                    </w:rPr>
                    <w:t>10</w:t>
                  </w:r>
                  <w:r w:rsidR="00FE2338">
                    <w:rPr>
                      <w:color w:val="000000"/>
                      <w:sz w:val="18"/>
                      <w:szCs w:val="18"/>
                      <w:lang w:eastAsia="es-MX"/>
                    </w:rPr>
                    <w:t xml:space="preserve"> </w:t>
                  </w:r>
                  <w:r w:rsidR="00DD777F">
                    <w:rPr>
                      <w:color w:val="000000"/>
                      <w:sz w:val="18"/>
                      <w:szCs w:val="18"/>
                      <w:lang w:eastAsia="es-MX"/>
                    </w:rPr>
                    <w:t>PTS</w:t>
                  </w:r>
                </w:p>
              </w:tc>
            </w:tr>
            <w:tr w:rsidR="0088139C" w:rsidRPr="00264806" w14:paraId="24A4EA2E" w14:textId="77777777" w:rsidTr="004907C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88139C" w:rsidRDefault="0088139C" w:rsidP="0088139C">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4FC37A30" w:rsidR="0088139C" w:rsidRPr="00264806" w:rsidRDefault="00EF55F0" w:rsidP="001447A9">
                  <w:pPr>
                    <w:jc w:val="center"/>
                    <w:rPr>
                      <w:b/>
                      <w:bCs/>
                      <w:color w:val="000000"/>
                      <w:sz w:val="18"/>
                      <w:szCs w:val="18"/>
                      <w:lang w:eastAsia="es-MX"/>
                    </w:rPr>
                  </w:pPr>
                  <w:r>
                    <w:rPr>
                      <w:rFonts w:eastAsia="Batang"/>
                      <w:b/>
                      <w:bCs/>
                      <w:color w:val="000000"/>
                      <w:sz w:val="18"/>
                      <w:szCs w:val="18"/>
                      <w:lang w:eastAsia="ko-KR"/>
                    </w:rPr>
                    <w:t>5</w:t>
                  </w:r>
                  <w:r w:rsidR="00FE2338">
                    <w:rPr>
                      <w:rFonts w:eastAsia="Batang"/>
                      <w:b/>
                      <w:bCs/>
                      <w:color w:val="000000"/>
                      <w:sz w:val="18"/>
                      <w:szCs w:val="18"/>
                      <w:lang w:eastAsia="ko-KR"/>
                    </w:rPr>
                    <w:t xml:space="preserve">0 </w:t>
                  </w:r>
                  <w:r w:rsidR="0088139C" w:rsidRPr="00264806">
                    <w:rPr>
                      <w:rFonts w:eastAsia="Batang"/>
                      <w:b/>
                      <w:bCs/>
                      <w:color w:val="000000"/>
                      <w:sz w:val="18"/>
                      <w:szCs w:val="18"/>
                      <w:lang w:eastAsia="ko-KR"/>
                    </w:rPr>
                    <w:t>PTS</w:t>
                  </w:r>
                </w:p>
              </w:tc>
            </w:tr>
            <w:tr w:rsidR="0088139C" w:rsidRPr="00264806" w14:paraId="24418FFF" w14:textId="77777777" w:rsidTr="004907C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FD12684" w:rsidR="0088139C" w:rsidRPr="0088139C" w:rsidRDefault="0088139C" w:rsidP="0088139C">
                  <w:pPr>
                    <w:jc w:val="right"/>
                    <w:rPr>
                      <w:i/>
                      <w:iCs/>
                      <w:color w:val="000000"/>
                      <w:sz w:val="18"/>
                      <w:szCs w:val="18"/>
                      <w:lang w:val="es-CO" w:eastAsia="es-MX"/>
                    </w:rPr>
                  </w:pPr>
                  <w:r w:rsidRPr="0088139C">
                    <w:rPr>
                      <w:rFonts w:eastAsia="Batang"/>
                      <w:i/>
                      <w:iCs/>
                      <w:color w:val="000000"/>
                      <w:sz w:val="18"/>
                      <w:szCs w:val="18"/>
                      <w:lang w:val="es-CO" w:eastAsia="ko-KR"/>
                    </w:rPr>
                    <w:t xml:space="preserve">MÍNIMO PARA PASAR A LA </w:t>
                  </w:r>
                  <w:r w:rsidR="005E047E">
                    <w:rPr>
                      <w:rFonts w:eastAsia="Batang"/>
                      <w:i/>
                      <w:iCs/>
                      <w:color w:val="000000"/>
                      <w:sz w:val="18"/>
                      <w:szCs w:val="18"/>
                      <w:lang w:val="es-CO" w:eastAsia="ko-KR"/>
                    </w:rPr>
                    <w:t>PRUEBA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149DD0BB" w:rsidR="0088139C" w:rsidRPr="00264806" w:rsidRDefault="0088139C" w:rsidP="0088139C">
                  <w:pPr>
                    <w:jc w:val="center"/>
                    <w:rPr>
                      <w:i/>
                      <w:iCs/>
                      <w:color w:val="000000"/>
                      <w:sz w:val="18"/>
                      <w:szCs w:val="18"/>
                      <w:lang w:eastAsia="es-MX"/>
                    </w:rPr>
                  </w:pPr>
                  <w:r w:rsidRPr="006F6AF0">
                    <w:rPr>
                      <w:i/>
                      <w:iCs/>
                      <w:color w:val="000000"/>
                      <w:sz w:val="18"/>
                      <w:szCs w:val="18"/>
                      <w:lang w:val="es-CO" w:eastAsia="es-MX"/>
                    </w:rPr>
                    <w:t xml:space="preserve"> </w:t>
                  </w:r>
                  <w:r w:rsidR="0068277B">
                    <w:rPr>
                      <w:i/>
                      <w:iCs/>
                      <w:color w:val="000000"/>
                      <w:sz w:val="18"/>
                      <w:szCs w:val="18"/>
                      <w:lang w:val="es-CO" w:eastAsia="es-MX"/>
                    </w:rPr>
                    <w:t>45</w:t>
                  </w:r>
                  <w:r w:rsidR="005E047E">
                    <w:rPr>
                      <w:i/>
                      <w:iCs/>
                      <w:color w:val="000000"/>
                      <w:sz w:val="18"/>
                      <w:szCs w:val="18"/>
                      <w:lang w:val="es-CO" w:eastAsia="es-MX"/>
                    </w:rPr>
                    <w:t xml:space="preserve"> PTS</w:t>
                  </w:r>
                </w:p>
              </w:tc>
            </w:tr>
          </w:tbl>
          <w:p w14:paraId="3BA3F7B1" w14:textId="10FCB656" w:rsidR="0088139C" w:rsidRDefault="0088139C"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0A279D" w:rsidRPr="009F2DEC" w14:paraId="7DAF5F86" w14:textId="77777777" w:rsidTr="004C735F">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50A8CD0A" w14:textId="68C1E061" w:rsidR="000A279D" w:rsidRPr="007A0070" w:rsidRDefault="000A279D" w:rsidP="000A279D">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Pr>
                      <w:rFonts w:eastAsia="Batang"/>
                      <w:b/>
                      <w:bCs/>
                      <w:color w:val="000000"/>
                      <w:sz w:val="18"/>
                      <w:szCs w:val="18"/>
                      <w:lang w:val="es-CO" w:eastAsia="ko-KR"/>
                    </w:rPr>
                    <w:t>2</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6CED4DE" w14:textId="253C4E83" w:rsidR="000A279D" w:rsidRPr="0088139C" w:rsidRDefault="000A279D" w:rsidP="000A279D">
                  <w:pPr>
                    <w:rPr>
                      <w:b/>
                      <w:bCs/>
                      <w:color w:val="000000"/>
                      <w:sz w:val="18"/>
                      <w:szCs w:val="18"/>
                      <w:lang w:val="es-CO" w:eastAsia="es-MX"/>
                    </w:rPr>
                  </w:pPr>
                  <w:r w:rsidRPr="0088139C">
                    <w:rPr>
                      <w:rFonts w:eastAsia="Batang"/>
                      <w:b/>
                      <w:bCs/>
                      <w:color w:val="000000"/>
                      <w:sz w:val="18"/>
                      <w:szCs w:val="18"/>
                      <w:lang w:val="es-CO" w:eastAsia="ko-KR"/>
                    </w:rPr>
                    <w:t xml:space="preserve">Evaluación </w:t>
                  </w:r>
                  <w:r>
                    <w:rPr>
                      <w:rFonts w:eastAsia="Batang"/>
                      <w:b/>
                      <w:bCs/>
                      <w:color w:val="000000"/>
                      <w:sz w:val="18"/>
                      <w:szCs w:val="18"/>
                      <w:lang w:val="es-CO" w:eastAsia="ko-KR"/>
                    </w:rPr>
                    <w:t>prueba técnica de traducción</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7C9397D" w14:textId="73F1D7B4" w:rsidR="000A279D" w:rsidRPr="0088139C" w:rsidRDefault="000A279D" w:rsidP="000A279D">
                  <w:pPr>
                    <w:jc w:val="center"/>
                    <w:rPr>
                      <w:color w:val="000000"/>
                      <w:sz w:val="18"/>
                      <w:szCs w:val="18"/>
                      <w:lang w:val="es-CO" w:eastAsia="es-MX"/>
                    </w:rPr>
                  </w:pPr>
                  <w:r w:rsidRPr="0088139C">
                    <w:rPr>
                      <w:color w:val="000000"/>
                      <w:sz w:val="18"/>
                      <w:szCs w:val="18"/>
                      <w:lang w:val="es-CO" w:eastAsia="es-MX"/>
                    </w:rPr>
                    <w:t xml:space="preserve">En esta etapa se evaluará y ponderará </w:t>
                  </w:r>
                  <w:r>
                    <w:rPr>
                      <w:color w:val="000000"/>
                      <w:sz w:val="18"/>
                      <w:szCs w:val="18"/>
                      <w:lang w:val="es-CO" w:eastAsia="es-MX"/>
                    </w:rPr>
                    <w:t>una prueba rápida de habilidades de traducción.</w:t>
                  </w:r>
                </w:p>
              </w:tc>
            </w:tr>
            <w:tr w:rsidR="000A279D" w:rsidRPr="009F2DEC" w14:paraId="775153D5" w14:textId="77777777" w:rsidTr="0068277B">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A277204" w14:textId="47EA797E" w:rsidR="000A279D" w:rsidRDefault="000A279D" w:rsidP="000A279D">
                  <w:pPr>
                    <w:rPr>
                      <w:rFonts w:cs="Arial"/>
                      <w:szCs w:val="20"/>
                      <w:lang w:val="es-ES_tradnl"/>
                    </w:rPr>
                  </w:pPr>
                  <w:r w:rsidRPr="00F071C3">
                    <w:rPr>
                      <w:rFonts w:cs="Arial"/>
                      <w:szCs w:val="20"/>
                      <w:lang w:val="es-ES_tradnl"/>
                    </w:rPr>
                    <w:t xml:space="preserve">En caso de no cumplir con </w:t>
                  </w:r>
                  <w:r>
                    <w:rPr>
                      <w:rFonts w:cs="Arial"/>
                      <w:szCs w:val="20"/>
                      <w:lang w:val="es-ES_tradnl"/>
                    </w:rPr>
                    <w:t xml:space="preserve">la presentación de la prueba rápida escrita, no </w:t>
                  </w:r>
                  <w:r w:rsidR="00746DCB">
                    <w:rPr>
                      <w:rFonts w:cs="Arial"/>
                      <w:szCs w:val="20"/>
                      <w:lang w:val="es-ES_tradnl"/>
                    </w:rPr>
                    <w:t>procederá la persona a la siguiente etapa (evaluación propuesta económica).</w:t>
                  </w:r>
                </w:p>
                <w:p w14:paraId="064DF233" w14:textId="77777777" w:rsidR="000A279D" w:rsidRPr="0088139C" w:rsidRDefault="000A279D" w:rsidP="000A279D">
                  <w:pPr>
                    <w:rPr>
                      <w:i/>
                      <w:iCs/>
                      <w:color w:val="000000"/>
                      <w:sz w:val="18"/>
                      <w:szCs w:val="18"/>
                      <w:lang w:val="es-CO" w:eastAsia="es-MX"/>
                    </w:rPr>
                  </w:pPr>
                </w:p>
              </w:tc>
            </w:tr>
            <w:tr w:rsidR="000A279D" w:rsidRPr="00264806" w14:paraId="2A19DDE1" w14:textId="77777777" w:rsidTr="004C735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60A1342" w14:textId="77777777" w:rsidR="000A279D" w:rsidRPr="00264806" w:rsidRDefault="000A279D" w:rsidP="000A279D">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4B918EA3" w14:textId="77777777" w:rsidR="000A279D" w:rsidRPr="00264806" w:rsidRDefault="000A279D" w:rsidP="000A279D">
                  <w:pPr>
                    <w:jc w:val="center"/>
                    <w:rPr>
                      <w:b/>
                      <w:bCs/>
                      <w:color w:val="000000"/>
                      <w:sz w:val="18"/>
                      <w:szCs w:val="18"/>
                      <w:lang w:eastAsia="es-MX"/>
                    </w:rPr>
                  </w:pPr>
                  <w:r w:rsidRPr="00264806">
                    <w:rPr>
                      <w:rFonts w:eastAsia="BatangChe"/>
                      <w:b/>
                      <w:bCs/>
                      <w:color w:val="000000"/>
                      <w:sz w:val="18"/>
                      <w:szCs w:val="18"/>
                      <w:lang w:eastAsia="ko-KR"/>
                    </w:rPr>
                    <w:t>PUNTAJE</w:t>
                  </w:r>
                </w:p>
              </w:tc>
            </w:tr>
            <w:tr w:rsidR="000A279D" w:rsidRPr="00DF0C55" w14:paraId="290BAA43" w14:textId="77777777" w:rsidTr="0068277B">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3D61D256" w14:textId="471D1175" w:rsidR="000A279D" w:rsidRPr="00264806" w:rsidRDefault="00556F02" w:rsidP="000A279D">
                  <w:pPr>
                    <w:jc w:val="both"/>
                    <w:rPr>
                      <w:b/>
                      <w:bCs/>
                      <w:color w:val="000000"/>
                      <w:sz w:val="18"/>
                      <w:szCs w:val="18"/>
                      <w:lang w:eastAsia="es-MX"/>
                    </w:rPr>
                  </w:pPr>
                  <w:proofErr w:type="spellStart"/>
                  <w:r>
                    <w:rPr>
                      <w:rFonts w:eastAsia="Batang"/>
                      <w:b/>
                      <w:bCs/>
                      <w:color w:val="000000"/>
                      <w:sz w:val="18"/>
                      <w:szCs w:val="18"/>
                      <w:lang w:eastAsia="ko-KR"/>
                    </w:rPr>
                    <w:t>Prueba</w:t>
                  </w:r>
                  <w:proofErr w:type="spellEnd"/>
                  <w:r>
                    <w:rPr>
                      <w:rFonts w:eastAsia="Batang"/>
                      <w:b/>
                      <w:bCs/>
                      <w:color w:val="000000"/>
                      <w:sz w:val="18"/>
                      <w:szCs w:val="18"/>
                      <w:lang w:eastAsia="ko-KR"/>
                    </w:rPr>
                    <w:t xml:space="preserve"> </w:t>
                  </w:r>
                  <w:proofErr w:type="spellStart"/>
                  <w:r>
                    <w:rPr>
                      <w:rFonts w:eastAsia="Batang"/>
                      <w:b/>
                      <w:bCs/>
                      <w:color w:val="000000"/>
                      <w:sz w:val="18"/>
                      <w:szCs w:val="18"/>
                      <w:lang w:eastAsia="ko-KR"/>
                    </w:rPr>
                    <w:t>rápida</w:t>
                  </w:r>
                  <w:proofErr w:type="spellEnd"/>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6CCEFFA9" w14:textId="40495746" w:rsidR="000A279D" w:rsidRPr="0088139C" w:rsidRDefault="00DF0C55" w:rsidP="000A279D">
                  <w:pPr>
                    <w:jc w:val="both"/>
                    <w:rPr>
                      <w:color w:val="000000"/>
                      <w:sz w:val="18"/>
                      <w:szCs w:val="18"/>
                      <w:lang w:val="es-CO" w:eastAsia="es-MX"/>
                    </w:rPr>
                  </w:pPr>
                  <w:r>
                    <w:rPr>
                      <w:rFonts w:cs="Arial"/>
                      <w:szCs w:val="20"/>
                      <w:lang w:val="es-ES_tradnl"/>
                    </w:rPr>
                    <w:t xml:space="preserve">Prueba rápida de traducción de 3 párrafos en español que deberán ser traducidos: 2 de español a inglés y 1 de inglés a español. Se contará con un tiempo máximo para la presentación de la prueba de </w:t>
                  </w:r>
                  <w:r w:rsidR="00675A34">
                    <w:rPr>
                      <w:rFonts w:cs="Arial"/>
                      <w:szCs w:val="20"/>
                      <w:lang w:val="es-ES_tradnl"/>
                    </w:rPr>
                    <w:t>1.5 horas.</w:t>
                  </w:r>
                </w:p>
              </w:tc>
              <w:tc>
                <w:tcPr>
                  <w:tcW w:w="1611" w:type="pct"/>
                  <w:tcBorders>
                    <w:top w:val="nil"/>
                    <w:left w:val="nil"/>
                    <w:bottom w:val="single" w:sz="4" w:space="0" w:color="auto"/>
                    <w:right w:val="single" w:sz="8" w:space="0" w:color="auto"/>
                  </w:tcBorders>
                  <w:shd w:val="clear" w:color="auto" w:fill="auto"/>
                  <w:vAlign w:val="center"/>
                </w:tcPr>
                <w:p w14:paraId="5C32EF1A" w14:textId="065F5740" w:rsidR="000A279D" w:rsidRPr="00DF0C55" w:rsidRDefault="0068277B" w:rsidP="000A279D">
                  <w:pPr>
                    <w:jc w:val="center"/>
                    <w:rPr>
                      <w:color w:val="000000"/>
                      <w:sz w:val="18"/>
                      <w:szCs w:val="18"/>
                      <w:lang w:val="es-419" w:eastAsia="es-MX"/>
                    </w:rPr>
                  </w:pPr>
                  <w:r>
                    <w:rPr>
                      <w:color w:val="000000"/>
                      <w:sz w:val="18"/>
                      <w:szCs w:val="18"/>
                      <w:lang w:val="es-419" w:eastAsia="es-MX"/>
                    </w:rPr>
                    <w:t>2</w:t>
                  </w:r>
                  <w:r w:rsidR="00675A34">
                    <w:rPr>
                      <w:color w:val="000000"/>
                      <w:sz w:val="18"/>
                      <w:szCs w:val="18"/>
                      <w:lang w:val="es-419" w:eastAsia="es-MX"/>
                    </w:rPr>
                    <w:t>0PTS</w:t>
                  </w:r>
                </w:p>
              </w:tc>
            </w:tr>
            <w:tr w:rsidR="000A279D" w:rsidRPr="00264806" w14:paraId="45296C0A" w14:textId="77777777" w:rsidTr="0068277B">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BD5AD29" w14:textId="77777777" w:rsidR="000A279D" w:rsidRPr="0088139C" w:rsidRDefault="000A279D" w:rsidP="000A279D">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7F60F1CE" w14:textId="111FA20B" w:rsidR="000A279D" w:rsidRPr="00264806" w:rsidRDefault="0068277B" w:rsidP="000A279D">
                  <w:pPr>
                    <w:jc w:val="center"/>
                    <w:rPr>
                      <w:b/>
                      <w:bCs/>
                      <w:color w:val="000000"/>
                      <w:sz w:val="18"/>
                      <w:szCs w:val="18"/>
                      <w:lang w:eastAsia="es-MX"/>
                    </w:rPr>
                  </w:pPr>
                  <w:r>
                    <w:rPr>
                      <w:rFonts w:eastAsia="Batang"/>
                      <w:b/>
                      <w:bCs/>
                      <w:color w:val="000000"/>
                      <w:sz w:val="18"/>
                      <w:szCs w:val="18"/>
                      <w:lang w:eastAsia="ko-KR"/>
                    </w:rPr>
                    <w:t>2</w:t>
                  </w:r>
                  <w:r w:rsidR="000A279D">
                    <w:rPr>
                      <w:rFonts w:eastAsia="Batang"/>
                      <w:b/>
                      <w:bCs/>
                      <w:color w:val="000000"/>
                      <w:sz w:val="18"/>
                      <w:szCs w:val="18"/>
                      <w:lang w:eastAsia="ko-KR"/>
                    </w:rPr>
                    <w:t xml:space="preserve">0 </w:t>
                  </w:r>
                  <w:r w:rsidR="000A279D" w:rsidRPr="00264806">
                    <w:rPr>
                      <w:rFonts w:eastAsia="Batang"/>
                      <w:b/>
                      <w:bCs/>
                      <w:color w:val="000000"/>
                      <w:sz w:val="18"/>
                      <w:szCs w:val="18"/>
                      <w:lang w:eastAsia="ko-KR"/>
                    </w:rPr>
                    <w:t>PTS</w:t>
                  </w:r>
                </w:p>
              </w:tc>
            </w:tr>
          </w:tbl>
          <w:p w14:paraId="00F24260" w14:textId="77777777" w:rsidR="00440CAA" w:rsidRDefault="00440CAA" w:rsidP="00B07A32">
            <w:pPr>
              <w:rPr>
                <w:bCs/>
                <w:lang w:val="es-CO" w:eastAsia="it-IT"/>
              </w:rPr>
            </w:pPr>
          </w:p>
          <w:tbl>
            <w:tblPr>
              <w:tblW w:w="12199" w:type="dxa"/>
              <w:tblLayout w:type="fixed"/>
              <w:tblCellMar>
                <w:left w:w="70" w:type="dxa"/>
                <w:right w:w="70" w:type="dxa"/>
              </w:tblCellMar>
              <w:tblLook w:val="04A0" w:firstRow="1" w:lastRow="0" w:firstColumn="1" w:lastColumn="0" w:noHBand="0" w:noVBand="1"/>
            </w:tblPr>
            <w:tblGrid>
              <w:gridCol w:w="3087"/>
              <w:gridCol w:w="3183"/>
              <w:gridCol w:w="4948"/>
              <w:gridCol w:w="981"/>
            </w:tblGrid>
            <w:tr w:rsidR="004907CB" w:rsidRPr="00264806" w14:paraId="051011CB" w14:textId="77777777" w:rsidTr="004942CA">
              <w:trPr>
                <w:trHeight w:val="300"/>
              </w:trPr>
              <w:tc>
                <w:tcPr>
                  <w:tcW w:w="3087"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4A0505F4" w14:textId="7B55D107" w:rsidR="004907CB" w:rsidRPr="00264806" w:rsidRDefault="004907CB" w:rsidP="004907CB">
                  <w:pPr>
                    <w:rPr>
                      <w:b/>
                      <w:bCs/>
                      <w:color w:val="000000"/>
                      <w:sz w:val="18"/>
                      <w:szCs w:val="18"/>
                      <w:lang w:eastAsia="es-MX"/>
                    </w:rPr>
                  </w:pPr>
                  <w:r w:rsidRPr="00264806">
                    <w:rPr>
                      <w:rFonts w:eastAsia="Batang"/>
                      <w:b/>
                      <w:bCs/>
                      <w:color w:val="000000"/>
                      <w:sz w:val="18"/>
                      <w:szCs w:val="18"/>
                      <w:lang w:eastAsia="ko-KR"/>
                    </w:rPr>
                    <w:t>ETAPA</w:t>
                  </w:r>
                  <w:r>
                    <w:rPr>
                      <w:rFonts w:eastAsia="Batang"/>
                      <w:b/>
                      <w:bCs/>
                      <w:color w:val="000000"/>
                      <w:sz w:val="18"/>
                      <w:szCs w:val="18"/>
                      <w:lang w:eastAsia="ko-KR"/>
                    </w:rPr>
                    <w:t xml:space="preserve"> </w:t>
                  </w:r>
                  <w:r w:rsidR="004E5FCA">
                    <w:rPr>
                      <w:rFonts w:eastAsia="Batang"/>
                      <w:b/>
                      <w:bCs/>
                      <w:color w:val="000000"/>
                      <w:sz w:val="18"/>
                      <w:szCs w:val="18"/>
                      <w:lang w:eastAsia="ko-KR"/>
                    </w:rPr>
                    <w:t>3</w:t>
                  </w:r>
                </w:p>
              </w:tc>
              <w:tc>
                <w:tcPr>
                  <w:tcW w:w="8131" w:type="dxa"/>
                  <w:gridSpan w:val="2"/>
                  <w:tcBorders>
                    <w:top w:val="single" w:sz="8" w:space="0" w:color="auto"/>
                    <w:left w:val="nil"/>
                    <w:bottom w:val="single" w:sz="4" w:space="0" w:color="auto"/>
                    <w:right w:val="single" w:sz="4" w:space="0" w:color="auto"/>
                  </w:tcBorders>
                  <w:shd w:val="clear" w:color="000000" w:fill="E7E6E6"/>
                  <w:vAlign w:val="center"/>
                  <w:hideMark/>
                </w:tcPr>
                <w:p w14:paraId="3DC23722" w14:textId="77777777" w:rsidR="004907CB" w:rsidRPr="00264806" w:rsidRDefault="004907CB" w:rsidP="004907CB">
                  <w:pPr>
                    <w:rPr>
                      <w:b/>
                      <w:bCs/>
                      <w:color w:val="000000"/>
                      <w:sz w:val="18"/>
                      <w:szCs w:val="18"/>
                      <w:lang w:eastAsia="es-MX"/>
                    </w:rPr>
                  </w:pPr>
                  <w:proofErr w:type="spellStart"/>
                  <w:r w:rsidRPr="00264806">
                    <w:rPr>
                      <w:rFonts w:eastAsia="Batang"/>
                      <w:b/>
                      <w:bCs/>
                      <w:color w:val="000000"/>
                      <w:sz w:val="18"/>
                      <w:szCs w:val="18"/>
                      <w:lang w:eastAsia="ko-KR"/>
                    </w:rPr>
                    <w:t>Evaluación</w:t>
                  </w:r>
                  <w:proofErr w:type="spellEnd"/>
                  <w:r w:rsidRPr="00264806">
                    <w:rPr>
                      <w:rFonts w:eastAsia="Batang"/>
                      <w:b/>
                      <w:bCs/>
                      <w:color w:val="000000"/>
                      <w:sz w:val="18"/>
                      <w:szCs w:val="18"/>
                      <w:lang w:eastAsia="ko-KR"/>
                    </w:rPr>
                    <w:t xml:space="preserve"> de </w:t>
                  </w:r>
                  <w:proofErr w:type="spellStart"/>
                  <w:r w:rsidRPr="00264806">
                    <w:rPr>
                      <w:rFonts w:eastAsia="Batang"/>
                      <w:b/>
                      <w:bCs/>
                      <w:color w:val="000000"/>
                      <w:sz w:val="18"/>
                      <w:szCs w:val="18"/>
                      <w:lang w:eastAsia="ko-KR"/>
                    </w:rPr>
                    <w:t>propuesta</w:t>
                  </w:r>
                  <w:proofErr w:type="spellEnd"/>
                  <w:r w:rsidRPr="00264806">
                    <w:rPr>
                      <w:rFonts w:eastAsia="Batang"/>
                      <w:b/>
                      <w:bCs/>
                      <w:color w:val="000000"/>
                      <w:sz w:val="18"/>
                      <w:szCs w:val="18"/>
                      <w:lang w:eastAsia="ko-KR"/>
                    </w:rPr>
                    <w:t xml:space="preserve"> </w:t>
                  </w:r>
                  <w:proofErr w:type="spellStart"/>
                  <w:r w:rsidRPr="00264806">
                    <w:rPr>
                      <w:rFonts w:eastAsia="Batang"/>
                      <w:b/>
                      <w:bCs/>
                      <w:color w:val="000000"/>
                      <w:sz w:val="18"/>
                      <w:szCs w:val="18"/>
                      <w:lang w:eastAsia="ko-KR"/>
                    </w:rPr>
                    <w:t>económica</w:t>
                  </w:r>
                  <w:proofErr w:type="spellEnd"/>
                </w:p>
              </w:tc>
              <w:tc>
                <w:tcPr>
                  <w:tcW w:w="981" w:type="dxa"/>
                  <w:tcBorders>
                    <w:top w:val="nil"/>
                    <w:left w:val="nil"/>
                    <w:bottom w:val="single" w:sz="4" w:space="0" w:color="auto"/>
                    <w:right w:val="single" w:sz="8" w:space="0" w:color="auto"/>
                  </w:tcBorders>
                  <w:shd w:val="clear" w:color="000000" w:fill="E7E6E6"/>
                  <w:vAlign w:val="center"/>
                  <w:hideMark/>
                </w:tcPr>
                <w:p w14:paraId="5EC9F6DB" w14:textId="77777777" w:rsidR="004907CB" w:rsidRPr="00264806" w:rsidRDefault="004907CB" w:rsidP="004907CB">
                  <w:pPr>
                    <w:jc w:val="center"/>
                    <w:rPr>
                      <w:b/>
                      <w:bCs/>
                      <w:color w:val="000000"/>
                      <w:sz w:val="18"/>
                      <w:szCs w:val="18"/>
                      <w:lang w:eastAsia="es-MX"/>
                    </w:rPr>
                  </w:pPr>
                  <w:r w:rsidRPr="00264806">
                    <w:rPr>
                      <w:rFonts w:eastAsia="BatangChe"/>
                      <w:b/>
                      <w:bCs/>
                      <w:color w:val="000000"/>
                      <w:sz w:val="18"/>
                      <w:szCs w:val="18"/>
                      <w:lang w:eastAsia="ko-KR"/>
                    </w:rPr>
                    <w:t>PUNTAJE</w:t>
                  </w:r>
                </w:p>
              </w:tc>
            </w:tr>
            <w:tr w:rsidR="004907CB" w:rsidRPr="00264806" w14:paraId="05497E0E" w14:textId="77777777" w:rsidTr="004942CA">
              <w:trPr>
                <w:trHeight w:val="1700"/>
              </w:trPr>
              <w:tc>
                <w:tcPr>
                  <w:tcW w:w="1121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E2A1AA" w14:textId="77777777" w:rsidR="004907CB" w:rsidRDefault="004907CB" w:rsidP="004907CB">
                  <w:pPr>
                    <w:rPr>
                      <w:i/>
                      <w:iCs/>
                      <w:color w:val="000000"/>
                      <w:sz w:val="18"/>
                      <w:szCs w:val="18"/>
                      <w:lang w:val="es-CO" w:eastAsia="es-MX"/>
                    </w:rPr>
                  </w:pPr>
                  <w:r w:rsidRPr="004907CB">
                    <w:rPr>
                      <w:i/>
                      <w:iCs/>
                      <w:color w:val="000000"/>
                      <w:sz w:val="18"/>
                      <w:szCs w:val="18"/>
                      <w:lang w:val="es-CO" w:eastAsia="es-MX"/>
                    </w:rPr>
                    <w:t xml:space="preserve">Se realizará una ponderación con las propuestas económicas de </w:t>
                  </w:r>
                  <w:proofErr w:type="spellStart"/>
                  <w:r w:rsidRPr="004907CB">
                    <w:rPr>
                      <w:i/>
                      <w:iCs/>
                      <w:color w:val="000000"/>
                      <w:sz w:val="18"/>
                      <w:szCs w:val="18"/>
                      <w:lang w:val="es-CO" w:eastAsia="es-MX"/>
                    </w:rPr>
                    <w:t>lo</w:t>
                  </w:r>
                  <w:proofErr w:type="spellEnd"/>
                  <w:r w:rsidRPr="004907CB">
                    <w:rPr>
                      <w:i/>
                      <w:iCs/>
                      <w:color w:val="000000"/>
                      <w:sz w:val="18"/>
                      <w:szCs w:val="18"/>
                      <w:lang w:val="es-CO" w:eastAsia="es-MX"/>
                    </w:rPr>
                    <w:t xml:space="preserve">/as postulantes que hayan superado </w:t>
                  </w:r>
                </w:p>
                <w:p w14:paraId="5487513E" w14:textId="33DB94A7" w:rsidR="004907CB" w:rsidRPr="004907CB" w:rsidRDefault="004907CB" w:rsidP="004907CB">
                  <w:pPr>
                    <w:rPr>
                      <w:i/>
                      <w:iCs/>
                      <w:color w:val="000000"/>
                      <w:sz w:val="18"/>
                      <w:szCs w:val="18"/>
                      <w:lang w:val="es-CO" w:eastAsia="es-MX"/>
                    </w:rPr>
                  </w:pPr>
                  <w:r w:rsidRPr="004907CB">
                    <w:rPr>
                      <w:i/>
                      <w:iCs/>
                      <w:color w:val="000000"/>
                      <w:sz w:val="18"/>
                      <w:szCs w:val="18"/>
                      <w:lang w:val="es-CO" w:eastAsia="es-MX"/>
                    </w:rPr>
                    <w:t>cada una de las etapas anteriores.</w:t>
                  </w:r>
                </w:p>
                <w:p w14:paraId="66448FB6" w14:textId="77777777" w:rsidR="004907CB" w:rsidRPr="00264806" w:rsidRDefault="004907CB" w:rsidP="004907CB">
                  <w:pPr>
                    <w:jc w:val="center"/>
                    <w:rPr>
                      <w:i/>
                      <w:iCs/>
                      <w:color w:val="000000"/>
                      <w:sz w:val="18"/>
                      <w:szCs w:val="18"/>
                      <w:lang w:eastAsia="es-MX"/>
                    </w:rPr>
                  </w:pPr>
                  <w:r w:rsidRPr="00264806">
                    <w:object w:dxaOrig="7770" w:dyaOrig="795" w14:anchorId="5F6F4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3.2pt" o:ole="">
                        <v:imagedata r:id="rId15" o:title=""/>
                      </v:shape>
                      <o:OLEObject Type="Embed" ProgID="PBrush" ShapeID="_x0000_i1025" DrawAspect="Content" ObjectID="_1674911340" r:id="rId16"/>
                    </w:object>
                  </w:r>
                </w:p>
                <w:p w14:paraId="6F4A314D" w14:textId="77777777" w:rsidR="004907CB" w:rsidRPr="00264806" w:rsidRDefault="004907CB" w:rsidP="004907CB">
                  <w:pPr>
                    <w:jc w:val="center"/>
                    <w:rPr>
                      <w:i/>
                      <w:iCs/>
                      <w:color w:val="000000"/>
                      <w:sz w:val="18"/>
                      <w:szCs w:val="18"/>
                      <w:lang w:eastAsia="es-MX"/>
                    </w:rPr>
                  </w:pPr>
                </w:p>
                <w:p w14:paraId="0C523E4D" w14:textId="77777777" w:rsidR="004907CB" w:rsidRPr="00264806" w:rsidRDefault="004907CB" w:rsidP="004907CB">
                  <w:pPr>
                    <w:jc w:val="center"/>
                    <w:rPr>
                      <w:i/>
                      <w:iCs/>
                      <w:color w:val="000000"/>
                      <w:sz w:val="18"/>
                      <w:szCs w:val="18"/>
                      <w:lang w:eastAsia="es-MX"/>
                    </w:rPr>
                  </w:pPr>
                </w:p>
                <w:p w14:paraId="4A2CD608" w14:textId="77777777" w:rsidR="004907CB" w:rsidRPr="00264806" w:rsidRDefault="004907CB" w:rsidP="004907CB">
                  <w:pPr>
                    <w:jc w:val="center"/>
                    <w:rPr>
                      <w:noProof/>
                      <w:lang w:val="es-ES_tradnl"/>
                    </w:rPr>
                  </w:pPr>
                </w:p>
              </w:tc>
              <w:tc>
                <w:tcPr>
                  <w:tcW w:w="981" w:type="dxa"/>
                  <w:tcBorders>
                    <w:top w:val="nil"/>
                    <w:left w:val="single" w:sz="4" w:space="0" w:color="auto"/>
                    <w:bottom w:val="nil"/>
                    <w:right w:val="single" w:sz="8" w:space="0" w:color="auto"/>
                  </w:tcBorders>
                  <w:shd w:val="clear" w:color="auto" w:fill="auto"/>
                  <w:vAlign w:val="center"/>
                  <w:hideMark/>
                </w:tcPr>
                <w:p w14:paraId="351BC461" w14:textId="77777777" w:rsidR="004907CB" w:rsidRPr="00264806" w:rsidRDefault="004907CB" w:rsidP="004907CB">
                  <w:pPr>
                    <w:jc w:val="center"/>
                    <w:rPr>
                      <w:b/>
                      <w:bCs/>
                      <w:color w:val="000000"/>
                      <w:sz w:val="18"/>
                      <w:szCs w:val="18"/>
                      <w:lang w:eastAsia="es-MX"/>
                    </w:rPr>
                  </w:pPr>
                  <w:r w:rsidRPr="00264806">
                    <w:rPr>
                      <w:b/>
                      <w:bCs/>
                      <w:color w:val="000000"/>
                      <w:sz w:val="18"/>
                      <w:szCs w:val="18"/>
                      <w:lang w:eastAsia="es-MX"/>
                    </w:rPr>
                    <w:t>30 pts</w:t>
                  </w:r>
                </w:p>
              </w:tc>
            </w:tr>
            <w:tr w:rsidR="004942CA" w:rsidRPr="00264806" w14:paraId="2DA73AF9" w14:textId="77777777" w:rsidTr="004942CA">
              <w:trPr>
                <w:trHeight w:val="80"/>
              </w:trPr>
              <w:tc>
                <w:tcPr>
                  <w:tcW w:w="6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8EC702" w14:textId="7AD2DE3D" w:rsidR="004942CA" w:rsidRPr="004907CB" w:rsidRDefault="004942CA" w:rsidP="004942CA">
                  <w:pPr>
                    <w:jc w:val="right"/>
                    <w:rPr>
                      <w:i/>
                      <w:i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center"/>
                </w:tcPr>
                <w:p w14:paraId="0F28D9C8" w14:textId="755E609B" w:rsidR="004942CA" w:rsidRPr="004942CA" w:rsidRDefault="004942CA" w:rsidP="004942CA">
                  <w:pPr>
                    <w:jc w:val="center"/>
                    <w:rPr>
                      <w:b/>
                      <w:bCs/>
                      <w:color w:val="000000"/>
                      <w:sz w:val="18"/>
                      <w:szCs w:val="18"/>
                      <w:lang w:val="es-CO" w:eastAsia="es-MX"/>
                    </w:rPr>
                  </w:pPr>
                  <w:r w:rsidRPr="004942CA">
                    <w:rPr>
                      <w:b/>
                      <w:bCs/>
                      <w:color w:val="000000"/>
                      <w:sz w:val="18"/>
                      <w:szCs w:val="18"/>
                      <w:lang w:val="es-CO" w:eastAsia="es-MX"/>
                    </w:rPr>
                    <w:t>30 PTS</w:t>
                  </w:r>
                </w:p>
              </w:tc>
              <w:tc>
                <w:tcPr>
                  <w:tcW w:w="981" w:type="dxa"/>
                  <w:tcBorders>
                    <w:top w:val="nil"/>
                    <w:left w:val="single" w:sz="4" w:space="0" w:color="auto"/>
                    <w:bottom w:val="single" w:sz="8" w:space="0" w:color="auto"/>
                    <w:right w:val="single" w:sz="8" w:space="0" w:color="auto"/>
                  </w:tcBorders>
                  <w:shd w:val="clear" w:color="auto" w:fill="auto"/>
                  <w:vAlign w:val="center"/>
                </w:tcPr>
                <w:p w14:paraId="2C755E16" w14:textId="1248D53A" w:rsidR="004942CA" w:rsidRPr="00264806" w:rsidRDefault="004942CA" w:rsidP="004942CA">
                  <w:pPr>
                    <w:jc w:val="center"/>
                    <w:rPr>
                      <w:b/>
                      <w:bCs/>
                      <w:color w:val="000000"/>
                      <w:sz w:val="18"/>
                      <w:szCs w:val="18"/>
                      <w:lang w:eastAsia="es-MX"/>
                    </w:rPr>
                  </w:pPr>
                  <w:r>
                    <w:rPr>
                      <w:rFonts w:eastAsia="Batang"/>
                      <w:b/>
                      <w:bCs/>
                      <w:color w:val="000000"/>
                      <w:sz w:val="18"/>
                      <w:szCs w:val="18"/>
                      <w:lang w:eastAsia="ko-KR"/>
                    </w:rPr>
                    <w:t xml:space="preserve">20 </w:t>
                  </w:r>
                  <w:r w:rsidRPr="00264806">
                    <w:rPr>
                      <w:rFonts w:eastAsia="Batang"/>
                      <w:b/>
                      <w:bCs/>
                      <w:color w:val="000000"/>
                      <w:sz w:val="18"/>
                      <w:szCs w:val="18"/>
                      <w:lang w:eastAsia="ko-KR"/>
                    </w:rPr>
                    <w:t>PTS</w:t>
                  </w:r>
                </w:p>
              </w:tc>
            </w:tr>
          </w:tbl>
          <w:p w14:paraId="4076FA88" w14:textId="77777777" w:rsidR="00B07A32" w:rsidRPr="00C620F3" w:rsidRDefault="00B07A32" w:rsidP="00CF77D1">
            <w:pPr>
              <w:pStyle w:val="Prrafodelista"/>
              <w:rPr>
                <w:rFonts w:cs="Arial"/>
                <w:szCs w:val="20"/>
                <w:lang w:val="es-CO"/>
              </w:rPr>
            </w:pPr>
          </w:p>
        </w:tc>
      </w:tr>
    </w:tbl>
    <w:p w14:paraId="7A0691D7" w14:textId="77777777" w:rsidR="00794088" w:rsidRPr="00B07A32" w:rsidRDefault="00794088" w:rsidP="00DF755A">
      <w:pPr>
        <w:jc w:val="both"/>
        <w:rPr>
          <w:b/>
          <w:lang w:val="es-CO"/>
        </w:rPr>
      </w:pPr>
    </w:p>
    <w:p w14:paraId="55DCE6A2" w14:textId="05983CB1" w:rsidR="00DF755A" w:rsidRDefault="00DF755A" w:rsidP="00DF755A">
      <w:pPr>
        <w:rPr>
          <w:bCs/>
          <w:lang w:val="es-ES" w:eastAsia="it-IT"/>
        </w:rPr>
      </w:pPr>
    </w:p>
    <w:p w14:paraId="3C5D0AB9" w14:textId="58712C6E" w:rsidR="0068277B" w:rsidRDefault="0068277B" w:rsidP="00DF755A">
      <w:pPr>
        <w:rPr>
          <w:bCs/>
          <w:lang w:val="es-ES" w:eastAsia="it-IT"/>
        </w:rPr>
      </w:pPr>
    </w:p>
    <w:p w14:paraId="08C24DE8" w14:textId="21337DDF" w:rsidR="0068277B" w:rsidRDefault="0068277B" w:rsidP="00DF755A">
      <w:pPr>
        <w:rPr>
          <w:bCs/>
          <w:lang w:val="es-ES" w:eastAsia="it-IT"/>
        </w:rPr>
      </w:pPr>
    </w:p>
    <w:p w14:paraId="4F709D84" w14:textId="2E57B210" w:rsidR="0068277B" w:rsidRDefault="0068277B" w:rsidP="00DF755A">
      <w:pPr>
        <w:rPr>
          <w:bCs/>
          <w:lang w:val="es-ES" w:eastAsia="it-IT"/>
        </w:rPr>
      </w:pPr>
    </w:p>
    <w:p w14:paraId="7556D2DF" w14:textId="1EE4A4A8" w:rsidR="0068277B" w:rsidRDefault="0068277B" w:rsidP="00DF755A">
      <w:pPr>
        <w:rPr>
          <w:bCs/>
          <w:lang w:val="es-ES" w:eastAsia="it-IT"/>
        </w:rPr>
      </w:pPr>
    </w:p>
    <w:p w14:paraId="448D8D62" w14:textId="0575C5F7" w:rsidR="0068277B" w:rsidRDefault="0068277B" w:rsidP="00DF755A">
      <w:pPr>
        <w:rPr>
          <w:bCs/>
          <w:lang w:val="es-ES" w:eastAsia="it-IT"/>
        </w:rPr>
      </w:pPr>
    </w:p>
    <w:p w14:paraId="123854A6" w14:textId="16141576" w:rsidR="0068277B" w:rsidRDefault="0068277B" w:rsidP="00DF755A">
      <w:pPr>
        <w:rPr>
          <w:bCs/>
          <w:lang w:val="es-ES" w:eastAsia="it-IT"/>
        </w:rPr>
      </w:pPr>
    </w:p>
    <w:p w14:paraId="1B880957" w14:textId="4CDB0E4B" w:rsidR="0068277B" w:rsidRDefault="0068277B" w:rsidP="00DF755A">
      <w:pPr>
        <w:rPr>
          <w:bCs/>
          <w:lang w:val="es-ES" w:eastAsia="it-IT"/>
        </w:rPr>
      </w:pPr>
    </w:p>
    <w:p w14:paraId="0AC03C39" w14:textId="0BD31C8B" w:rsidR="0068277B" w:rsidRDefault="0068277B" w:rsidP="00DF755A">
      <w:pPr>
        <w:rPr>
          <w:bCs/>
          <w:lang w:val="es-ES" w:eastAsia="it-IT"/>
        </w:rPr>
      </w:pPr>
    </w:p>
    <w:p w14:paraId="3CFABF10" w14:textId="7A8095FC" w:rsidR="0068277B" w:rsidRDefault="0068277B" w:rsidP="00DF755A">
      <w:pPr>
        <w:rPr>
          <w:bCs/>
          <w:lang w:val="es-ES" w:eastAsia="it-IT"/>
        </w:rPr>
      </w:pPr>
    </w:p>
    <w:p w14:paraId="3206E832" w14:textId="4E06A58C" w:rsidR="0068277B" w:rsidRDefault="0068277B" w:rsidP="00DF755A">
      <w:pPr>
        <w:rPr>
          <w:bCs/>
          <w:lang w:val="es-ES" w:eastAsia="it-IT"/>
        </w:rPr>
      </w:pPr>
    </w:p>
    <w:p w14:paraId="7009CE76" w14:textId="43428691" w:rsidR="0068277B" w:rsidRDefault="0068277B" w:rsidP="00DF755A">
      <w:pPr>
        <w:rPr>
          <w:bCs/>
          <w:lang w:val="es-ES" w:eastAsia="it-IT"/>
        </w:rPr>
      </w:pPr>
    </w:p>
    <w:p w14:paraId="19DE8FEE" w14:textId="045BC273" w:rsidR="008731BF" w:rsidRDefault="008731BF" w:rsidP="008731BF">
      <w:pPr>
        <w:rPr>
          <w:bCs/>
          <w:lang w:val="es-ES" w:eastAsia="it-IT"/>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Textoindependiente"/>
        <w:jc w:val="both"/>
        <w:rPr>
          <w:rFonts w:cs="Arial"/>
          <w:szCs w:val="20"/>
          <w:lang w:val="es-ES_tradnl"/>
        </w:rPr>
      </w:pPr>
    </w:p>
    <w:p w14:paraId="344058DC" w14:textId="239DAFFD" w:rsidR="006F1203" w:rsidRPr="007C526F" w:rsidRDefault="006F1203" w:rsidP="00DF755A">
      <w:pPr>
        <w:pStyle w:val="Textoindependiente"/>
        <w:jc w:val="both"/>
        <w:rPr>
          <w:rFonts w:cs="Arial"/>
          <w:szCs w:val="20"/>
          <w:lang w:val="es-ES_tradnl"/>
        </w:rPr>
      </w:pPr>
    </w:p>
    <w:p w14:paraId="73753BFF" w14:textId="738BA397" w:rsidR="006F1203" w:rsidRPr="007C526F" w:rsidRDefault="006F1203" w:rsidP="00DF755A">
      <w:pPr>
        <w:pStyle w:val="Textoindependiente"/>
        <w:jc w:val="both"/>
        <w:rPr>
          <w:rFonts w:cs="Arial"/>
          <w:szCs w:val="20"/>
          <w:lang w:val="es-ES_tradnl"/>
        </w:rPr>
      </w:pPr>
    </w:p>
    <w:p w14:paraId="4F0FBEBB" w14:textId="04627C77" w:rsidR="006F1203" w:rsidRDefault="006F1203" w:rsidP="00DF755A">
      <w:pPr>
        <w:pStyle w:val="Textoindependiente"/>
        <w:jc w:val="both"/>
        <w:rPr>
          <w:rFonts w:cs="Arial"/>
          <w:szCs w:val="20"/>
          <w:lang w:val="es-ES_tradnl"/>
        </w:rPr>
      </w:pPr>
    </w:p>
    <w:p w14:paraId="514D9455" w14:textId="77777777" w:rsidR="00A0635F" w:rsidRPr="007C526F" w:rsidRDefault="00A0635F" w:rsidP="00DF755A">
      <w:pPr>
        <w:pStyle w:val="Textoindependiente"/>
        <w:jc w:val="both"/>
        <w:rPr>
          <w:rFonts w:cs="Arial"/>
          <w:szCs w:val="20"/>
          <w:lang w:val="es-ES_tradnl"/>
        </w:rPr>
      </w:pPr>
    </w:p>
    <w:p w14:paraId="0104547B" w14:textId="1E29B140" w:rsidR="006F1203" w:rsidRPr="007C526F" w:rsidRDefault="006F1203" w:rsidP="00DF755A">
      <w:pPr>
        <w:pStyle w:val="Textoindependiente"/>
        <w:jc w:val="both"/>
        <w:rPr>
          <w:rFonts w:cs="Arial"/>
          <w:szCs w:val="20"/>
          <w:lang w:val="es-ES_tradnl"/>
        </w:rPr>
      </w:pPr>
    </w:p>
    <w:p w14:paraId="4081B16D" w14:textId="16D95BE1" w:rsidR="006F1203" w:rsidRDefault="006F1203" w:rsidP="00DF755A">
      <w:pPr>
        <w:pStyle w:val="Textoindependiente"/>
        <w:jc w:val="both"/>
        <w:rPr>
          <w:rFonts w:cs="Arial"/>
          <w:szCs w:val="20"/>
          <w:lang w:val="es-ES_tradnl"/>
        </w:rPr>
      </w:pPr>
    </w:p>
    <w:p w14:paraId="2BA67485" w14:textId="461306A1" w:rsidR="00CC53DA" w:rsidRDefault="00CC53DA" w:rsidP="00DF755A">
      <w:pPr>
        <w:pStyle w:val="Textoindependiente"/>
        <w:jc w:val="both"/>
        <w:rPr>
          <w:rFonts w:cs="Arial"/>
          <w:szCs w:val="20"/>
          <w:lang w:val="es-ES_tradnl"/>
        </w:rPr>
      </w:pPr>
    </w:p>
    <w:p w14:paraId="62F21811" w14:textId="3E3E7464" w:rsidR="001902D0" w:rsidRDefault="001902D0">
      <w:pPr>
        <w:spacing w:after="200" w:line="276" w:lineRule="auto"/>
        <w:rPr>
          <w:rFonts w:cs="Arial"/>
          <w:szCs w:val="20"/>
          <w:lang w:val="es-ES_tradnl"/>
        </w:rPr>
      </w:pPr>
      <w:r>
        <w:rPr>
          <w:rFonts w:cs="Arial"/>
          <w:szCs w:val="20"/>
          <w:lang w:val="es-ES_tradnl"/>
        </w:rPr>
        <w:br w:type="page"/>
      </w:r>
    </w:p>
    <w:p w14:paraId="034C5FC2" w14:textId="0AA35445" w:rsidR="003B4CC6" w:rsidRDefault="00E01D86" w:rsidP="00DF755A">
      <w:pPr>
        <w:pStyle w:val="Textoindependiente"/>
        <w:jc w:val="both"/>
        <w:rPr>
          <w:rFonts w:cs="Arial"/>
          <w:szCs w:val="20"/>
          <w:lang w:val="es-ES_tradnl"/>
        </w:rPr>
      </w:pPr>
      <w:r>
        <w:rPr>
          <w:rFonts w:cs="Arial"/>
          <w:szCs w:val="20"/>
          <w:lang w:val="es-ES_tradnl"/>
        </w:rPr>
        <w:lastRenderedPageBreak/>
        <w:t xml:space="preserve">              </w:t>
      </w:r>
    </w:p>
    <w:p w14:paraId="3076AD78" w14:textId="77777777" w:rsidR="004942CA" w:rsidRDefault="00E01D86" w:rsidP="004942CA">
      <w:pPr>
        <w:pStyle w:val="Textoindependiente"/>
        <w:jc w:val="center"/>
        <w:rPr>
          <w:rFonts w:cs="Arial"/>
          <w:b/>
          <w:szCs w:val="20"/>
          <w:lang w:val="es-ES_tradnl"/>
        </w:rPr>
      </w:pPr>
      <w:r>
        <w:rPr>
          <w:rFonts w:cs="Arial"/>
          <w:b/>
          <w:szCs w:val="20"/>
          <w:lang w:val="es-ES_tradnl"/>
        </w:rPr>
        <w:t xml:space="preserve">                                                                 </w:t>
      </w:r>
      <w:r w:rsidR="004942CA">
        <w:rPr>
          <w:rFonts w:cs="Arial"/>
          <w:b/>
          <w:szCs w:val="20"/>
          <w:lang w:val="es-ES_tradnl"/>
        </w:rPr>
        <w:t>Carta de Presentación</w:t>
      </w:r>
    </w:p>
    <w:p w14:paraId="53E9A1C5" w14:textId="77777777" w:rsidR="004942CA" w:rsidRDefault="004942CA" w:rsidP="004942CA">
      <w:pPr>
        <w:ind w:left="720" w:hanging="720"/>
        <w:jc w:val="both"/>
        <w:rPr>
          <w:rFonts w:cs="Arial"/>
          <w:szCs w:val="20"/>
          <w:lang w:val="es-ES_tradnl"/>
        </w:rPr>
      </w:pPr>
      <w:r>
        <w:rPr>
          <w:rFonts w:cs="Arial"/>
          <w:szCs w:val="20"/>
          <w:lang w:val="es-ES_tradnl"/>
        </w:rPr>
        <w:t>[Lugar, fecha]</w:t>
      </w:r>
    </w:p>
    <w:p w14:paraId="44EFDFDA" w14:textId="77777777" w:rsidR="004942CA" w:rsidRDefault="004942CA" w:rsidP="004942CA">
      <w:pPr>
        <w:ind w:left="720" w:hanging="720"/>
        <w:jc w:val="both"/>
        <w:rPr>
          <w:rFonts w:cs="Arial"/>
          <w:szCs w:val="20"/>
          <w:lang w:val="es-ES_tradnl"/>
        </w:rPr>
      </w:pPr>
    </w:p>
    <w:p w14:paraId="416B8D81" w14:textId="77777777" w:rsidR="004942CA" w:rsidRDefault="004942CA" w:rsidP="004942CA">
      <w:pPr>
        <w:ind w:left="720" w:hanging="720"/>
        <w:jc w:val="both"/>
        <w:rPr>
          <w:rFonts w:cs="Arial"/>
          <w:szCs w:val="20"/>
          <w:lang w:val="es-ES_tradnl"/>
        </w:rPr>
      </w:pPr>
      <w:r>
        <w:rPr>
          <w:rFonts w:cs="Arial"/>
          <w:szCs w:val="20"/>
          <w:lang w:val="es-ES_tradnl"/>
        </w:rPr>
        <w:t>ONU MUJERES</w:t>
      </w:r>
    </w:p>
    <w:p w14:paraId="56206980" w14:textId="77777777" w:rsidR="004942CA" w:rsidRDefault="004942CA" w:rsidP="004942CA">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347C32F6" w14:textId="77777777" w:rsidR="004942CA" w:rsidRDefault="004942CA" w:rsidP="004942CA">
      <w:pPr>
        <w:jc w:val="both"/>
        <w:rPr>
          <w:rFonts w:cs="Arial"/>
          <w:szCs w:val="20"/>
          <w:lang w:val="es-ES_tradnl"/>
        </w:rPr>
      </w:pPr>
      <w:r>
        <w:rPr>
          <w:rFonts w:cs="Arial"/>
          <w:szCs w:val="20"/>
          <w:lang w:val="es-ES_tradnl"/>
        </w:rPr>
        <w:t>Carrera 11 82-76 Oficina 802</w:t>
      </w:r>
    </w:p>
    <w:p w14:paraId="1BBBCA95" w14:textId="77777777" w:rsidR="004942CA" w:rsidRDefault="004942CA" w:rsidP="004942CA">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0E5766FC" w14:textId="77777777" w:rsidR="004942CA" w:rsidRDefault="004942CA" w:rsidP="004942CA">
      <w:pPr>
        <w:ind w:left="1440" w:hanging="720"/>
        <w:jc w:val="both"/>
        <w:rPr>
          <w:rFonts w:cs="Arial"/>
          <w:szCs w:val="20"/>
          <w:lang w:val="es-ES_tradnl"/>
        </w:rPr>
      </w:pPr>
    </w:p>
    <w:p w14:paraId="4A169582" w14:textId="77777777" w:rsidR="004942CA" w:rsidRDefault="004942CA" w:rsidP="004942CA">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5F726C66" w14:textId="77777777" w:rsidR="004942CA" w:rsidRDefault="004942CA" w:rsidP="004942CA">
      <w:pPr>
        <w:pStyle w:val="Prrafodelista"/>
        <w:ind w:left="0"/>
        <w:jc w:val="both"/>
        <w:rPr>
          <w:rFonts w:cs="Arial"/>
          <w:szCs w:val="20"/>
          <w:lang w:val="es-ES_tradnl"/>
        </w:rPr>
      </w:pPr>
    </w:p>
    <w:p w14:paraId="43B56C88" w14:textId="77777777" w:rsidR="004942CA" w:rsidRDefault="004942CA" w:rsidP="004942CA">
      <w:pPr>
        <w:pStyle w:val="Prrafodelista"/>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2117154" w14:textId="77777777" w:rsidR="004942CA" w:rsidRDefault="004942CA" w:rsidP="004942CA">
      <w:pPr>
        <w:pStyle w:val="Prrafodelista"/>
        <w:ind w:left="0"/>
        <w:jc w:val="both"/>
        <w:rPr>
          <w:rFonts w:cs="Arial"/>
          <w:szCs w:val="20"/>
          <w:lang w:val="es-ES_tradnl"/>
        </w:rPr>
      </w:pPr>
    </w:p>
    <w:p w14:paraId="123567C7" w14:textId="77777777" w:rsidR="004942CA" w:rsidRDefault="004942CA" w:rsidP="004942CA">
      <w:pPr>
        <w:pStyle w:val="Prrafodelista"/>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25DB02FA" w14:textId="77777777" w:rsidR="004942CA" w:rsidRDefault="004942CA" w:rsidP="004942CA">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5E0E07D0" w14:textId="77777777" w:rsidR="004942CA" w:rsidRDefault="004942CA" w:rsidP="004942CA">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5B4E8BFB" w14:textId="77777777" w:rsidR="004942CA" w:rsidRDefault="004942CA" w:rsidP="004942CA">
      <w:pPr>
        <w:jc w:val="both"/>
        <w:rPr>
          <w:rFonts w:cs="Arial"/>
          <w:szCs w:val="20"/>
          <w:lang w:val="es-ES_tradnl"/>
        </w:rPr>
      </w:pPr>
    </w:p>
    <w:p w14:paraId="6F5CF8B8" w14:textId="77777777" w:rsidR="004942CA" w:rsidRDefault="004942CA" w:rsidP="004942CA">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5CBE9132" w14:textId="77777777" w:rsidR="004942CA" w:rsidRDefault="004942CA" w:rsidP="004942CA">
      <w:pPr>
        <w:jc w:val="both"/>
        <w:rPr>
          <w:rFonts w:cs="Arial"/>
          <w:szCs w:val="20"/>
          <w:lang w:val="es-ES_tradnl"/>
        </w:rPr>
      </w:pPr>
    </w:p>
    <w:p w14:paraId="15D509CD" w14:textId="77777777" w:rsidR="004942CA" w:rsidRDefault="004942CA" w:rsidP="004942C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28E5C0C3" w14:textId="77777777" w:rsidR="004942CA" w:rsidRDefault="004942CA" w:rsidP="004942C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1120B0AA" w14:textId="77777777" w:rsidR="004942CA" w:rsidRDefault="004942CA" w:rsidP="004942C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E262999" w14:textId="77777777" w:rsidR="004942CA" w:rsidRDefault="004942CA" w:rsidP="004942C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0916A322" w14:textId="77777777" w:rsidR="004942CA" w:rsidRDefault="004942CA" w:rsidP="004942C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Pr>
          <w:rFonts w:cs="Arial"/>
          <w:szCs w:val="20"/>
          <w:u w:val="single"/>
          <w:lang w:val="es-ES_tradnl"/>
        </w:rPr>
        <w:t xml:space="preserve">(incluir </w:t>
      </w:r>
      <w:proofErr w:type="gramStart"/>
      <w:r>
        <w:rPr>
          <w:rFonts w:cs="Arial"/>
          <w:szCs w:val="20"/>
          <w:u w:val="single"/>
          <w:lang w:val="es-ES_tradnl"/>
        </w:rPr>
        <w:t>el  tiempo</w:t>
      </w:r>
      <w:proofErr w:type="gramEnd"/>
      <w:r>
        <w:rPr>
          <w:rFonts w:cs="Arial"/>
          <w:szCs w:val="20"/>
          <w:u w:val="single"/>
          <w:lang w:val="es-ES_tradnl"/>
        </w:rPr>
        <w:t xml:space="preserve"> estimado de la consultoría).</w:t>
      </w:r>
    </w:p>
    <w:p w14:paraId="447D0CF1" w14:textId="77777777" w:rsidR="004942CA" w:rsidRDefault="004942CA" w:rsidP="004942C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0C665F3B" w14:textId="77777777" w:rsidR="004942CA" w:rsidRDefault="004942CA" w:rsidP="004942C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E602091" w14:textId="77777777" w:rsidR="004942CA" w:rsidRDefault="004942CA" w:rsidP="004942CA">
      <w:pPr>
        <w:ind w:left="720" w:hanging="720"/>
        <w:rPr>
          <w:rFonts w:cs="Arial"/>
          <w:szCs w:val="20"/>
          <w:lang w:val="es-ES_tradnl"/>
        </w:rPr>
      </w:pPr>
    </w:p>
    <w:p w14:paraId="58CE351D" w14:textId="77777777" w:rsidR="004942CA" w:rsidRDefault="004942CA" w:rsidP="004942CA">
      <w:pPr>
        <w:ind w:left="720" w:hanging="720"/>
        <w:rPr>
          <w:rFonts w:cs="Arial"/>
          <w:b/>
          <w:caps/>
          <w:lang w:val="es-CO"/>
        </w:rPr>
      </w:pPr>
    </w:p>
    <w:p w14:paraId="79D87C96" w14:textId="77777777" w:rsidR="004942CA" w:rsidRDefault="004942CA" w:rsidP="004942CA">
      <w:pPr>
        <w:ind w:left="720" w:hanging="720"/>
        <w:rPr>
          <w:rFonts w:cs="Arial"/>
          <w:b/>
          <w:caps/>
          <w:lang w:val="es-CO"/>
        </w:rPr>
      </w:pPr>
    </w:p>
    <w:p w14:paraId="01308BA5" w14:textId="77777777" w:rsidR="004942CA" w:rsidRDefault="004942CA" w:rsidP="004942CA">
      <w:pPr>
        <w:ind w:left="720" w:hanging="720"/>
        <w:rPr>
          <w:rFonts w:cs="Arial"/>
          <w:b/>
          <w:caps/>
          <w:lang w:val="es-CO"/>
        </w:rPr>
      </w:pPr>
    </w:p>
    <w:p w14:paraId="3E69E3E0" w14:textId="77777777" w:rsidR="004942CA" w:rsidRDefault="004942CA" w:rsidP="004942CA">
      <w:pPr>
        <w:ind w:left="720" w:hanging="720"/>
        <w:rPr>
          <w:rFonts w:cs="Arial"/>
          <w:b/>
          <w:caps/>
          <w:lang w:val="es-CO"/>
        </w:rPr>
      </w:pPr>
    </w:p>
    <w:p w14:paraId="7F57E549" w14:textId="77777777" w:rsidR="004942CA" w:rsidRDefault="004942CA" w:rsidP="004942CA">
      <w:pPr>
        <w:ind w:left="720" w:hanging="720"/>
        <w:rPr>
          <w:rFonts w:cs="Arial"/>
          <w:b/>
          <w:caps/>
          <w:lang w:val="es-CO"/>
        </w:rPr>
      </w:pPr>
    </w:p>
    <w:p w14:paraId="6A040FD0" w14:textId="77777777" w:rsidR="004942CA" w:rsidRDefault="004942CA" w:rsidP="004942CA">
      <w:pPr>
        <w:ind w:left="720" w:hanging="720"/>
        <w:rPr>
          <w:rFonts w:cs="Arial"/>
          <w:b/>
          <w:caps/>
          <w:lang w:val="es-CO"/>
        </w:rPr>
      </w:pPr>
    </w:p>
    <w:p w14:paraId="38DF86CA" w14:textId="77777777" w:rsidR="004942CA" w:rsidRDefault="004942CA" w:rsidP="004942CA">
      <w:pPr>
        <w:ind w:left="720" w:hanging="720"/>
        <w:rPr>
          <w:rFonts w:cs="Arial"/>
          <w:b/>
          <w:caps/>
          <w:lang w:val="es-CO"/>
        </w:rPr>
      </w:pPr>
    </w:p>
    <w:p w14:paraId="7242C042" w14:textId="77777777" w:rsidR="004942CA" w:rsidRDefault="004942CA" w:rsidP="004942CA">
      <w:pPr>
        <w:ind w:left="720" w:hanging="720"/>
        <w:rPr>
          <w:rFonts w:cs="Arial"/>
          <w:b/>
          <w:caps/>
          <w:lang w:val="es-CO"/>
        </w:rPr>
      </w:pPr>
    </w:p>
    <w:p w14:paraId="05D68BC2" w14:textId="77777777" w:rsidR="004942CA" w:rsidRDefault="004942CA" w:rsidP="004942CA">
      <w:pPr>
        <w:ind w:left="720" w:hanging="720"/>
        <w:rPr>
          <w:rFonts w:cs="Arial"/>
          <w:b/>
          <w:caps/>
          <w:lang w:val="es-CO"/>
        </w:rPr>
      </w:pPr>
    </w:p>
    <w:p w14:paraId="12BC349F" w14:textId="77777777" w:rsidR="004942CA" w:rsidRDefault="004942CA" w:rsidP="004942CA">
      <w:pPr>
        <w:ind w:left="720" w:hanging="720"/>
        <w:rPr>
          <w:rFonts w:cs="Arial"/>
          <w:b/>
          <w:caps/>
          <w:lang w:val="es-CO"/>
        </w:rPr>
      </w:pPr>
    </w:p>
    <w:p w14:paraId="593B7281" w14:textId="77777777" w:rsidR="004942CA" w:rsidRDefault="004942CA" w:rsidP="004942CA">
      <w:pPr>
        <w:ind w:left="720" w:hanging="720"/>
        <w:rPr>
          <w:rFonts w:cs="Arial"/>
          <w:b/>
          <w:caps/>
          <w:lang w:val="es-CO"/>
        </w:rPr>
      </w:pPr>
    </w:p>
    <w:p w14:paraId="58A4A849" w14:textId="77777777" w:rsidR="004942CA" w:rsidRDefault="004942CA" w:rsidP="004942CA">
      <w:pPr>
        <w:ind w:left="720" w:hanging="720"/>
        <w:rPr>
          <w:rFonts w:cs="Arial"/>
          <w:b/>
          <w:caps/>
          <w:lang w:val="es-CO"/>
        </w:rPr>
      </w:pPr>
    </w:p>
    <w:p w14:paraId="3FD8E82A" w14:textId="77777777" w:rsidR="004942CA" w:rsidRDefault="004942CA" w:rsidP="004942CA">
      <w:pPr>
        <w:ind w:left="720" w:hanging="720"/>
        <w:rPr>
          <w:rFonts w:cs="Arial"/>
          <w:b/>
          <w:caps/>
          <w:lang w:val="es-CO"/>
        </w:rPr>
      </w:pPr>
    </w:p>
    <w:p w14:paraId="7F4F5F75" w14:textId="77777777" w:rsidR="004942CA" w:rsidRDefault="004942CA" w:rsidP="004942CA">
      <w:pPr>
        <w:ind w:left="720" w:hanging="720"/>
        <w:rPr>
          <w:rFonts w:cs="Arial"/>
          <w:b/>
          <w:caps/>
          <w:lang w:val="es-CO"/>
        </w:rPr>
      </w:pPr>
    </w:p>
    <w:p w14:paraId="230E014B" w14:textId="77777777" w:rsidR="004942CA" w:rsidRDefault="004942CA" w:rsidP="004942CA">
      <w:pPr>
        <w:ind w:left="720" w:hanging="720"/>
        <w:rPr>
          <w:rFonts w:cs="Calibri"/>
          <w:b/>
          <w:caps/>
          <w:lang w:val="es-CO"/>
        </w:rPr>
      </w:pPr>
    </w:p>
    <w:p w14:paraId="6B546266" w14:textId="77777777" w:rsidR="004942CA" w:rsidRDefault="004942CA" w:rsidP="004942CA">
      <w:pPr>
        <w:ind w:left="720" w:hanging="720"/>
        <w:rPr>
          <w:rFonts w:cs="Calibri"/>
          <w:b/>
          <w:caps/>
          <w:lang w:val="es-CO"/>
        </w:rPr>
      </w:pPr>
    </w:p>
    <w:p w14:paraId="1F4FE030" w14:textId="77777777" w:rsidR="004942CA" w:rsidRDefault="004942CA" w:rsidP="004942CA">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4942CA" w14:paraId="32F2C8AE" w14:textId="77777777" w:rsidTr="004942CA">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56585219" w14:textId="77777777" w:rsidR="004942CA" w:rsidRDefault="004942CA">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15527FEC" w14:textId="77777777" w:rsidR="004942CA" w:rsidRDefault="004942CA">
            <w:pPr>
              <w:spacing w:line="276" w:lineRule="auto"/>
              <w:rPr>
                <w:rFonts w:cs="Calibri"/>
                <w:b/>
                <w:i/>
                <w:lang w:val="es-CO"/>
              </w:rPr>
            </w:pPr>
            <w:r>
              <w:rPr>
                <w:rFonts w:cs="Calibri"/>
                <w:i/>
                <w:highlight w:val="lightGray"/>
                <w:lang w:val="es-CO"/>
              </w:rPr>
              <w:t>Detallar</w:t>
            </w:r>
            <w:r>
              <w:rPr>
                <w:rFonts w:cs="Calibri"/>
                <w:b/>
                <w:i/>
                <w:lang w:val="es-CO"/>
              </w:rPr>
              <w:t xml:space="preserve"> </w:t>
            </w:r>
          </w:p>
          <w:p w14:paraId="1902375C" w14:textId="77777777" w:rsidR="004942CA" w:rsidRDefault="004942CA">
            <w:pPr>
              <w:spacing w:line="276" w:lineRule="auto"/>
              <w:rPr>
                <w:rFonts w:cs="Calibri"/>
                <w:b/>
                <w:lang w:val="es-CO"/>
              </w:rPr>
            </w:pPr>
          </w:p>
          <w:p w14:paraId="051287DC" w14:textId="77777777" w:rsidR="004942CA" w:rsidRDefault="004942CA">
            <w:pPr>
              <w:spacing w:line="276" w:lineRule="auto"/>
              <w:rPr>
                <w:rFonts w:cs="Calibri"/>
                <w:b/>
                <w:lang w:val="es-CO"/>
              </w:rPr>
            </w:pPr>
            <w:r>
              <w:rPr>
                <w:rFonts w:cs="Calibri"/>
                <w:b/>
                <w:lang w:val="es-CO"/>
              </w:rPr>
              <w:t xml:space="preserve"> </w:t>
            </w:r>
          </w:p>
        </w:tc>
      </w:tr>
      <w:tr w:rsidR="004942CA" w:rsidRPr="004942CA" w14:paraId="25C9D6D2" w14:textId="77777777" w:rsidTr="004942CA">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2709992C" w14:textId="77777777" w:rsidR="004942CA" w:rsidRDefault="004942CA">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4942CA" w14:paraId="40EB8802"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3645FE48" w14:textId="77777777" w:rsidR="004942CA" w:rsidRDefault="004942CA">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3638ED11" w14:textId="77777777" w:rsidR="004942CA" w:rsidRDefault="004942CA">
                  <w:pPr>
                    <w:spacing w:line="276" w:lineRule="auto"/>
                    <w:jc w:val="center"/>
                    <w:rPr>
                      <w:rFonts w:cs="Calibri"/>
                      <w:b/>
                      <w:lang w:val="es-CO"/>
                    </w:rPr>
                  </w:pPr>
                  <w:r>
                    <w:rPr>
                      <w:rFonts w:cs="Calibri"/>
                      <w:b/>
                      <w:lang w:val="es-CO"/>
                    </w:rPr>
                    <w:t>Indicar Cumplimiento</w:t>
                  </w:r>
                </w:p>
              </w:tc>
            </w:tr>
            <w:tr w:rsidR="004942CA" w:rsidRPr="004942CA" w14:paraId="3E96913E"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26CD7E9C" w14:textId="77777777" w:rsidR="004942CA" w:rsidRDefault="004942CA">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347EDDE5" w14:textId="1AFD1809" w:rsidR="004942CA" w:rsidRDefault="004942CA">
                  <w:pPr>
                    <w:spacing w:line="276" w:lineRule="auto"/>
                    <w:jc w:val="both"/>
                    <w:rPr>
                      <w:rFonts w:cs="Calibri"/>
                      <w:b/>
                      <w:lang w:val="es-CO"/>
                    </w:rPr>
                  </w:pPr>
                  <w:r w:rsidRPr="004942CA">
                    <w:rPr>
                      <w:rFonts w:ascii="Times New Roman" w:hAnsi="Times New Roman"/>
                      <w:sz w:val="22"/>
                      <w:szCs w:val="22"/>
                      <w:lang w:val="es-ES"/>
                    </w:rPr>
                    <w:t xml:space="preserve">Profesional o Licenciatura en Lenguas, Filología, Lenguajes y Estudios </w:t>
                  </w:r>
                  <w:proofErr w:type="spellStart"/>
                  <w:r w:rsidRPr="004942CA">
                    <w:rPr>
                      <w:rFonts w:ascii="Times New Roman" w:hAnsi="Times New Roman"/>
                      <w:sz w:val="22"/>
                      <w:szCs w:val="22"/>
                      <w:lang w:val="es-ES"/>
                    </w:rPr>
                    <w:t>Sociculturales</w:t>
                  </w:r>
                  <w:proofErr w:type="spellEnd"/>
                  <w:r w:rsidRPr="004942CA">
                    <w:rPr>
                      <w:rFonts w:ascii="Times New Roman" w:hAnsi="Times New Roman"/>
                      <w:sz w:val="22"/>
                      <w:szCs w:val="22"/>
                      <w:lang w:val="es-ES"/>
                    </w:rPr>
                    <w:t>, Lenguas Modernas, Ciencias Humanas o Sociales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02136F04" w14:textId="77777777" w:rsidR="004942CA" w:rsidRDefault="004942CA">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4942CA" w:rsidRPr="004942CA" w14:paraId="201F2E80" w14:textId="77777777">
              <w:trPr>
                <w:trHeight w:val="1943"/>
              </w:trPr>
              <w:tc>
                <w:tcPr>
                  <w:tcW w:w="2585" w:type="dxa"/>
                  <w:tcBorders>
                    <w:top w:val="single" w:sz="4" w:space="0" w:color="000000"/>
                    <w:left w:val="single" w:sz="4" w:space="0" w:color="000000"/>
                    <w:bottom w:val="single" w:sz="4" w:space="0" w:color="000000"/>
                    <w:right w:val="single" w:sz="4" w:space="0" w:color="000000"/>
                  </w:tcBorders>
                </w:tcPr>
                <w:p w14:paraId="314ED87C" w14:textId="77777777" w:rsidR="004942CA" w:rsidRDefault="004942CA">
                  <w:pPr>
                    <w:spacing w:line="276" w:lineRule="auto"/>
                    <w:jc w:val="both"/>
                    <w:rPr>
                      <w:rFonts w:cs="Calibri"/>
                      <w:lang w:val="es-CO"/>
                    </w:rPr>
                  </w:pPr>
                  <w:r>
                    <w:rPr>
                      <w:rFonts w:cs="Calibri"/>
                      <w:lang w:val="es-CO"/>
                    </w:rPr>
                    <w:t xml:space="preserve">Experiencia Especifica </w:t>
                  </w:r>
                </w:p>
                <w:p w14:paraId="38D3D92D" w14:textId="77777777" w:rsidR="004942CA" w:rsidRDefault="004942CA">
                  <w:pPr>
                    <w:spacing w:line="276" w:lineRule="auto"/>
                    <w:jc w:val="both"/>
                    <w:rPr>
                      <w:rFonts w:cs="Calibri"/>
                      <w:lang w:val="es-CO"/>
                    </w:rPr>
                  </w:pPr>
                </w:p>
                <w:p w14:paraId="323F5BCE" w14:textId="77777777" w:rsidR="004942CA" w:rsidRDefault="004942CA">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1FCD209A" w14:textId="77777777" w:rsidR="004942CA" w:rsidRPr="004942CA" w:rsidRDefault="004942CA" w:rsidP="004942CA">
                  <w:pPr>
                    <w:spacing w:before="120" w:after="120" w:line="276" w:lineRule="auto"/>
                    <w:jc w:val="both"/>
                    <w:rPr>
                      <w:rFonts w:ascii="Times New Roman" w:hAnsi="Times New Roman"/>
                      <w:sz w:val="22"/>
                      <w:szCs w:val="22"/>
                      <w:lang w:val="es-ES"/>
                    </w:rPr>
                  </w:pPr>
                  <w:r w:rsidRPr="004942CA">
                    <w:rPr>
                      <w:rFonts w:ascii="Times New Roman" w:hAnsi="Times New Roman"/>
                      <w:sz w:val="22"/>
                      <w:szCs w:val="22"/>
                      <w:lang w:val="es-ES"/>
                    </w:rPr>
                    <w:t>Mínimo 3 años de experiencia demostrada de traducción de documentos oficiales de español a inglés o viceversa.</w:t>
                  </w:r>
                </w:p>
                <w:p w14:paraId="43B1BA1D" w14:textId="1B688253" w:rsidR="004942CA" w:rsidRDefault="004942CA" w:rsidP="004942CA">
                  <w:pPr>
                    <w:spacing w:before="120" w:after="120" w:line="276" w:lineRule="auto"/>
                    <w:jc w:val="both"/>
                    <w:rPr>
                      <w:rFonts w:ascii="Times New Roman" w:hAnsi="Times New Roman"/>
                      <w:sz w:val="22"/>
                      <w:szCs w:val="22"/>
                      <w:lang w:val="es-ES"/>
                    </w:rPr>
                  </w:pPr>
                  <w:r w:rsidRPr="004942CA">
                    <w:rPr>
                      <w:rFonts w:ascii="Times New Roman" w:hAnsi="Times New Roman"/>
                      <w:sz w:val="22"/>
                      <w:szCs w:val="22"/>
                      <w:lang w:val="es-ES"/>
                    </w:rPr>
                    <w:t>(La experiencia deberá estar soportada por certificaciones de recibo a satisfacción o copias de contratos de traducción).</w:t>
                  </w:r>
                </w:p>
              </w:tc>
              <w:tc>
                <w:tcPr>
                  <w:tcW w:w="3753" w:type="dxa"/>
                  <w:tcBorders>
                    <w:top w:val="single" w:sz="4" w:space="0" w:color="000000"/>
                    <w:left w:val="single" w:sz="4" w:space="0" w:color="000000"/>
                    <w:bottom w:val="single" w:sz="4" w:space="0" w:color="000000"/>
                    <w:right w:val="single" w:sz="4" w:space="0" w:color="000000"/>
                  </w:tcBorders>
                  <w:hideMark/>
                </w:tcPr>
                <w:p w14:paraId="143DC0EE" w14:textId="77777777" w:rsidR="004942CA" w:rsidRDefault="004942CA">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4942CA" w:rsidRPr="004942CA" w14:paraId="4DA13C2F"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67479547" w14:textId="77777777" w:rsidR="004942CA" w:rsidRDefault="004942CA">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4036A826" w14:textId="0CD49408" w:rsidR="004942CA" w:rsidRDefault="004942CA">
                  <w:pPr>
                    <w:spacing w:line="276" w:lineRule="auto"/>
                    <w:jc w:val="both"/>
                    <w:rPr>
                      <w:rFonts w:cs="Calibri"/>
                      <w:b/>
                      <w:lang w:val="es-CO"/>
                    </w:rPr>
                  </w:pPr>
                  <w:r>
                    <w:rPr>
                      <w:lang w:val="es-CO"/>
                    </w:rPr>
                    <w:t>Español e Ingles</w:t>
                  </w:r>
                </w:p>
              </w:tc>
              <w:tc>
                <w:tcPr>
                  <w:tcW w:w="3753" w:type="dxa"/>
                  <w:tcBorders>
                    <w:top w:val="single" w:sz="4" w:space="0" w:color="000000"/>
                    <w:left w:val="single" w:sz="4" w:space="0" w:color="000000"/>
                    <w:bottom w:val="single" w:sz="4" w:space="0" w:color="000000"/>
                    <w:right w:val="single" w:sz="4" w:space="0" w:color="000000"/>
                  </w:tcBorders>
                  <w:hideMark/>
                </w:tcPr>
                <w:p w14:paraId="0BDD8E1A" w14:textId="77777777" w:rsidR="004942CA" w:rsidRDefault="004942CA">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3D8EAE84" w14:textId="77777777" w:rsidR="004942CA" w:rsidRDefault="004942CA">
            <w:pPr>
              <w:spacing w:line="276" w:lineRule="auto"/>
              <w:jc w:val="center"/>
              <w:rPr>
                <w:rFonts w:cs="Calibri"/>
                <w:b/>
                <w:lang w:val="es-CO"/>
              </w:rPr>
            </w:pPr>
          </w:p>
        </w:tc>
      </w:tr>
      <w:tr w:rsidR="004942CA" w:rsidRPr="004942CA" w14:paraId="0BCB9C40" w14:textId="77777777" w:rsidTr="004942CA">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4B42FA19" w14:textId="77777777" w:rsidR="004942CA" w:rsidRDefault="004942CA">
            <w:pPr>
              <w:spacing w:line="276" w:lineRule="auto"/>
              <w:jc w:val="both"/>
              <w:rPr>
                <w:rFonts w:cs="Calibri"/>
                <w:lang w:val="es-CO"/>
              </w:rPr>
            </w:pPr>
          </w:p>
          <w:p w14:paraId="638179AE" w14:textId="77777777" w:rsidR="004942CA" w:rsidRDefault="004942CA">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925F7ED" w14:textId="77777777" w:rsidR="004942CA" w:rsidRDefault="004942CA">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4942CA" w:rsidRPr="004942CA" w14:paraId="325791D7" w14:textId="77777777">
              <w:tc>
                <w:tcPr>
                  <w:tcW w:w="2964" w:type="dxa"/>
                  <w:tcBorders>
                    <w:top w:val="single" w:sz="4" w:space="0" w:color="000000"/>
                    <w:left w:val="single" w:sz="4" w:space="0" w:color="000000"/>
                    <w:bottom w:val="single" w:sz="4" w:space="0" w:color="000000"/>
                    <w:right w:val="single" w:sz="4" w:space="0" w:color="000000"/>
                  </w:tcBorders>
                  <w:hideMark/>
                </w:tcPr>
                <w:p w14:paraId="40A538A2" w14:textId="77777777" w:rsidR="004942CA" w:rsidRDefault="004942CA">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1D7A6A4F" w14:textId="77777777" w:rsidR="004942CA" w:rsidRDefault="004942CA">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7C4D08CD" w14:textId="77777777" w:rsidR="004942CA" w:rsidRDefault="004942CA">
                  <w:pPr>
                    <w:spacing w:line="276" w:lineRule="auto"/>
                    <w:jc w:val="both"/>
                    <w:rPr>
                      <w:rFonts w:cs="Calibri"/>
                      <w:lang w:val="es-CO"/>
                    </w:rPr>
                  </w:pPr>
                  <w:r>
                    <w:rPr>
                      <w:rFonts w:cs="Calibri"/>
                      <w:lang w:val="es-CO"/>
                    </w:rPr>
                    <w:t xml:space="preserve">Teléfono </w:t>
                  </w:r>
                </w:p>
              </w:tc>
            </w:tr>
            <w:tr w:rsidR="004942CA" w:rsidRPr="004942CA" w14:paraId="0289D415" w14:textId="77777777">
              <w:tc>
                <w:tcPr>
                  <w:tcW w:w="2964" w:type="dxa"/>
                  <w:tcBorders>
                    <w:top w:val="single" w:sz="4" w:space="0" w:color="000000"/>
                    <w:left w:val="single" w:sz="4" w:space="0" w:color="000000"/>
                    <w:bottom w:val="single" w:sz="4" w:space="0" w:color="000000"/>
                    <w:right w:val="single" w:sz="4" w:space="0" w:color="000000"/>
                  </w:tcBorders>
                  <w:hideMark/>
                </w:tcPr>
                <w:p w14:paraId="6482B833" w14:textId="77777777" w:rsidR="004942CA" w:rsidRDefault="004942CA">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05E1673B" w14:textId="77777777" w:rsidR="004942CA" w:rsidRDefault="004942CA">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3341E8B9" w14:textId="77777777" w:rsidR="004942CA" w:rsidRDefault="004942CA">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4942CA" w:rsidRPr="004942CA" w14:paraId="4C891258" w14:textId="77777777">
              <w:tc>
                <w:tcPr>
                  <w:tcW w:w="2964" w:type="dxa"/>
                  <w:tcBorders>
                    <w:top w:val="single" w:sz="4" w:space="0" w:color="000000"/>
                    <w:left w:val="single" w:sz="4" w:space="0" w:color="000000"/>
                    <w:bottom w:val="single" w:sz="4" w:space="0" w:color="000000"/>
                    <w:right w:val="single" w:sz="4" w:space="0" w:color="000000"/>
                  </w:tcBorders>
                  <w:hideMark/>
                </w:tcPr>
                <w:p w14:paraId="7C99D90E" w14:textId="77777777" w:rsidR="004942CA" w:rsidRDefault="004942CA">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3528ED78" w14:textId="77777777" w:rsidR="004942CA" w:rsidRDefault="004942CA">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7E2AD70D" w14:textId="77777777" w:rsidR="004942CA" w:rsidRDefault="004942CA">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4191A74A" w14:textId="77777777" w:rsidR="004942CA" w:rsidRDefault="004942CA">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1D35F8FA" w14:textId="77777777" w:rsidR="004942CA" w:rsidRDefault="004942CA" w:rsidP="004942CA">
      <w:pPr>
        <w:jc w:val="both"/>
        <w:rPr>
          <w:rFonts w:cs="Calibri"/>
          <w:lang w:val="es-CO"/>
        </w:rPr>
      </w:pPr>
    </w:p>
    <w:p w14:paraId="3A9D4B5D" w14:textId="77777777" w:rsidR="004942CA" w:rsidRDefault="004942CA" w:rsidP="004942CA">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4942CA" w14:paraId="1AC0CF9F"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F60FFA2" w14:textId="77777777" w:rsidR="004942CA" w:rsidRDefault="004942CA">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73BC352" w14:textId="77777777" w:rsidR="004942CA" w:rsidRDefault="004942CA">
            <w:pPr>
              <w:spacing w:line="276" w:lineRule="auto"/>
              <w:rPr>
                <w:rFonts w:cs="Calibri"/>
                <w:i/>
                <w:highlight w:val="lightGray"/>
                <w:lang w:val="es-CO"/>
              </w:rPr>
            </w:pPr>
            <w:r>
              <w:rPr>
                <w:rFonts w:cs="Calibri"/>
                <w:i/>
                <w:highlight w:val="lightGray"/>
                <w:lang w:val="es-CO"/>
              </w:rPr>
              <w:t>Indicar</w:t>
            </w:r>
          </w:p>
        </w:tc>
      </w:tr>
      <w:tr w:rsidR="004942CA" w14:paraId="5957146E"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1E9CE64" w14:textId="77777777" w:rsidR="004942CA" w:rsidRDefault="004942CA">
            <w:pPr>
              <w:spacing w:line="276" w:lineRule="auto"/>
              <w:rPr>
                <w:rFonts w:cs="Calibri"/>
                <w:lang w:val="es-CO"/>
              </w:rPr>
            </w:pPr>
            <w:r>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19FC50B" w14:textId="77777777" w:rsidR="004942CA" w:rsidRDefault="004942CA">
            <w:pPr>
              <w:spacing w:line="276" w:lineRule="auto"/>
              <w:rPr>
                <w:rFonts w:cs="Calibri"/>
                <w:highlight w:val="lightGray"/>
                <w:lang w:val="es-CO"/>
              </w:rPr>
            </w:pPr>
            <w:r>
              <w:rPr>
                <w:rFonts w:cs="Calibri"/>
                <w:i/>
                <w:highlight w:val="lightGray"/>
                <w:lang w:val="es-CO"/>
              </w:rPr>
              <w:t>Indicar</w:t>
            </w:r>
          </w:p>
        </w:tc>
      </w:tr>
      <w:tr w:rsidR="004942CA" w14:paraId="20B8C997"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CB7AD34" w14:textId="77777777" w:rsidR="004942CA" w:rsidRDefault="004942CA">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D7C9DA7" w14:textId="77777777" w:rsidR="004942CA" w:rsidRDefault="004942CA">
            <w:pPr>
              <w:spacing w:line="276" w:lineRule="auto"/>
              <w:rPr>
                <w:rFonts w:cs="Calibri"/>
                <w:highlight w:val="lightGray"/>
                <w:lang w:val="es-CO"/>
              </w:rPr>
            </w:pPr>
            <w:r>
              <w:rPr>
                <w:rFonts w:cs="Calibri"/>
                <w:i/>
                <w:highlight w:val="lightGray"/>
                <w:lang w:val="es-CO"/>
              </w:rPr>
              <w:t>Indicar</w:t>
            </w:r>
          </w:p>
        </w:tc>
      </w:tr>
      <w:tr w:rsidR="004942CA" w14:paraId="015FE4D7"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C1A68FD" w14:textId="77777777" w:rsidR="004942CA" w:rsidRDefault="004942CA">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C3AA885" w14:textId="77777777" w:rsidR="004942CA" w:rsidRDefault="004942CA">
            <w:pPr>
              <w:spacing w:line="276" w:lineRule="auto"/>
              <w:rPr>
                <w:rFonts w:cs="Calibri"/>
                <w:highlight w:val="lightGray"/>
                <w:lang w:val="es-CO"/>
              </w:rPr>
            </w:pPr>
            <w:r>
              <w:rPr>
                <w:rFonts w:cs="Calibri"/>
                <w:i/>
                <w:highlight w:val="lightGray"/>
                <w:lang w:val="es-CO"/>
              </w:rPr>
              <w:t>Indicar</w:t>
            </w:r>
          </w:p>
        </w:tc>
      </w:tr>
      <w:tr w:rsidR="004942CA" w14:paraId="36EA0FCF"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6DABC82" w14:textId="77777777" w:rsidR="004942CA" w:rsidRDefault="004942CA">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07EAE1B" w14:textId="77777777" w:rsidR="004942CA" w:rsidRDefault="004942CA">
            <w:pPr>
              <w:spacing w:line="276" w:lineRule="auto"/>
              <w:rPr>
                <w:rFonts w:cs="Calibri"/>
                <w:highlight w:val="lightGray"/>
                <w:lang w:val="es-CO"/>
              </w:rPr>
            </w:pPr>
            <w:r>
              <w:rPr>
                <w:rFonts w:cs="Calibri"/>
                <w:i/>
                <w:highlight w:val="lightGray"/>
                <w:lang w:val="es-CO"/>
              </w:rPr>
              <w:t>Indicar</w:t>
            </w:r>
          </w:p>
        </w:tc>
      </w:tr>
      <w:tr w:rsidR="004942CA" w14:paraId="5711F5CE" w14:textId="77777777" w:rsidTr="004942CA">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C6D5569" w14:textId="77777777" w:rsidR="004942CA" w:rsidRDefault="004942CA">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972757D" w14:textId="77777777" w:rsidR="004942CA" w:rsidRDefault="004942CA">
            <w:pPr>
              <w:spacing w:line="276" w:lineRule="auto"/>
              <w:rPr>
                <w:rFonts w:cs="Calibri"/>
                <w:highlight w:val="lightGray"/>
                <w:lang w:val="es-CO"/>
              </w:rPr>
            </w:pPr>
            <w:r>
              <w:rPr>
                <w:rFonts w:cs="Calibri"/>
                <w:i/>
                <w:highlight w:val="lightGray"/>
                <w:lang w:val="es-CO"/>
              </w:rPr>
              <w:t>Indicar</w:t>
            </w:r>
          </w:p>
        </w:tc>
      </w:tr>
      <w:tr w:rsidR="004942CA" w14:paraId="5A5318BB" w14:textId="77777777" w:rsidTr="004942CA">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70FBEEB" w14:textId="77777777" w:rsidR="004942CA" w:rsidRDefault="004942CA">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621C2A77" w14:textId="77777777" w:rsidR="004942CA" w:rsidRDefault="004942CA">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D96030D" w14:textId="77777777" w:rsidR="004942CA" w:rsidRDefault="004942CA">
            <w:pPr>
              <w:spacing w:line="276" w:lineRule="auto"/>
              <w:rPr>
                <w:rFonts w:cs="Calibri"/>
                <w:i/>
                <w:highlight w:val="lightGray"/>
                <w:lang w:val="es-CO"/>
              </w:rPr>
            </w:pPr>
          </w:p>
          <w:p w14:paraId="2EFFF22D" w14:textId="77777777" w:rsidR="004942CA" w:rsidRDefault="004942CA">
            <w:pPr>
              <w:spacing w:line="276" w:lineRule="auto"/>
              <w:rPr>
                <w:rFonts w:cs="Calibri"/>
                <w:i/>
                <w:lang w:val="es-CO"/>
              </w:rPr>
            </w:pPr>
            <w:r>
              <w:rPr>
                <w:rFonts w:cs="Calibri"/>
                <w:i/>
                <w:lang w:val="es-CO"/>
              </w:rPr>
              <w:t>En caso de “si” indicar entidad y cargo</w:t>
            </w:r>
          </w:p>
          <w:p w14:paraId="2BFA63EB" w14:textId="77777777" w:rsidR="004942CA" w:rsidRDefault="004942CA">
            <w:pPr>
              <w:spacing w:line="276" w:lineRule="auto"/>
              <w:rPr>
                <w:rFonts w:cs="Calibri"/>
                <w:i/>
                <w:highlight w:val="lightGray"/>
                <w:u w:val="single"/>
                <w:lang w:val="es-CO"/>
              </w:rPr>
            </w:pPr>
            <w:r>
              <w:rPr>
                <w:rFonts w:cs="Calibri"/>
                <w:i/>
                <w:highlight w:val="lightGray"/>
                <w:u w:val="single"/>
                <w:lang w:val="es-CO"/>
              </w:rPr>
              <w:t>___________             __</w:t>
            </w:r>
          </w:p>
          <w:p w14:paraId="3FD7F15B" w14:textId="77777777" w:rsidR="004942CA" w:rsidRDefault="004942CA">
            <w:pPr>
              <w:spacing w:line="276" w:lineRule="auto"/>
              <w:rPr>
                <w:rFonts w:cs="Calibri"/>
                <w:i/>
                <w:highlight w:val="lightGray"/>
                <w:u w:val="single"/>
                <w:lang w:val="es-CO"/>
              </w:rPr>
            </w:pPr>
          </w:p>
        </w:tc>
      </w:tr>
      <w:tr w:rsidR="004942CA" w14:paraId="28341FF1"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0E8B49F" w14:textId="77777777" w:rsidR="004942CA" w:rsidRDefault="004942CA">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A6606D0" w14:textId="77777777" w:rsidR="004942CA" w:rsidRDefault="004942CA">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720253D" w14:textId="77777777" w:rsidR="004942CA" w:rsidRDefault="004942CA">
            <w:pPr>
              <w:spacing w:line="276" w:lineRule="auto"/>
              <w:rPr>
                <w:rFonts w:cs="Calibri"/>
                <w:highlight w:val="lightGray"/>
                <w:lang w:val="es-CO"/>
              </w:rPr>
            </w:pPr>
          </w:p>
          <w:p w14:paraId="27418089" w14:textId="77777777" w:rsidR="004942CA" w:rsidRDefault="004942CA">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16ECC67D" w14:textId="77777777" w:rsidR="004942CA" w:rsidRDefault="004942CA">
            <w:pPr>
              <w:spacing w:line="276" w:lineRule="auto"/>
              <w:rPr>
                <w:rFonts w:cs="Calibri"/>
                <w:i/>
                <w:highlight w:val="lightGray"/>
                <w:u w:val="single"/>
                <w:lang w:val="es-CO"/>
              </w:rPr>
            </w:pPr>
            <w:r>
              <w:rPr>
                <w:rFonts w:cs="Calibri"/>
                <w:i/>
                <w:highlight w:val="lightGray"/>
                <w:u w:val="single"/>
                <w:lang w:val="es-CO"/>
              </w:rPr>
              <w:t>___________             __</w:t>
            </w:r>
          </w:p>
          <w:p w14:paraId="14875E2A" w14:textId="77777777" w:rsidR="004942CA" w:rsidRDefault="004942CA">
            <w:pPr>
              <w:spacing w:line="276" w:lineRule="auto"/>
              <w:rPr>
                <w:rFonts w:cs="Calibri"/>
                <w:highlight w:val="lightGray"/>
                <w:lang w:val="es-CO"/>
              </w:rPr>
            </w:pPr>
          </w:p>
        </w:tc>
      </w:tr>
      <w:tr w:rsidR="004942CA" w:rsidRPr="004942CA" w14:paraId="1A8BA4ED"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2BA1A3E" w14:textId="77777777" w:rsidR="004942CA" w:rsidRDefault="004942CA">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688DB77B" w14:textId="77777777" w:rsidR="004942CA" w:rsidRDefault="004942CA">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FC4C65F" w14:textId="77777777" w:rsidR="004942CA" w:rsidRDefault="004942CA">
            <w:pPr>
              <w:spacing w:line="276" w:lineRule="auto"/>
              <w:rPr>
                <w:rFonts w:cs="Calibri"/>
                <w:highlight w:val="lightGray"/>
                <w:lang w:val="es-CO"/>
              </w:rPr>
            </w:pPr>
          </w:p>
          <w:p w14:paraId="5AFAF870" w14:textId="77777777" w:rsidR="004942CA" w:rsidRDefault="004942CA">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6919B6EE" w14:textId="77777777" w:rsidR="004942CA" w:rsidRDefault="004942CA">
            <w:pPr>
              <w:spacing w:line="276" w:lineRule="auto"/>
              <w:rPr>
                <w:rFonts w:cs="Calibri"/>
                <w:i/>
                <w:highlight w:val="yellow"/>
                <w:lang w:val="es-CO"/>
              </w:rPr>
            </w:pPr>
          </w:p>
        </w:tc>
      </w:tr>
      <w:tr w:rsidR="004942CA" w14:paraId="606B353B"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A42D11D" w14:textId="77777777" w:rsidR="004942CA" w:rsidRDefault="004942CA">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705D4E80" w14:textId="77777777" w:rsidR="004942CA" w:rsidRDefault="004942CA">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6998633" w14:textId="77777777" w:rsidR="004942CA" w:rsidRDefault="004942CA">
            <w:pPr>
              <w:spacing w:line="276" w:lineRule="auto"/>
              <w:rPr>
                <w:rFonts w:cs="Calibri"/>
                <w:highlight w:val="lightGray"/>
                <w:lang w:val="es-CO"/>
              </w:rPr>
            </w:pPr>
          </w:p>
          <w:p w14:paraId="0ABE3C8E" w14:textId="77777777" w:rsidR="004942CA" w:rsidRDefault="004942CA">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3F25C7E3" w14:textId="77777777" w:rsidR="004942CA" w:rsidRDefault="004942CA">
            <w:pPr>
              <w:spacing w:line="276" w:lineRule="auto"/>
              <w:rPr>
                <w:rFonts w:cs="Calibri"/>
                <w:lang w:val="es-CO"/>
              </w:rPr>
            </w:pPr>
            <w:r>
              <w:rPr>
                <w:rFonts w:cs="Calibri"/>
                <w:i/>
                <w:highlight w:val="lightGray"/>
                <w:u w:val="single"/>
                <w:lang w:val="es-CO"/>
              </w:rPr>
              <w:t>___________             __</w:t>
            </w:r>
          </w:p>
          <w:p w14:paraId="27722110" w14:textId="77777777" w:rsidR="004942CA" w:rsidRDefault="004942CA">
            <w:pPr>
              <w:spacing w:line="276" w:lineRule="auto"/>
              <w:rPr>
                <w:rFonts w:cs="Calibri"/>
                <w:i/>
                <w:highlight w:val="yellow"/>
                <w:lang w:val="es-CO"/>
              </w:rPr>
            </w:pPr>
          </w:p>
        </w:tc>
      </w:tr>
      <w:tr w:rsidR="004942CA" w14:paraId="5E11745C"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BE61126" w14:textId="77777777" w:rsidR="004942CA" w:rsidRDefault="004942CA">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142C83D3" w14:textId="77777777" w:rsidR="004942CA" w:rsidRDefault="004942CA">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0AC9DECB" w14:textId="77777777" w:rsidR="004942CA" w:rsidRDefault="004942CA">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D74BA81" w14:textId="77777777" w:rsidR="004942CA" w:rsidRDefault="004942CA">
            <w:pPr>
              <w:spacing w:line="276" w:lineRule="auto"/>
              <w:rPr>
                <w:rFonts w:cs="Calibri"/>
                <w:highlight w:val="lightGray"/>
                <w:lang w:val="es-CO"/>
              </w:rPr>
            </w:pPr>
          </w:p>
          <w:p w14:paraId="0223DFE0" w14:textId="77777777" w:rsidR="004942CA" w:rsidRDefault="004942CA">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35505557" w14:textId="77777777" w:rsidR="004942CA" w:rsidRDefault="004942CA">
            <w:pPr>
              <w:spacing w:line="276" w:lineRule="auto"/>
              <w:rPr>
                <w:rFonts w:cs="Calibri"/>
                <w:lang w:val="es-CO"/>
              </w:rPr>
            </w:pPr>
            <w:r>
              <w:rPr>
                <w:rFonts w:cs="Calibri"/>
                <w:i/>
                <w:highlight w:val="lightGray"/>
                <w:u w:val="single"/>
                <w:lang w:val="es-CO"/>
              </w:rPr>
              <w:t>___________             __</w:t>
            </w:r>
          </w:p>
          <w:p w14:paraId="65E6B097" w14:textId="77777777" w:rsidR="004942CA" w:rsidRDefault="004942CA">
            <w:pPr>
              <w:spacing w:line="276" w:lineRule="auto"/>
              <w:rPr>
                <w:rFonts w:cs="Calibri"/>
                <w:highlight w:val="yellow"/>
                <w:lang w:val="es-CO"/>
              </w:rPr>
            </w:pPr>
          </w:p>
        </w:tc>
      </w:tr>
      <w:tr w:rsidR="004942CA" w:rsidRPr="004942CA" w14:paraId="4412B3B5" w14:textId="77777777" w:rsidTr="004942CA">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5EA9CFA7" w14:textId="77777777" w:rsidR="004942CA" w:rsidRDefault="004942CA">
            <w:pPr>
              <w:pStyle w:val="Prrafodelista"/>
              <w:spacing w:line="276" w:lineRule="auto"/>
              <w:rPr>
                <w:rFonts w:cs="Arial"/>
                <w:highlight w:val="yellow"/>
                <w:lang w:val="es-CO"/>
              </w:rPr>
            </w:pPr>
          </w:p>
          <w:p w14:paraId="33901887" w14:textId="77777777" w:rsidR="004942CA" w:rsidRDefault="004942CA">
            <w:pPr>
              <w:spacing w:line="276" w:lineRule="auto"/>
              <w:rPr>
                <w:rFonts w:cs="Arial"/>
                <w:lang w:val="es-CO"/>
              </w:rPr>
            </w:pPr>
            <w:r>
              <w:rPr>
                <w:rFonts w:cs="Arial"/>
                <w:lang w:val="es-CO"/>
              </w:rPr>
              <w:lastRenderedPageBreak/>
              <w:t xml:space="preserve">Si fuese seleccionado para la asignación, procederé a; </w:t>
            </w:r>
          </w:p>
          <w:p w14:paraId="3A09CB3C" w14:textId="77777777" w:rsidR="004942CA" w:rsidRDefault="004942CA">
            <w:pPr>
              <w:pStyle w:val="Prrafodelista"/>
              <w:spacing w:line="276" w:lineRule="auto"/>
              <w:ind w:left="1080" w:hanging="630"/>
              <w:rPr>
                <w:rFonts w:cs="Arial"/>
                <w:highlight w:val="yellow"/>
                <w:lang w:val="es-CO"/>
              </w:rPr>
            </w:pPr>
          </w:p>
          <w:p w14:paraId="24C68E9F" w14:textId="77777777" w:rsidR="004942CA" w:rsidRDefault="004942CA">
            <w:pPr>
              <w:pStyle w:val="Prrafodelista"/>
              <w:tabs>
                <w:tab w:val="left" w:pos="1276"/>
              </w:tabs>
              <w:spacing w:line="276" w:lineRule="auto"/>
              <w:ind w:left="1276"/>
              <w:rPr>
                <w:rFonts w:cs="Arial"/>
                <w:highlight w:val="yellow"/>
                <w:u w:val="single"/>
                <w:lang w:val="es-CO"/>
              </w:rPr>
            </w:pPr>
          </w:p>
          <w:p w14:paraId="705A2AB9" w14:textId="77777777" w:rsidR="004942CA" w:rsidRDefault="004942CA">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4E25E78E" w14:textId="77777777" w:rsidR="004942CA" w:rsidRDefault="004942CA">
            <w:pPr>
              <w:tabs>
                <w:tab w:val="left" w:pos="1276"/>
              </w:tabs>
              <w:spacing w:line="276" w:lineRule="auto"/>
              <w:rPr>
                <w:rFonts w:cs="Arial"/>
                <w:i/>
                <w:color w:val="FF0000"/>
                <w:lang w:val="es-CO"/>
              </w:rPr>
            </w:pPr>
          </w:p>
          <w:p w14:paraId="1F30FF3D" w14:textId="77777777" w:rsidR="004942CA" w:rsidRDefault="004942CA">
            <w:pPr>
              <w:tabs>
                <w:tab w:val="left" w:pos="1276"/>
              </w:tabs>
              <w:spacing w:line="276" w:lineRule="auto"/>
              <w:rPr>
                <w:rFonts w:cs="Arial"/>
                <w:i/>
                <w:lang w:val="es-CO"/>
              </w:rPr>
            </w:pPr>
            <w:r>
              <w:rPr>
                <w:rFonts w:cs="Arial"/>
                <w:i/>
                <w:lang w:val="es-CO"/>
              </w:rPr>
              <w:t>Por favor marque la casilla apropiada:</w:t>
            </w:r>
          </w:p>
          <w:p w14:paraId="35BC9A08" w14:textId="77777777" w:rsidR="004942CA" w:rsidRDefault="004942CA">
            <w:pPr>
              <w:tabs>
                <w:tab w:val="left" w:pos="1276"/>
              </w:tabs>
              <w:spacing w:line="276" w:lineRule="auto"/>
              <w:rPr>
                <w:rFonts w:cs="Arial"/>
                <w:lang w:val="es-CO" w:eastAsia="en-PH"/>
              </w:rPr>
            </w:pPr>
          </w:p>
          <w:p w14:paraId="1F6DFAB4" w14:textId="77777777" w:rsidR="004942CA" w:rsidRDefault="004942CA" w:rsidP="004942CA">
            <w:pPr>
              <w:numPr>
                <w:ilvl w:val="0"/>
                <w:numId w:val="8"/>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59377E0A" w14:textId="77777777" w:rsidR="004942CA" w:rsidRDefault="004942CA" w:rsidP="004942CA">
            <w:pPr>
              <w:numPr>
                <w:ilvl w:val="0"/>
                <w:numId w:val="8"/>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40EB3DBE" w14:textId="77777777" w:rsidR="004942CA" w:rsidRDefault="004942CA">
            <w:pPr>
              <w:pStyle w:val="Prrafodelista"/>
              <w:spacing w:line="276" w:lineRule="auto"/>
              <w:rPr>
                <w:rFonts w:cs="Calibri"/>
                <w:lang w:val="es-CO"/>
              </w:rPr>
            </w:pPr>
          </w:p>
          <w:p w14:paraId="1BAC8262" w14:textId="77777777" w:rsidR="004942CA" w:rsidRDefault="004942CA">
            <w:pPr>
              <w:pStyle w:val="Default"/>
              <w:spacing w:line="276" w:lineRule="auto"/>
              <w:ind w:left="45" w:right="49"/>
              <w:jc w:val="both"/>
              <w:rPr>
                <w:rFonts w:cs="Calibri"/>
                <w:lang w:val="es-CO"/>
              </w:rPr>
            </w:pPr>
          </w:p>
        </w:tc>
      </w:tr>
    </w:tbl>
    <w:p w14:paraId="1C84F2E2" w14:textId="77777777" w:rsidR="004942CA" w:rsidRDefault="004942CA" w:rsidP="004942CA">
      <w:pPr>
        <w:ind w:left="720" w:hanging="720"/>
        <w:rPr>
          <w:rFonts w:cs="Calibri"/>
          <w:b/>
          <w:caps/>
          <w:lang w:val="es-CO"/>
        </w:rPr>
      </w:pPr>
    </w:p>
    <w:p w14:paraId="3366908F" w14:textId="77777777" w:rsidR="004942CA" w:rsidRDefault="004942CA" w:rsidP="004942CA">
      <w:pPr>
        <w:ind w:left="720" w:hanging="720"/>
        <w:rPr>
          <w:rFonts w:cs="Calibri"/>
          <w:b/>
          <w:caps/>
          <w:lang w:val="es-CO"/>
        </w:rPr>
      </w:pPr>
      <w:r>
        <w:rPr>
          <w:rFonts w:cs="Calibri"/>
          <w:b/>
          <w:caps/>
          <w:lang w:val="es-CO"/>
        </w:rPr>
        <w:t>nota informativa</w:t>
      </w:r>
    </w:p>
    <w:p w14:paraId="00C48A3B" w14:textId="77777777" w:rsidR="004942CA" w:rsidRDefault="004942CA" w:rsidP="004942CA">
      <w:pPr>
        <w:ind w:left="720" w:hanging="720"/>
        <w:rPr>
          <w:rFonts w:cs="Calibri"/>
          <w:b/>
          <w:caps/>
          <w:lang w:val="es-CO"/>
        </w:rPr>
      </w:pPr>
    </w:p>
    <w:p w14:paraId="0EF7A977" w14:textId="77777777" w:rsidR="004942CA" w:rsidRDefault="004942CA" w:rsidP="004942CA">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4E2CFE44" w14:textId="77777777" w:rsidR="004942CA" w:rsidRDefault="004942CA" w:rsidP="004942CA">
      <w:pPr>
        <w:pStyle w:val="Prrafodelista1"/>
        <w:ind w:left="0"/>
        <w:jc w:val="both"/>
        <w:rPr>
          <w:rFonts w:ascii="Calibri" w:hAnsi="Calibri" w:cs="Calibri"/>
          <w:sz w:val="22"/>
          <w:szCs w:val="22"/>
          <w:lang w:val="es-CO"/>
        </w:rPr>
      </w:pPr>
    </w:p>
    <w:p w14:paraId="2F235959" w14:textId="77777777" w:rsidR="004942CA" w:rsidRDefault="004942CA" w:rsidP="004942CA">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7A277702" w14:textId="77777777" w:rsidR="004942CA" w:rsidRDefault="004942CA" w:rsidP="004942CA">
      <w:pPr>
        <w:pStyle w:val="Prrafodelista1"/>
        <w:jc w:val="both"/>
        <w:rPr>
          <w:rFonts w:ascii="Calibri" w:hAnsi="Calibri" w:cs="Calibri"/>
          <w:sz w:val="22"/>
          <w:szCs w:val="22"/>
          <w:lang w:val="es-CO"/>
        </w:rPr>
      </w:pPr>
    </w:p>
    <w:p w14:paraId="570D7319" w14:textId="77777777" w:rsidR="004942CA" w:rsidRDefault="004942CA" w:rsidP="004942CA">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3A056B29" w14:textId="77777777" w:rsidR="004942CA" w:rsidRDefault="004942CA" w:rsidP="004942CA">
      <w:pPr>
        <w:pStyle w:val="Prrafodelista1"/>
        <w:jc w:val="both"/>
        <w:rPr>
          <w:rFonts w:ascii="Calibri" w:hAnsi="Calibri" w:cs="Calibri"/>
          <w:sz w:val="22"/>
          <w:szCs w:val="22"/>
          <w:lang w:val="es-CO"/>
        </w:rPr>
      </w:pPr>
    </w:p>
    <w:p w14:paraId="7CECDF01" w14:textId="77777777" w:rsidR="004942CA" w:rsidRDefault="004942CA" w:rsidP="004942CA">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263424C6" w14:textId="77777777" w:rsidR="004942CA" w:rsidRDefault="004942CA" w:rsidP="004942CA">
      <w:pPr>
        <w:rPr>
          <w:rFonts w:cs="Calibri"/>
          <w:lang w:val="es-CO" w:eastAsia="es-CO"/>
        </w:rPr>
      </w:pPr>
    </w:p>
    <w:p w14:paraId="397379B3" w14:textId="77777777" w:rsidR="004942CA" w:rsidRDefault="004942CA" w:rsidP="004942CA">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1E10A398" w14:textId="77777777" w:rsidR="004942CA" w:rsidRDefault="004942CA" w:rsidP="004942CA">
      <w:pPr>
        <w:jc w:val="both"/>
        <w:rPr>
          <w:rFonts w:cs="Calibri"/>
          <w:lang w:val="es-CO"/>
        </w:rPr>
      </w:pPr>
    </w:p>
    <w:p w14:paraId="7F60B058" w14:textId="77777777" w:rsidR="004942CA" w:rsidRDefault="004942CA" w:rsidP="004942CA">
      <w:pPr>
        <w:jc w:val="both"/>
        <w:rPr>
          <w:rFonts w:cs="Calibri"/>
          <w:lang w:val="es-CO"/>
        </w:rPr>
      </w:pPr>
      <w:r>
        <w:rPr>
          <w:rFonts w:cs="Calibri"/>
          <w:lang w:val="es-CO"/>
        </w:rPr>
        <w:t>Atentamente,</w:t>
      </w:r>
    </w:p>
    <w:p w14:paraId="3B5A0DAA" w14:textId="77777777" w:rsidR="004942CA" w:rsidRDefault="004942CA" w:rsidP="004942CA">
      <w:pPr>
        <w:jc w:val="both"/>
        <w:rPr>
          <w:rFonts w:cs="Calibri"/>
          <w:lang w:val="es-CO"/>
        </w:rPr>
      </w:pPr>
    </w:p>
    <w:p w14:paraId="08CB099A" w14:textId="77777777" w:rsidR="004942CA" w:rsidRDefault="004942CA" w:rsidP="004942CA">
      <w:pPr>
        <w:jc w:val="both"/>
        <w:rPr>
          <w:rFonts w:cs="Calibri"/>
          <w:lang w:val="es-CO"/>
        </w:rPr>
      </w:pPr>
      <w:r>
        <w:rPr>
          <w:rFonts w:cs="Calibri"/>
          <w:lang w:val="es-CO"/>
        </w:rPr>
        <w:t>(Firma)</w:t>
      </w:r>
    </w:p>
    <w:p w14:paraId="703C206D" w14:textId="77777777" w:rsidR="004942CA" w:rsidRDefault="004942CA" w:rsidP="004942CA">
      <w:pPr>
        <w:jc w:val="both"/>
        <w:rPr>
          <w:rFonts w:cs="Calibri"/>
          <w:lang w:val="es-CO"/>
        </w:rPr>
      </w:pPr>
      <w:r>
        <w:rPr>
          <w:rFonts w:cs="Calibri"/>
          <w:lang w:val="es-CO"/>
        </w:rPr>
        <w:t>_________________________________________________</w:t>
      </w:r>
    </w:p>
    <w:p w14:paraId="4DB4DA60" w14:textId="77777777" w:rsidR="004942CA" w:rsidRDefault="004942CA" w:rsidP="004942CA">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2E2A7A8E" w14:textId="77777777" w:rsidR="004942CA" w:rsidRDefault="004942CA" w:rsidP="004942CA">
      <w:pPr>
        <w:jc w:val="both"/>
        <w:rPr>
          <w:rFonts w:cs="Calibri"/>
          <w:lang w:val="es-CO"/>
        </w:rPr>
      </w:pPr>
      <w:r>
        <w:rPr>
          <w:rFonts w:cs="Calibri"/>
          <w:lang w:val="es-CO"/>
        </w:rPr>
        <w:t xml:space="preserve">Documento de Identidad No.: </w:t>
      </w:r>
      <w:r>
        <w:rPr>
          <w:rFonts w:cs="Calibri"/>
          <w:highlight w:val="lightGray"/>
          <w:lang w:val="es-CO"/>
        </w:rPr>
        <w:t>[indicar número]</w:t>
      </w:r>
    </w:p>
    <w:p w14:paraId="2EAC5FB8" w14:textId="77777777" w:rsidR="004942CA" w:rsidRDefault="004942CA" w:rsidP="004942CA">
      <w:pPr>
        <w:jc w:val="both"/>
        <w:rPr>
          <w:rFonts w:cs="Calibri"/>
          <w:lang w:val="es-CO"/>
        </w:rPr>
      </w:pPr>
      <w:r>
        <w:rPr>
          <w:rFonts w:cs="Calibri"/>
          <w:lang w:val="es-CO"/>
        </w:rPr>
        <w:t xml:space="preserve">Dirección: </w:t>
      </w:r>
      <w:r>
        <w:rPr>
          <w:rFonts w:cs="Calibri"/>
          <w:highlight w:val="lightGray"/>
          <w:lang w:val="es-CO"/>
        </w:rPr>
        <w:t>[indicar dirección y ciudad]</w:t>
      </w:r>
    </w:p>
    <w:p w14:paraId="25E0F049" w14:textId="77777777" w:rsidR="004942CA" w:rsidRDefault="004942CA" w:rsidP="004942CA">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416EDD36" w14:textId="77777777" w:rsidR="004942CA" w:rsidRDefault="004942CA" w:rsidP="004942CA">
      <w:pPr>
        <w:jc w:val="both"/>
      </w:pPr>
      <w:r>
        <w:rPr>
          <w:rFonts w:cs="Calibri"/>
          <w:lang w:val="es-CO"/>
        </w:rPr>
        <w:t xml:space="preserve">E mail: </w:t>
      </w:r>
      <w:r>
        <w:rPr>
          <w:rFonts w:cs="Calibri"/>
          <w:highlight w:val="lightGray"/>
          <w:lang w:val="es-CO"/>
        </w:rPr>
        <w:t>[indicar]</w:t>
      </w:r>
    </w:p>
    <w:sectPr w:rsidR="004942CA" w:rsidSect="00B010AA">
      <w:headerReference w:type="default" r:id="rId17"/>
      <w:footerReference w:type="defaul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C9D87" w14:textId="77777777" w:rsidR="004B52B1" w:rsidRDefault="004B52B1" w:rsidP="00DA56C8">
      <w:r>
        <w:separator/>
      </w:r>
    </w:p>
  </w:endnote>
  <w:endnote w:type="continuationSeparator" w:id="0">
    <w:p w14:paraId="7A18AFEB" w14:textId="77777777" w:rsidR="004B52B1" w:rsidRDefault="004B52B1"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C507" w14:textId="77777777" w:rsidR="004B52B1" w:rsidRDefault="004B52B1" w:rsidP="00DA56C8">
      <w:r>
        <w:separator/>
      </w:r>
    </w:p>
  </w:footnote>
  <w:footnote w:type="continuationSeparator" w:id="0">
    <w:p w14:paraId="774EA142" w14:textId="77777777" w:rsidR="004B52B1" w:rsidRDefault="004B52B1"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393B7B"/>
    <w:multiLevelType w:val="hybridMultilevel"/>
    <w:tmpl w:val="45E83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161CE"/>
    <w:rsid w:val="00022CE5"/>
    <w:rsid w:val="0002574C"/>
    <w:rsid w:val="000420BE"/>
    <w:rsid w:val="00043221"/>
    <w:rsid w:val="0007438F"/>
    <w:rsid w:val="00081417"/>
    <w:rsid w:val="00083C30"/>
    <w:rsid w:val="000873AE"/>
    <w:rsid w:val="000937BC"/>
    <w:rsid w:val="000946B8"/>
    <w:rsid w:val="00094AF1"/>
    <w:rsid w:val="000A279D"/>
    <w:rsid w:val="000B5396"/>
    <w:rsid w:val="000E2C77"/>
    <w:rsid w:val="00111E55"/>
    <w:rsid w:val="001345F4"/>
    <w:rsid w:val="001447A9"/>
    <w:rsid w:val="0014524F"/>
    <w:rsid w:val="00153271"/>
    <w:rsid w:val="00160B71"/>
    <w:rsid w:val="0016463C"/>
    <w:rsid w:val="00177B63"/>
    <w:rsid w:val="00182948"/>
    <w:rsid w:val="001902D0"/>
    <w:rsid w:val="00194B31"/>
    <w:rsid w:val="001953D8"/>
    <w:rsid w:val="001A165C"/>
    <w:rsid w:val="001B7C56"/>
    <w:rsid w:val="001C1AAC"/>
    <w:rsid w:val="001E082E"/>
    <w:rsid w:val="00201D7F"/>
    <w:rsid w:val="00211691"/>
    <w:rsid w:val="002203DE"/>
    <w:rsid w:val="00232241"/>
    <w:rsid w:val="00232686"/>
    <w:rsid w:val="002433C9"/>
    <w:rsid w:val="002531E4"/>
    <w:rsid w:val="00260D81"/>
    <w:rsid w:val="00282440"/>
    <w:rsid w:val="00285234"/>
    <w:rsid w:val="00286D8B"/>
    <w:rsid w:val="0029162F"/>
    <w:rsid w:val="002C4DDD"/>
    <w:rsid w:val="002C7183"/>
    <w:rsid w:val="002F3865"/>
    <w:rsid w:val="003166AA"/>
    <w:rsid w:val="00331ED4"/>
    <w:rsid w:val="00337450"/>
    <w:rsid w:val="00354DB2"/>
    <w:rsid w:val="003571FB"/>
    <w:rsid w:val="00371870"/>
    <w:rsid w:val="003A3D4C"/>
    <w:rsid w:val="003B4CC6"/>
    <w:rsid w:val="003B619B"/>
    <w:rsid w:val="003D1437"/>
    <w:rsid w:val="003D2880"/>
    <w:rsid w:val="003D36C3"/>
    <w:rsid w:val="003D60BE"/>
    <w:rsid w:val="003F0BD2"/>
    <w:rsid w:val="003F518E"/>
    <w:rsid w:val="003F7B35"/>
    <w:rsid w:val="00403D4A"/>
    <w:rsid w:val="004251D9"/>
    <w:rsid w:val="00434230"/>
    <w:rsid w:val="00436DF5"/>
    <w:rsid w:val="00440CAA"/>
    <w:rsid w:val="00447818"/>
    <w:rsid w:val="0045166E"/>
    <w:rsid w:val="00457125"/>
    <w:rsid w:val="004636C4"/>
    <w:rsid w:val="004745EF"/>
    <w:rsid w:val="00474AB6"/>
    <w:rsid w:val="004758C8"/>
    <w:rsid w:val="004907CB"/>
    <w:rsid w:val="004942CA"/>
    <w:rsid w:val="004A0BBC"/>
    <w:rsid w:val="004B52B1"/>
    <w:rsid w:val="004D2F9C"/>
    <w:rsid w:val="004D5541"/>
    <w:rsid w:val="004D791C"/>
    <w:rsid w:val="004E2265"/>
    <w:rsid w:val="004E5613"/>
    <w:rsid w:val="004E5FCA"/>
    <w:rsid w:val="004F5CD8"/>
    <w:rsid w:val="005003AC"/>
    <w:rsid w:val="00507616"/>
    <w:rsid w:val="005129AD"/>
    <w:rsid w:val="005215CC"/>
    <w:rsid w:val="00522624"/>
    <w:rsid w:val="005327D8"/>
    <w:rsid w:val="00534649"/>
    <w:rsid w:val="00537C68"/>
    <w:rsid w:val="005446A2"/>
    <w:rsid w:val="0055602F"/>
    <w:rsid w:val="00556F02"/>
    <w:rsid w:val="005570E2"/>
    <w:rsid w:val="00580680"/>
    <w:rsid w:val="00590871"/>
    <w:rsid w:val="005A6EE3"/>
    <w:rsid w:val="005D206A"/>
    <w:rsid w:val="005E047E"/>
    <w:rsid w:val="005F175B"/>
    <w:rsid w:val="006013CB"/>
    <w:rsid w:val="00615CA5"/>
    <w:rsid w:val="00635CD9"/>
    <w:rsid w:val="00663731"/>
    <w:rsid w:val="00665A54"/>
    <w:rsid w:val="006664B1"/>
    <w:rsid w:val="006709A2"/>
    <w:rsid w:val="00675A34"/>
    <w:rsid w:val="006779B1"/>
    <w:rsid w:val="0068091D"/>
    <w:rsid w:val="0068277B"/>
    <w:rsid w:val="006901A8"/>
    <w:rsid w:val="00692603"/>
    <w:rsid w:val="006952AD"/>
    <w:rsid w:val="006A2082"/>
    <w:rsid w:val="006A74BE"/>
    <w:rsid w:val="006B5C80"/>
    <w:rsid w:val="006D1F84"/>
    <w:rsid w:val="006E1523"/>
    <w:rsid w:val="006E5BE5"/>
    <w:rsid w:val="006E613B"/>
    <w:rsid w:val="006F0439"/>
    <w:rsid w:val="006F1203"/>
    <w:rsid w:val="006F6AF0"/>
    <w:rsid w:val="006F79E3"/>
    <w:rsid w:val="007010BB"/>
    <w:rsid w:val="00746DCB"/>
    <w:rsid w:val="00757B1F"/>
    <w:rsid w:val="0078579A"/>
    <w:rsid w:val="007864DE"/>
    <w:rsid w:val="00791CBA"/>
    <w:rsid w:val="00794088"/>
    <w:rsid w:val="0079677A"/>
    <w:rsid w:val="007A0070"/>
    <w:rsid w:val="007A00E9"/>
    <w:rsid w:val="007A719E"/>
    <w:rsid w:val="007C4DDE"/>
    <w:rsid w:val="007C526F"/>
    <w:rsid w:val="007F6C7B"/>
    <w:rsid w:val="008142DE"/>
    <w:rsid w:val="008313D2"/>
    <w:rsid w:val="00842AB3"/>
    <w:rsid w:val="008671CA"/>
    <w:rsid w:val="00871568"/>
    <w:rsid w:val="008731BF"/>
    <w:rsid w:val="00873CF0"/>
    <w:rsid w:val="00874C39"/>
    <w:rsid w:val="0088139C"/>
    <w:rsid w:val="0089540B"/>
    <w:rsid w:val="008A11DD"/>
    <w:rsid w:val="008A54F4"/>
    <w:rsid w:val="008C4243"/>
    <w:rsid w:val="008D7665"/>
    <w:rsid w:val="00924CB6"/>
    <w:rsid w:val="00924D1E"/>
    <w:rsid w:val="00927353"/>
    <w:rsid w:val="0092783F"/>
    <w:rsid w:val="00931E52"/>
    <w:rsid w:val="009433B8"/>
    <w:rsid w:val="009722A3"/>
    <w:rsid w:val="009774C6"/>
    <w:rsid w:val="009946DE"/>
    <w:rsid w:val="009950C4"/>
    <w:rsid w:val="00997A23"/>
    <w:rsid w:val="009A6277"/>
    <w:rsid w:val="009C181B"/>
    <w:rsid w:val="009C538F"/>
    <w:rsid w:val="009E07C1"/>
    <w:rsid w:val="009E417C"/>
    <w:rsid w:val="009E733E"/>
    <w:rsid w:val="009F2DEC"/>
    <w:rsid w:val="00A0029F"/>
    <w:rsid w:val="00A0635F"/>
    <w:rsid w:val="00A072B5"/>
    <w:rsid w:val="00A10FE9"/>
    <w:rsid w:val="00A16313"/>
    <w:rsid w:val="00A20275"/>
    <w:rsid w:val="00A367F1"/>
    <w:rsid w:val="00A51071"/>
    <w:rsid w:val="00A63392"/>
    <w:rsid w:val="00A77921"/>
    <w:rsid w:val="00A8359F"/>
    <w:rsid w:val="00AA517E"/>
    <w:rsid w:val="00AB1F3E"/>
    <w:rsid w:val="00AC58B3"/>
    <w:rsid w:val="00AE3112"/>
    <w:rsid w:val="00AE75EB"/>
    <w:rsid w:val="00AF31A0"/>
    <w:rsid w:val="00B010AA"/>
    <w:rsid w:val="00B07A32"/>
    <w:rsid w:val="00B12CA8"/>
    <w:rsid w:val="00B143FD"/>
    <w:rsid w:val="00B23C32"/>
    <w:rsid w:val="00B25B4F"/>
    <w:rsid w:val="00B40A06"/>
    <w:rsid w:val="00B47382"/>
    <w:rsid w:val="00B51499"/>
    <w:rsid w:val="00B676B7"/>
    <w:rsid w:val="00BA41ED"/>
    <w:rsid w:val="00BA524E"/>
    <w:rsid w:val="00BB438D"/>
    <w:rsid w:val="00BD4186"/>
    <w:rsid w:val="00BE11FC"/>
    <w:rsid w:val="00BF4585"/>
    <w:rsid w:val="00C2633D"/>
    <w:rsid w:val="00C326A8"/>
    <w:rsid w:val="00C45291"/>
    <w:rsid w:val="00C46C55"/>
    <w:rsid w:val="00C50F4C"/>
    <w:rsid w:val="00C51DE5"/>
    <w:rsid w:val="00C609DC"/>
    <w:rsid w:val="00C620F3"/>
    <w:rsid w:val="00C6326D"/>
    <w:rsid w:val="00C71614"/>
    <w:rsid w:val="00CA7026"/>
    <w:rsid w:val="00CC026F"/>
    <w:rsid w:val="00CC53DA"/>
    <w:rsid w:val="00CC640C"/>
    <w:rsid w:val="00CD6F78"/>
    <w:rsid w:val="00CE44F0"/>
    <w:rsid w:val="00CE4A20"/>
    <w:rsid w:val="00D01A3C"/>
    <w:rsid w:val="00D01E18"/>
    <w:rsid w:val="00D14CA4"/>
    <w:rsid w:val="00D21146"/>
    <w:rsid w:val="00D235F9"/>
    <w:rsid w:val="00D54378"/>
    <w:rsid w:val="00D72996"/>
    <w:rsid w:val="00D77FEC"/>
    <w:rsid w:val="00D84A23"/>
    <w:rsid w:val="00DA56C8"/>
    <w:rsid w:val="00DB13EA"/>
    <w:rsid w:val="00DD146F"/>
    <w:rsid w:val="00DD777F"/>
    <w:rsid w:val="00DE04A6"/>
    <w:rsid w:val="00DE0C1D"/>
    <w:rsid w:val="00DE4E16"/>
    <w:rsid w:val="00DE73C7"/>
    <w:rsid w:val="00DF0C55"/>
    <w:rsid w:val="00DF0FE3"/>
    <w:rsid w:val="00DF755A"/>
    <w:rsid w:val="00E01D86"/>
    <w:rsid w:val="00E02F4A"/>
    <w:rsid w:val="00E26639"/>
    <w:rsid w:val="00E317D1"/>
    <w:rsid w:val="00E3764B"/>
    <w:rsid w:val="00E4484D"/>
    <w:rsid w:val="00E46EEB"/>
    <w:rsid w:val="00E934F6"/>
    <w:rsid w:val="00EA1C7B"/>
    <w:rsid w:val="00EA63E2"/>
    <w:rsid w:val="00EB3123"/>
    <w:rsid w:val="00EB7268"/>
    <w:rsid w:val="00EF55F0"/>
    <w:rsid w:val="00F01813"/>
    <w:rsid w:val="00F055F4"/>
    <w:rsid w:val="00F071C3"/>
    <w:rsid w:val="00F155B3"/>
    <w:rsid w:val="00F272D9"/>
    <w:rsid w:val="00F43ADF"/>
    <w:rsid w:val="00F464E4"/>
    <w:rsid w:val="00F5373B"/>
    <w:rsid w:val="00F56121"/>
    <w:rsid w:val="00FD32B6"/>
    <w:rsid w:val="00FD49B1"/>
    <w:rsid w:val="00FE2338"/>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styleId="Mencinsinresolver">
    <w:name w:val="Unresolved Mention"/>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55255384">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682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HH.colombia@unwome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5.xml><?xml version="1.0" encoding="utf-8"?>
<ds:datastoreItem xmlns:ds="http://schemas.openxmlformats.org/officeDocument/2006/customXml" ds:itemID="{F296872F-1B66-4BE1-BED7-53EBB008E17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3244</Words>
  <Characters>17848</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Oscar Beltran</cp:lastModifiedBy>
  <cp:revision>3</cp:revision>
  <cp:lastPrinted>2019-03-26T19:30:00Z</cp:lastPrinted>
  <dcterms:created xsi:type="dcterms:W3CDTF">2021-02-09T20:03:00Z</dcterms:created>
  <dcterms:modified xsi:type="dcterms:W3CDTF">2021-02-15T21:23:00Z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