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7" w:type="dxa"/>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376"/>
        <w:gridCol w:w="6521"/>
      </w:tblGrid>
      <w:tr w:rsidR="005F39E7" w:rsidRPr="002C0A51" w14:paraId="1D97C0E6" w14:textId="77777777" w:rsidTr="00065DF4">
        <w:trPr>
          <w:jc w:val="center"/>
        </w:trPr>
        <w:tc>
          <w:tcPr>
            <w:tcW w:w="2376" w:type="dxa"/>
            <w:tcBorders>
              <w:top w:val="single" w:sz="24" w:space="0" w:color="auto"/>
              <w:bottom w:val="single" w:sz="24" w:space="0" w:color="auto"/>
            </w:tcBorders>
            <w:shd w:val="clear" w:color="auto" w:fill="FFFFFF"/>
            <w:vAlign w:val="center"/>
          </w:tcPr>
          <w:p w14:paraId="6A7AC14D" w14:textId="77777777" w:rsidR="005F39E7" w:rsidRPr="00BD7F28" w:rsidRDefault="00832B53">
            <w:pPr>
              <w:jc w:val="center"/>
              <w:rPr>
                <w:rFonts w:asciiTheme="minorHAnsi" w:hAnsiTheme="minorHAnsi"/>
                <w:b/>
                <w:sz w:val="22"/>
                <w:szCs w:val="22"/>
              </w:rPr>
            </w:pPr>
            <w:r w:rsidRPr="00BD7F28">
              <w:rPr>
                <w:rFonts w:asciiTheme="minorHAnsi" w:hAnsiTheme="minorHAnsi"/>
                <w:noProof/>
                <w:sz w:val="22"/>
                <w:szCs w:val="22"/>
              </w:rPr>
              <w:drawing>
                <wp:inline distT="0" distB="0" distL="0" distR="0" wp14:anchorId="22E62CAA" wp14:editId="734C4D7F">
                  <wp:extent cx="1274268" cy="576303"/>
                  <wp:effectExtent l="0" t="0" r="2540" b="0"/>
                  <wp:docPr id="1" name="Picture 1" descr="UN_Women_Spanish_Blue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Spanish_Blue_P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331" cy="588542"/>
                          </a:xfrm>
                          <a:prstGeom prst="rect">
                            <a:avLst/>
                          </a:prstGeom>
                          <a:noFill/>
                          <a:ln>
                            <a:noFill/>
                          </a:ln>
                        </pic:spPr>
                      </pic:pic>
                    </a:graphicData>
                  </a:graphic>
                </wp:inline>
              </w:drawing>
            </w:r>
          </w:p>
        </w:tc>
        <w:tc>
          <w:tcPr>
            <w:tcW w:w="6521" w:type="dxa"/>
            <w:tcBorders>
              <w:top w:val="single" w:sz="24" w:space="0" w:color="auto"/>
              <w:bottom w:val="single" w:sz="24" w:space="0" w:color="auto"/>
            </w:tcBorders>
            <w:shd w:val="clear" w:color="auto" w:fill="FFFFFF"/>
          </w:tcPr>
          <w:p w14:paraId="0256A229" w14:textId="77777777" w:rsidR="005F39E7" w:rsidRPr="00BD7F28" w:rsidRDefault="005F39E7">
            <w:pPr>
              <w:rPr>
                <w:rFonts w:asciiTheme="minorHAnsi" w:hAnsiTheme="minorHAnsi"/>
                <w:b/>
                <w:sz w:val="22"/>
                <w:szCs w:val="22"/>
              </w:rPr>
            </w:pPr>
          </w:p>
          <w:p w14:paraId="5097A3AF" w14:textId="77777777" w:rsidR="005F39E7" w:rsidRPr="00874D87" w:rsidRDefault="00832B53">
            <w:pPr>
              <w:jc w:val="center"/>
              <w:rPr>
                <w:rFonts w:asciiTheme="minorHAnsi" w:hAnsiTheme="minorHAnsi"/>
                <w:b/>
                <w:bCs/>
                <w:sz w:val="22"/>
                <w:szCs w:val="22"/>
                <w:lang w:val="es-CO"/>
              </w:rPr>
            </w:pPr>
            <w:r w:rsidRPr="00874D87">
              <w:rPr>
                <w:rFonts w:asciiTheme="minorHAnsi" w:hAnsiTheme="minorHAnsi"/>
                <w:b/>
                <w:bCs/>
                <w:sz w:val="22"/>
                <w:szCs w:val="22"/>
                <w:lang w:val="es-CO"/>
              </w:rPr>
              <w:t>ONU MUJERES COLOMBIA</w:t>
            </w:r>
          </w:p>
          <w:p w14:paraId="4A44A92C" w14:textId="748BE8C5" w:rsidR="005E4405" w:rsidRPr="008F7251" w:rsidRDefault="007357DB" w:rsidP="005E4405">
            <w:pPr>
              <w:pStyle w:val="Heading3"/>
              <w:ind w:left="2880" w:hanging="2880"/>
              <w:jc w:val="both"/>
              <w:rPr>
                <w:rFonts w:asciiTheme="minorHAnsi" w:hAnsiTheme="minorHAnsi"/>
                <w:b w:val="0"/>
                <w:bCs/>
                <w:sz w:val="22"/>
                <w:szCs w:val="22"/>
                <w:lang w:val="es-CO"/>
              </w:rPr>
            </w:pPr>
            <w:r>
              <w:rPr>
                <w:rFonts w:asciiTheme="minorHAnsi" w:hAnsiTheme="minorHAnsi"/>
                <w:sz w:val="22"/>
                <w:szCs w:val="22"/>
                <w:lang w:val="es-CO"/>
              </w:rPr>
              <w:t xml:space="preserve">                                     </w:t>
            </w:r>
            <w:r w:rsidR="003C2AEA">
              <w:rPr>
                <w:rFonts w:asciiTheme="minorHAnsi" w:hAnsiTheme="minorHAnsi"/>
                <w:sz w:val="22"/>
                <w:szCs w:val="22"/>
                <w:lang w:val="es-CO"/>
              </w:rPr>
              <w:t xml:space="preserve">   </w:t>
            </w:r>
            <w:r>
              <w:rPr>
                <w:rFonts w:asciiTheme="minorHAnsi" w:hAnsiTheme="minorHAnsi"/>
                <w:sz w:val="22"/>
                <w:szCs w:val="22"/>
                <w:lang w:val="es-CO"/>
              </w:rPr>
              <w:t>A</w:t>
            </w:r>
            <w:r w:rsidR="003C2AEA">
              <w:rPr>
                <w:rFonts w:asciiTheme="minorHAnsi" w:hAnsiTheme="minorHAnsi"/>
                <w:sz w:val="22"/>
                <w:szCs w:val="22"/>
                <w:lang w:val="es-CO"/>
              </w:rPr>
              <w:t>uxiliar</w:t>
            </w:r>
            <w:r>
              <w:rPr>
                <w:rFonts w:asciiTheme="minorHAnsi" w:hAnsiTheme="minorHAnsi"/>
                <w:sz w:val="22"/>
                <w:szCs w:val="22"/>
                <w:lang w:val="es-CO"/>
              </w:rPr>
              <w:t xml:space="preserve"> A</w:t>
            </w:r>
            <w:r w:rsidR="003C2AEA">
              <w:rPr>
                <w:rFonts w:asciiTheme="minorHAnsi" w:hAnsiTheme="minorHAnsi"/>
                <w:sz w:val="22"/>
                <w:szCs w:val="22"/>
                <w:lang w:val="es-CO"/>
              </w:rPr>
              <w:t>d</w:t>
            </w:r>
            <w:r>
              <w:rPr>
                <w:rFonts w:asciiTheme="minorHAnsi" w:hAnsiTheme="minorHAnsi"/>
                <w:sz w:val="22"/>
                <w:szCs w:val="22"/>
                <w:lang w:val="es-CO"/>
              </w:rPr>
              <w:t>ministrativo/a</w:t>
            </w:r>
          </w:p>
          <w:p w14:paraId="646F5188" w14:textId="77A12865" w:rsidR="005F39E7" w:rsidRPr="00566AC0" w:rsidRDefault="005F39E7" w:rsidP="008F7251">
            <w:pPr>
              <w:pStyle w:val="Heading3"/>
              <w:ind w:left="2880" w:hanging="2880"/>
              <w:jc w:val="center"/>
              <w:rPr>
                <w:rFonts w:asciiTheme="minorHAnsi" w:hAnsiTheme="minorHAnsi"/>
                <w:b w:val="0"/>
                <w:sz w:val="22"/>
                <w:szCs w:val="22"/>
                <w:lang w:val="es-CO"/>
              </w:rPr>
            </w:pPr>
          </w:p>
        </w:tc>
      </w:tr>
    </w:tbl>
    <w:p w14:paraId="61D00002" w14:textId="77777777" w:rsidR="005F39E7" w:rsidRPr="00566AC0" w:rsidRDefault="005F39E7">
      <w:pPr>
        <w:rPr>
          <w:rFonts w:asciiTheme="minorHAnsi" w:hAnsiTheme="minorHAnsi"/>
          <w:sz w:val="22"/>
          <w:szCs w:val="22"/>
          <w:lang w:val="es-CO"/>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5F39E7" w:rsidRPr="00BD7F28" w14:paraId="078EF78D" w14:textId="77777777" w:rsidTr="00065DF4">
        <w:trPr>
          <w:jc w:val="center"/>
        </w:trPr>
        <w:tc>
          <w:tcPr>
            <w:tcW w:w="8926" w:type="dxa"/>
            <w:shd w:val="clear" w:color="auto" w:fill="E0E0E0"/>
          </w:tcPr>
          <w:p w14:paraId="039D3F5F" w14:textId="77777777" w:rsidR="005F39E7" w:rsidRPr="00566AC0" w:rsidRDefault="005F39E7">
            <w:pPr>
              <w:rPr>
                <w:rFonts w:asciiTheme="minorHAnsi" w:hAnsiTheme="minorHAnsi"/>
                <w:sz w:val="22"/>
                <w:szCs w:val="22"/>
                <w:lang w:val="es-CO"/>
              </w:rPr>
            </w:pPr>
          </w:p>
          <w:p w14:paraId="4294CF8A" w14:textId="77777777" w:rsidR="005F39E7" w:rsidRPr="00BD7F28" w:rsidRDefault="00832B53">
            <w:pPr>
              <w:rPr>
                <w:rFonts w:asciiTheme="minorHAnsi" w:hAnsiTheme="minorHAnsi"/>
                <w:b/>
                <w:bCs/>
                <w:sz w:val="22"/>
                <w:szCs w:val="22"/>
                <w:lang w:val="es-ES"/>
              </w:rPr>
            </w:pPr>
            <w:r w:rsidRPr="00BD7F28">
              <w:rPr>
                <w:rFonts w:asciiTheme="minorHAnsi" w:hAnsiTheme="minorHAnsi"/>
                <w:b/>
                <w:bCs/>
                <w:sz w:val="22"/>
                <w:szCs w:val="22"/>
                <w:lang w:val="es-ES"/>
              </w:rPr>
              <w:t>I. Información de la Posición</w:t>
            </w:r>
          </w:p>
          <w:p w14:paraId="61EACB87" w14:textId="77777777" w:rsidR="005F39E7" w:rsidRPr="00BD7F28" w:rsidRDefault="005F39E7">
            <w:pPr>
              <w:rPr>
                <w:rFonts w:asciiTheme="minorHAnsi" w:hAnsiTheme="minorHAnsi"/>
                <w:b/>
                <w:bCs/>
                <w:sz w:val="22"/>
                <w:szCs w:val="22"/>
                <w:lang w:val="es-ES"/>
              </w:rPr>
            </w:pPr>
          </w:p>
        </w:tc>
      </w:tr>
      <w:tr w:rsidR="005F39E7" w:rsidRPr="002C0A51" w14:paraId="093E4D9B" w14:textId="77777777" w:rsidTr="00FE0A33">
        <w:trPr>
          <w:trHeight w:val="1680"/>
          <w:jc w:val="center"/>
        </w:trPr>
        <w:tc>
          <w:tcPr>
            <w:tcW w:w="8926" w:type="dxa"/>
          </w:tcPr>
          <w:p w14:paraId="12BB9938" w14:textId="7451F3E7" w:rsidR="005F39E7" w:rsidRPr="007E1A0A" w:rsidRDefault="00832B53" w:rsidP="0051348C">
            <w:pPr>
              <w:pStyle w:val="Heading3"/>
              <w:ind w:left="2880" w:hanging="2880"/>
              <w:jc w:val="both"/>
              <w:rPr>
                <w:b w:val="0"/>
                <w:bCs/>
                <w:szCs w:val="20"/>
                <w:lang w:val="es-CO"/>
              </w:rPr>
            </w:pPr>
            <w:r w:rsidRPr="007E1A0A">
              <w:rPr>
                <w:b w:val="0"/>
                <w:bCs/>
                <w:szCs w:val="20"/>
                <w:lang w:val="es-CO"/>
              </w:rPr>
              <w:t>Título del cargo:</w:t>
            </w:r>
            <w:r w:rsidRPr="007E1A0A">
              <w:rPr>
                <w:szCs w:val="20"/>
                <w:lang w:val="es-CO"/>
              </w:rPr>
              <w:tab/>
            </w:r>
            <w:r w:rsidR="00C1694D">
              <w:rPr>
                <w:szCs w:val="20"/>
                <w:lang w:val="es-CO"/>
              </w:rPr>
              <w:t>Consultoría de Apoyo</w:t>
            </w:r>
            <w:r w:rsidR="00FE0A33">
              <w:rPr>
                <w:rFonts w:asciiTheme="minorHAnsi" w:hAnsiTheme="minorHAnsi"/>
                <w:sz w:val="22"/>
                <w:szCs w:val="22"/>
                <w:lang w:val="es-CO"/>
              </w:rPr>
              <w:t xml:space="preserve"> </w:t>
            </w:r>
            <w:r w:rsidR="007357DB">
              <w:rPr>
                <w:rFonts w:asciiTheme="minorHAnsi" w:hAnsiTheme="minorHAnsi"/>
                <w:sz w:val="22"/>
                <w:szCs w:val="22"/>
                <w:lang w:val="es-CO"/>
              </w:rPr>
              <w:t>Administrativo/a</w:t>
            </w:r>
            <w:r w:rsidR="00D56093" w:rsidRPr="007E1A0A">
              <w:rPr>
                <w:szCs w:val="20"/>
                <w:lang w:val="es-CO"/>
              </w:rPr>
              <w:t xml:space="preserve"> </w:t>
            </w:r>
          </w:p>
          <w:p w14:paraId="6EAB0F87" w14:textId="01013EFA" w:rsidR="005F39E7" w:rsidRPr="007E1A0A" w:rsidRDefault="00832B53">
            <w:pPr>
              <w:rPr>
                <w:rFonts w:cs="Arial"/>
                <w:szCs w:val="20"/>
                <w:lang w:val="es-ES"/>
              </w:rPr>
            </w:pPr>
            <w:r w:rsidRPr="007E1A0A">
              <w:rPr>
                <w:rFonts w:cs="Arial"/>
                <w:bCs/>
                <w:szCs w:val="20"/>
                <w:lang w:val="es-ES"/>
              </w:rPr>
              <w:t>Contrato</w:t>
            </w:r>
            <w:r w:rsidRPr="007E1A0A">
              <w:rPr>
                <w:rFonts w:cs="Arial"/>
                <w:szCs w:val="20"/>
                <w:lang w:val="es-ES"/>
              </w:rPr>
              <w:tab/>
            </w:r>
            <w:r w:rsidRPr="007E1A0A">
              <w:rPr>
                <w:rFonts w:cs="Arial"/>
                <w:szCs w:val="20"/>
                <w:lang w:val="es-ES"/>
              </w:rPr>
              <w:tab/>
            </w:r>
            <w:r w:rsidRPr="007E1A0A">
              <w:rPr>
                <w:rFonts w:cs="Arial"/>
                <w:szCs w:val="20"/>
                <w:lang w:val="es-ES"/>
              </w:rPr>
              <w:tab/>
            </w:r>
            <w:r w:rsidR="0031558E">
              <w:rPr>
                <w:rFonts w:cs="Arial"/>
                <w:bCs/>
                <w:szCs w:val="20"/>
                <w:lang w:val="es-ES"/>
              </w:rPr>
              <w:t>SSA</w:t>
            </w:r>
          </w:p>
          <w:p w14:paraId="337FABD9" w14:textId="2FC072FA" w:rsidR="005F39E7" w:rsidRPr="007E1A0A" w:rsidRDefault="00832B53">
            <w:pPr>
              <w:rPr>
                <w:rFonts w:cs="Arial"/>
                <w:szCs w:val="20"/>
                <w:lang w:val="es-CO"/>
              </w:rPr>
            </w:pPr>
            <w:r w:rsidRPr="007E1A0A">
              <w:rPr>
                <w:rFonts w:cs="Arial"/>
                <w:szCs w:val="20"/>
                <w:lang w:val="es-CO"/>
              </w:rPr>
              <w:t>Supervisor:</w:t>
            </w:r>
            <w:r w:rsidRPr="007E1A0A">
              <w:rPr>
                <w:rFonts w:cs="Arial"/>
                <w:szCs w:val="20"/>
                <w:lang w:val="es-CO"/>
              </w:rPr>
              <w:tab/>
            </w:r>
            <w:r w:rsidRPr="007E1A0A">
              <w:rPr>
                <w:rFonts w:cs="Arial"/>
                <w:szCs w:val="20"/>
                <w:lang w:val="es-CO"/>
              </w:rPr>
              <w:tab/>
            </w:r>
            <w:r w:rsidRPr="007E1A0A">
              <w:rPr>
                <w:rFonts w:cs="Arial"/>
                <w:szCs w:val="20"/>
                <w:lang w:val="es-CO"/>
              </w:rPr>
              <w:tab/>
            </w:r>
            <w:r w:rsidR="00FE0A33">
              <w:rPr>
                <w:rFonts w:cs="Arial"/>
                <w:szCs w:val="20"/>
                <w:lang w:val="es-CO"/>
              </w:rPr>
              <w:t>Profesional Especializada de Programa</w:t>
            </w:r>
          </w:p>
          <w:p w14:paraId="43F07CC6" w14:textId="77777777" w:rsidR="00C12A44" w:rsidRPr="007E1A0A" w:rsidRDefault="00832B53" w:rsidP="00C12A44">
            <w:pPr>
              <w:ind w:left="2880" w:hanging="2880"/>
              <w:rPr>
                <w:rFonts w:cs="Arial"/>
                <w:szCs w:val="20"/>
                <w:lang w:val="es-CO"/>
              </w:rPr>
            </w:pPr>
            <w:r w:rsidRPr="007E1A0A">
              <w:rPr>
                <w:rFonts w:cs="Arial"/>
                <w:szCs w:val="20"/>
                <w:lang w:val="es-CO"/>
              </w:rPr>
              <w:t>Sede:</w:t>
            </w:r>
            <w:r w:rsidRPr="007E1A0A">
              <w:rPr>
                <w:rFonts w:cs="Arial"/>
                <w:szCs w:val="20"/>
                <w:lang w:val="es-CO"/>
              </w:rPr>
              <w:tab/>
              <w:t>Bogotá</w:t>
            </w:r>
          </w:p>
          <w:p w14:paraId="7BEF82B4" w14:textId="300D5FB0" w:rsidR="005F39E7" w:rsidRPr="007E1A0A" w:rsidRDefault="00C12A44" w:rsidP="00C12A44">
            <w:pPr>
              <w:ind w:left="2880" w:hanging="2880"/>
              <w:rPr>
                <w:rFonts w:cs="Arial"/>
                <w:szCs w:val="20"/>
                <w:lang w:val="es-CO"/>
              </w:rPr>
            </w:pPr>
            <w:r w:rsidRPr="007E1A0A">
              <w:rPr>
                <w:rFonts w:cs="Arial"/>
                <w:szCs w:val="20"/>
                <w:lang w:val="es-CO"/>
              </w:rPr>
              <w:t>Duración:</w:t>
            </w:r>
            <w:r w:rsidRPr="007E1A0A">
              <w:rPr>
                <w:rFonts w:cs="Arial"/>
                <w:szCs w:val="20"/>
                <w:lang w:val="es-CO"/>
              </w:rPr>
              <w:tab/>
            </w:r>
            <w:r w:rsidR="007357DB" w:rsidRPr="00EC54BF">
              <w:rPr>
                <w:rFonts w:cs="Arial"/>
                <w:szCs w:val="20"/>
                <w:lang w:val="es-CO"/>
              </w:rPr>
              <w:t>4</w:t>
            </w:r>
            <w:r w:rsidR="00D56093" w:rsidRPr="00EC54BF">
              <w:rPr>
                <w:rFonts w:cs="Arial"/>
                <w:szCs w:val="20"/>
                <w:lang w:val="es-CO"/>
              </w:rPr>
              <w:t xml:space="preserve"> </w:t>
            </w:r>
            <w:r w:rsidR="00832B53" w:rsidRPr="00EC54BF">
              <w:rPr>
                <w:rFonts w:cs="Arial"/>
                <w:szCs w:val="20"/>
                <w:lang w:val="es-CO"/>
              </w:rPr>
              <w:t>meses</w:t>
            </w:r>
            <w:r w:rsidR="00832B53" w:rsidRPr="007E1A0A">
              <w:rPr>
                <w:rFonts w:cs="Arial"/>
                <w:szCs w:val="20"/>
                <w:lang w:val="es-CO"/>
              </w:rPr>
              <w:t xml:space="preserve"> </w:t>
            </w:r>
          </w:p>
          <w:p w14:paraId="2E763E3C" w14:textId="347A17EE" w:rsidR="005F39E7" w:rsidRPr="007E1A0A" w:rsidRDefault="008F7251" w:rsidP="008F7251">
            <w:pPr>
              <w:rPr>
                <w:rFonts w:cs="Arial"/>
                <w:szCs w:val="20"/>
                <w:lang w:val="es-CO"/>
              </w:rPr>
            </w:pPr>
            <w:r w:rsidRPr="007E1A0A">
              <w:rPr>
                <w:rFonts w:cs="Arial"/>
                <w:szCs w:val="20"/>
                <w:lang w:val="es-CO"/>
              </w:rPr>
              <w:t xml:space="preserve">Idiomas: </w:t>
            </w:r>
            <w:r w:rsidRPr="007E1A0A">
              <w:rPr>
                <w:rFonts w:cs="Arial"/>
                <w:szCs w:val="20"/>
                <w:lang w:val="es-CO"/>
              </w:rPr>
              <w:tab/>
            </w:r>
            <w:r w:rsidRPr="007E1A0A">
              <w:rPr>
                <w:rFonts w:cs="Arial"/>
                <w:szCs w:val="20"/>
                <w:lang w:val="es-CO"/>
              </w:rPr>
              <w:tab/>
            </w:r>
            <w:r w:rsidRPr="007E1A0A">
              <w:rPr>
                <w:rFonts w:cs="Arial"/>
                <w:szCs w:val="20"/>
                <w:lang w:val="es-CO"/>
              </w:rPr>
              <w:tab/>
            </w:r>
            <w:proofErr w:type="gramStart"/>
            <w:r w:rsidR="00D56093" w:rsidRPr="007E1A0A">
              <w:rPr>
                <w:rFonts w:cs="Arial"/>
                <w:szCs w:val="20"/>
                <w:lang w:val="es-CO"/>
              </w:rPr>
              <w:t>Español</w:t>
            </w:r>
            <w:proofErr w:type="gramEnd"/>
          </w:p>
        </w:tc>
      </w:tr>
      <w:tr w:rsidR="005F39E7" w:rsidRPr="007E1A0A" w14:paraId="07574CF6" w14:textId="77777777" w:rsidTr="00065DF4">
        <w:trPr>
          <w:trHeight w:val="558"/>
          <w:jc w:val="center"/>
        </w:trPr>
        <w:tc>
          <w:tcPr>
            <w:tcW w:w="8926" w:type="dxa"/>
            <w:shd w:val="clear" w:color="auto" w:fill="E0E0E0"/>
          </w:tcPr>
          <w:p w14:paraId="3633E390" w14:textId="77777777" w:rsidR="005F39E7" w:rsidRPr="007E1A0A" w:rsidRDefault="005F39E7">
            <w:pPr>
              <w:pStyle w:val="Heading1"/>
              <w:rPr>
                <w:rFonts w:cs="Arial"/>
                <w:sz w:val="20"/>
                <w:szCs w:val="20"/>
                <w:lang w:val="es-CO"/>
              </w:rPr>
            </w:pPr>
          </w:p>
          <w:p w14:paraId="7FADE440" w14:textId="77777777" w:rsidR="005F39E7" w:rsidRPr="007E1A0A" w:rsidRDefault="00832B53">
            <w:pPr>
              <w:pStyle w:val="Heading1"/>
              <w:rPr>
                <w:rFonts w:cs="Arial"/>
                <w:sz w:val="20"/>
                <w:szCs w:val="20"/>
                <w:lang w:val="es-CO"/>
              </w:rPr>
            </w:pPr>
            <w:r w:rsidRPr="007E1A0A">
              <w:rPr>
                <w:rFonts w:cs="Arial"/>
                <w:sz w:val="20"/>
                <w:szCs w:val="20"/>
                <w:lang w:val="es-CO"/>
              </w:rPr>
              <w:t xml:space="preserve">II. Contexto Organizacional </w:t>
            </w:r>
          </w:p>
          <w:p w14:paraId="4D1A5C64" w14:textId="77777777" w:rsidR="005F39E7" w:rsidRPr="007E1A0A" w:rsidRDefault="005F39E7">
            <w:pPr>
              <w:pStyle w:val="Heading1"/>
              <w:rPr>
                <w:rFonts w:cs="Arial"/>
                <w:b w:val="0"/>
                <w:bCs w:val="0"/>
                <w:i/>
                <w:iCs/>
                <w:sz w:val="20"/>
                <w:szCs w:val="20"/>
                <w:lang w:val="es-CO"/>
              </w:rPr>
            </w:pPr>
          </w:p>
        </w:tc>
      </w:tr>
      <w:tr w:rsidR="005F39E7" w:rsidRPr="002C0A51" w14:paraId="291E84B0" w14:textId="77777777" w:rsidTr="00065DF4">
        <w:trPr>
          <w:jc w:val="center"/>
        </w:trPr>
        <w:tc>
          <w:tcPr>
            <w:tcW w:w="8926" w:type="dxa"/>
          </w:tcPr>
          <w:tbl>
            <w:tblPr>
              <w:tblW w:w="0" w:type="auto"/>
              <w:tblBorders>
                <w:top w:val="nil"/>
                <w:left w:val="nil"/>
                <w:bottom w:val="nil"/>
                <w:right w:val="nil"/>
              </w:tblBorders>
              <w:tblLook w:val="0000" w:firstRow="0" w:lastRow="0" w:firstColumn="0" w:lastColumn="0" w:noHBand="0" w:noVBand="0"/>
            </w:tblPr>
            <w:tblGrid>
              <w:gridCol w:w="8710"/>
            </w:tblGrid>
            <w:tr w:rsidR="00AF53B4" w:rsidRPr="002C0A51" w14:paraId="20DA7EB4" w14:textId="77777777" w:rsidTr="00FE0A33">
              <w:trPr>
                <w:trHeight w:val="4815"/>
              </w:trPr>
              <w:tc>
                <w:tcPr>
                  <w:tcW w:w="0" w:type="auto"/>
                </w:tcPr>
                <w:p w14:paraId="6C0FDD94" w14:textId="2839ED24" w:rsidR="00AF53B4" w:rsidRPr="00E50D3C" w:rsidRDefault="00AF53B4" w:rsidP="00AF53B4">
                  <w:pPr>
                    <w:ind w:left="-84"/>
                    <w:jc w:val="both"/>
                    <w:rPr>
                      <w:rFonts w:cs="Arial"/>
                      <w:szCs w:val="20"/>
                      <w:lang w:val="es-CO"/>
                    </w:rPr>
                  </w:pPr>
                  <w:r w:rsidRPr="00E50D3C">
                    <w:rPr>
                      <w:rFonts w:cs="Arial"/>
                      <w:szCs w:val="20"/>
                      <w:lang w:val="es-CO"/>
                    </w:rPr>
                    <w:t xml:space="preserve">ONU Mujeres es la organización de las Naciones Unidas dedicada a promover la igualdad de género y el empoderamiento de las mujeres. Como defensora mundial de mujeres y niñas, ONU Mujeres fue establecida para acelerar el progreso que conllevará a mejorar las condiciones de vida de las mujeres y responder a las necesidades que enfrentan en el mundo. </w:t>
                  </w:r>
                </w:p>
                <w:p w14:paraId="514B55F8" w14:textId="77777777" w:rsidR="00AF53B4" w:rsidRPr="00E50D3C" w:rsidRDefault="00AF53B4" w:rsidP="00AF53B4">
                  <w:pPr>
                    <w:ind w:left="-84"/>
                    <w:jc w:val="both"/>
                    <w:rPr>
                      <w:rFonts w:cs="Arial"/>
                      <w:szCs w:val="20"/>
                      <w:lang w:val="es-CO"/>
                    </w:rPr>
                  </w:pPr>
                </w:p>
                <w:p w14:paraId="4AF8EDFD" w14:textId="471799FC" w:rsidR="005362E2" w:rsidRPr="00E50D3C" w:rsidRDefault="005362E2" w:rsidP="005362E2">
                  <w:pPr>
                    <w:ind w:left="-84"/>
                    <w:jc w:val="both"/>
                    <w:rPr>
                      <w:rFonts w:cs="Arial"/>
                      <w:szCs w:val="20"/>
                      <w:lang w:val="es-CO"/>
                    </w:rPr>
                  </w:pPr>
                  <w:r w:rsidRPr="00E50D3C">
                    <w:rPr>
                      <w:rFonts w:cs="Arial"/>
                      <w:szCs w:val="20"/>
                      <w:lang w:val="es-CO"/>
                    </w:rPr>
                    <w:t>ONU Mujeres en Colombia  en concordancia con las prioridades nacionales y los instrumentos internacionales de protección de los derechos humanos de las mujeres, principalmente la Convención sobre la Eliminación de todas las Formas de Discriminación contra la Mujer (CEDAW, por sus siglas en inglés), trabaja para lograr la igualdad sustantiva entre hombres y mujeres en todos los aspectos de la vida, enfocándose en fortalecer el liderazgo y empoderamiento político y económico de las mujeres y su derecho a una vida libre de violencias, tanto en el contexto del conflicto, como fuera de este, como bases para una paz estable y sostenible. De este modo, ONU Mujeres apoya los esfuerzos nacionales para que las mujeres sean beneficiarias y actores principales en el desarrollo sostenible y construcción de la paz, la democracia y la seguridad en Colombia.</w:t>
                  </w:r>
                </w:p>
                <w:p w14:paraId="6F7B4348" w14:textId="77777777" w:rsidR="005362E2" w:rsidRPr="00E50D3C" w:rsidRDefault="005362E2" w:rsidP="005362E2">
                  <w:pPr>
                    <w:ind w:left="-84"/>
                    <w:jc w:val="both"/>
                    <w:rPr>
                      <w:rFonts w:cs="Arial"/>
                      <w:szCs w:val="20"/>
                      <w:lang w:val="es-CO"/>
                    </w:rPr>
                  </w:pPr>
                </w:p>
                <w:p w14:paraId="37B47432" w14:textId="7688813A" w:rsidR="00E851AD" w:rsidRPr="00E50D3C" w:rsidRDefault="00D47EDC" w:rsidP="00C23F5B">
                  <w:pPr>
                    <w:ind w:left="-84"/>
                    <w:jc w:val="both"/>
                    <w:rPr>
                      <w:rFonts w:cs="Arial"/>
                      <w:szCs w:val="20"/>
                      <w:lang w:val="es-CO"/>
                    </w:rPr>
                  </w:pPr>
                  <w:r w:rsidRPr="00E50D3C">
                    <w:rPr>
                      <w:rFonts w:cs="Arial"/>
                      <w:szCs w:val="20"/>
                      <w:lang w:val="es-CO"/>
                    </w:rPr>
                    <w:t>Para el desarrollo</w:t>
                  </w:r>
                  <w:r w:rsidR="0009444F" w:rsidRPr="00E50D3C">
                    <w:rPr>
                      <w:rFonts w:cs="Arial"/>
                      <w:szCs w:val="20"/>
                      <w:lang w:val="es-CO"/>
                    </w:rPr>
                    <w:t xml:space="preserve"> de las actividades enmarcadas en los diferentes Programas de ONU Mujeres</w:t>
                  </w:r>
                  <w:r w:rsidRPr="00E50D3C">
                    <w:rPr>
                      <w:rFonts w:cs="Arial"/>
                      <w:szCs w:val="20"/>
                      <w:lang w:val="es-CO"/>
                    </w:rPr>
                    <w:t xml:space="preserve"> </w:t>
                  </w:r>
                  <w:r w:rsidR="0048433E" w:rsidRPr="00E50D3C">
                    <w:rPr>
                      <w:rFonts w:cs="Arial"/>
                      <w:szCs w:val="20"/>
                      <w:lang w:val="es-CO"/>
                    </w:rPr>
                    <w:t xml:space="preserve">se requiere </w:t>
                  </w:r>
                  <w:r w:rsidR="00FE0A33">
                    <w:rPr>
                      <w:rFonts w:cs="Arial"/>
                      <w:szCs w:val="20"/>
                      <w:lang w:val="es-CO"/>
                    </w:rPr>
                    <w:t>apoyo</w:t>
                  </w:r>
                  <w:r w:rsidR="0048433E" w:rsidRPr="00E50D3C">
                    <w:rPr>
                      <w:rFonts w:cs="Arial"/>
                      <w:szCs w:val="20"/>
                      <w:lang w:val="es-CO"/>
                    </w:rPr>
                    <w:t xml:space="preserve"> en el manejo de </w:t>
                  </w:r>
                  <w:r w:rsidR="006737D5">
                    <w:rPr>
                      <w:rFonts w:cs="Arial"/>
                      <w:szCs w:val="20"/>
                      <w:lang w:val="es-CO"/>
                    </w:rPr>
                    <w:t>temas administrativos</w:t>
                  </w:r>
                  <w:r w:rsidR="0048433E" w:rsidRPr="00E50D3C">
                    <w:rPr>
                      <w:rFonts w:cs="Arial"/>
                      <w:szCs w:val="20"/>
                      <w:lang w:val="es-CO"/>
                    </w:rPr>
                    <w:t xml:space="preserve">, por lo que se </w:t>
                  </w:r>
                  <w:r w:rsidR="00142ED7" w:rsidRPr="00E50D3C">
                    <w:rPr>
                      <w:rFonts w:cs="Arial"/>
                      <w:szCs w:val="20"/>
                      <w:lang w:val="es-CO"/>
                    </w:rPr>
                    <w:t>solicita</w:t>
                  </w:r>
                  <w:r w:rsidR="0048433E" w:rsidRPr="00E50D3C">
                    <w:rPr>
                      <w:rFonts w:cs="Arial"/>
                      <w:szCs w:val="20"/>
                      <w:lang w:val="es-CO"/>
                    </w:rPr>
                    <w:t xml:space="preserve"> la contratación de un/a</w:t>
                  </w:r>
                  <w:r w:rsidRPr="00E50D3C">
                    <w:rPr>
                      <w:rFonts w:cs="Arial"/>
                      <w:szCs w:val="20"/>
                      <w:lang w:val="es-CO"/>
                    </w:rPr>
                    <w:t> </w:t>
                  </w:r>
                  <w:r w:rsidRPr="00EC54BF">
                    <w:rPr>
                      <w:rFonts w:cs="Arial"/>
                      <w:szCs w:val="20"/>
                      <w:lang w:val="es-CO"/>
                    </w:rPr>
                    <w:t>“</w:t>
                  </w:r>
                  <w:r w:rsidR="006737D5" w:rsidRPr="00EC54BF">
                    <w:rPr>
                      <w:rFonts w:cs="Arial"/>
                      <w:szCs w:val="20"/>
                      <w:lang w:val="es-CO"/>
                    </w:rPr>
                    <w:t>A</w:t>
                  </w:r>
                  <w:r w:rsidR="00FE0A33" w:rsidRPr="00EC54BF">
                    <w:rPr>
                      <w:rFonts w:cs="Arial"/>
                      <w:szCs w:val="20"/>
                      <w:lang w:val="es-CO"/>
                    </w:rPr>
                    <w:t>uxiliar</w:t>
                  </w:r>
                  <w:r w:rsidR="006737D5" w:rsidRPr="00EC54BF">
                    <w:rPr>
                      <w:rFonts w:cs="Arial"/>
                      <w:szCs w:val="20"/>
                      <w:lang w:val="es-CO"/>
                    </w:rPr>
                    <w:t xml:space="preserve"> administrativo</w:t>
                  </w:r>
                  <w:r w:rsidR="00FE0A33" w:rsidRPr="00EC54BF">
                    <w:rPr>
                      <w:rFonts w:cs="Arial"/>
                      <w:szCs w:val="20"/>
                      <w:lang w:val="es-CO"/>
                    </w:rPr>
                    <w:t>/a</w:t>
                  </w:r>
                  <w:r w:rsidR="006737D5" w:rsidRPr="00EC54BF">
                    <w:rPr>
                      <w:rFonts w:cs="Arial"/>
                      <w:szCs w:val="20"/>
                      <w:lang w:val="es-CO"/>
                    </w:rPr>
                    <w:t>”,</w:t>
                  </w:r>
                  <w:r w:rsidR="006737D5" w:rsidRPr="00E50D3C">
                    <w:rPr>
                      <w:rFonts w:cs="Arial"/>
                      <w:szCs w:val="20"/>
                      <w:lang w:val="es-CO"/>
                    </w:rPr>
                    <w:t xml:space="preserve"> para</w:t>
                  </w:r>
                  <w:r w:rsidR="0048433E" w:rsidRPr="00E50D3C">
                    <w:rPr>
                      <w:rFonts w:cs="Arial"/>
                      <w:szCs w:val="20"/>
                      <w:lang w:val="es-CO"/>
                    </w:rPr>
                    <w:t xml:space="preserve"> asegurar </w:t>
                  </w:r>
                  <w:r w:rsidRPr="00E50D3C">
                    <w:rPr>
                      <w:rFonts w:cs="Arial"/>
                      <w:szCs w:val="20"/>
                      <w:lang w:val="es-CO"/>
                    </w:rPr>
                    <w:t xml:space="preserve">la </w:t>
                  </w:r>
                  <w:r w:rsidR="00FF7377" w:rsidRPr="00E50D3C">
                    <w:rPr>
                      <w:rFonts w:cs="Arial"/>
                      <w:szCs w:val="20"/>
                      <w:lang w:val="es-CO"/>
                    </w:rPr>
                    <w:t xml:space="preserve">implementación </w:t>
                  </w:r>
                  <w:r w:rsidR="00FE0A33">
                    <w:rPr>
                      <w:rFonts w:cs="Arial"/>
                      <w:szCs w:val="20"/>
                      <w:lang w:val="es-CO"/>
                    </w:rPr>
                    <w:t xml:space="preserve">y cierre </w:t>
                  </w:r>
                  <w:r w:rsidRPr="00E50D3C">
                    <w:rPr>
                      <w:rFonts w:cs="Arial"/>
                      <w:szCs w:val="20"/>
                      <w:lang w:val="es-CO"/>
                    </w:rPr>
                    <w:t xml:space="preserve">de los resultados previstos en el marco de los </w:t>
                  </w:r>
                  <w:r w:rsidR="00A314BF" w:rsidRPr="00E50D3C">
                    <w:rPr>
                      <w:rFonts w:cs="Arial"/>
                      <w:szCs w:val="20"/>
                      <w:lang w:val="es-CO"/>
                    </w:rPr>
                    <w:t>p</w:t>
                  </w:r>
                  <w:r w:rsidRPr="00E50D3C">
                    <w:rPr>
                      <w:rFonts w:cs="Arial"/>
                      <w:szCs w:val="20"/>
                      <w:lang w:val="es-CO"/>
                    </w:rPr>
                    <w:t>ro</w:t>
                  </w:r>
                  <w:r w:rsidR="00FE0A33">
                    <w:rPr>
                      <w:rFonts w:cs="Arial"/>
                      <w:szCs w:val="20"/>
                      <w:lang w:val="es-CO"/>
                    </w:rPr>
                    <w:t>yectos y pro</w:t>
                  </w:r>
                  <w:r w:rsidRPr="00E50D3C">
                    <w:rPr>
                      <w:rFonts w:cs="Arial"/>
                      <w:szCs w:val="20"/>
                      <w:lang w:val="es-CO"/>
                    </w:rPr>
                    <w:t>gramas ejecutados por ONU Mujeres</w:t>
                  </w:r>
                  <w:r w:rsidR="007B7431" w:rsidRPr="00E50D3C">
                    <w:rPr>
                      <w:rFonts w:cs="Arial"/>
                      <w:szCs w:val="20"/>
                      <w:lang w:val="es-CO"/>
                    </w:rPr>
                    <w:t>.</w:t>
                  </w:r>
                </w:p>
              </w:tc>
            </w:tr>
          </w:tbl>
          <w:p w14:paraId="5B7B6D57" w14:textId="55D812AC" w:rsidR="00E62B21" w:rsidRPr="00E50D3C" w:rsidRDefault="00E62B21" w:rsidP="00580AE6">
            <w:pPr>
              <w:jc w:val="both"/>
              <w:rPr>
                <w:rFonts w:cs="Arial"/>
                <w:szCs w:val="20"/>
                <w:lang w:val="es-CO"/>
              </w:rPr>
            </w:pPr>
          </w:p>
        </w:tc>
      </w:tr>
      <w:tr w:rsidR="002C21C5" w:rsidRPr="00EC54BF" w14:paraId="2B29D73D" w14:textId="77777777" w:rsidTr="00453CB0">
        <w:trPr>
          <w:jc w:val="center"/>
        </w:trPr>
        <w:tc>
          <w:tcPr>
            <w:tcW w:w="8926" w:type="dxa"/>
            <w:shd w:val="clear" w:color="auto" w:fill="D9D9D9" w:themeFill="background1" w:themeFillShade="D9"/>
          </w:tcPr>
          <w:p w14:paraId="15724D26" w14:textId="77777777" w:rsidR="00DA3E7F" w:rsidRDefault="00DA3E7F" w:rsidP="00AF53B4">
            <w:pPr>
              <w:ind w:left="-84"/>
              <w:jc w:val="both"/>
              <w:rPr>
                <w:rFonts w:cs="Arial"/>
                <w:b/>
                <w:bCs/>
                <w:szCs w:val="20"/>
                <w:lang w:val="es-CO"/>
              </w:rPr>
            </w:pPr>
          </w:p>
          <w:p w14:paraId="706D797F" w14:textId="32DAF83F" w:rsidR="002C21C5" w:rsidRDefault="002C21C5" w:rsidP="00AF53B4">
            <w:pPr>
              <w:ind w:left="-84"/>
              <w:jc w:val="both"/>
              <w:rPr>
                <w:rFonts w:cs="Arial"/>
                <w:b/>
                <w:bCs/>
                <w:szCs w:val="20"/>
                <w:lang w:val="es-CO"/>
              </w:rPr>
            </w:pPr>
            <w:r>
              <w:rPr>
                <w:rFonts w:cs="Arial"/>
                <w:b/>
                <w:bCs/>
                <w:szCs w:val="20"/>
                <w:lang w:val="es-CO"/>
              </w:rPr>
              <w:t>III. Antecedentes</w:t>
            </w:r>
          </w:p>
          <w:p w14:paraId="141956F6" w14:textId="5F8E4803" w:rsidR="00DA3E7F" w:rsidRPr="00CE3F50" w:rsidRDefault="00DA3E7F" w:rsidP="00AF53B4">
            <w:pPr>
              <w:ind w:left="-84"/>
              <w:jc w:val="both"/>
              <w:rPr>
                <w:rFonts w:cs="Arial"/>
                <w:b/>
                <w:bCs/>
                <w:szCs w:val="20"/>
                <w:lang w:val="es-CO"/>
              </w:rPr>
            </w:pPr>
          </w:p>
        </w:tc>
      </w:tr>
      <w:tr w:rsidR="002C21C5" w:rsidRPr="002C0A51" w14:paraId="65021C9A" w14:textId="77777777" w:rsidTr="002C21C5">
        <w:trPr>
          <w:jc w:val="center"/>
        </w:trPr>
        <w:tc>
          <w:tcPr>
            <w:tcW w:w="8926" w:type="dxa"/>
            <w:shd w:val="clear" w:color="auto" w:fill="FFFFFF" w:themeFill="background1"/>
          </w:tcPr>
          <w:p w14:paraId="5FFBAA45" w14:textId="77777777" w:rsidR="002C21C5" w:rsidRDefault="002C21C5" w:rsidP="00AF53B4">
            <w:pPr>
              <w:ind w:left="-84"/>
              <w:jc w:val="both"/>
              <w:rPr>
                <w:rFonts w:cs="Arial"/>
                <w:b/>
                <w:bCs/>
                <w:szCs w:val="20"/>
                <w:lang w:val="es-CO"/>
              </w:rPr>
            </w:pPr>
          </w:p>
          <w:p w14:paraId="603975A5" w14:textId="7EF5A341" w:rsidR="002C21C5" w:rsidRPr="00E14155" w:rsidRDefault="00E14155" w:rsidP="00E14155">
            <w:pPr>
              <w:jc w:val="both"/>
              <w:rPr>
                <w:lang w:val="es-CO"/>
              </w:rPr>
            </w:pPr>
            <w:r>
              <w:rPr>
                <w:lang w:val="es-CO"/>
              </w:rPr>
              <w:t>ONU Mujeres requiere contratar los servicios de un(a) consultor/a que apoye al área de adquisiciones en las funciones que desarrolla en el día a día, considerando el volumen de procesos en gestión, dado el crecimiento exponencial que se ha venido presentando para la agencia y con la finalidad de fortalecer el área impactando en una gestión eficaz de los procesos de manera que se garantice la implementación y el logro de los resultados previstos.</w:t>
            </w:r>
          </w:p>
          <w:p w14:paraId="6153C038" w14:textId="29774908" w:rsidR="00E14155" w:rsidRPr="00CE3F50" w:rsidRDefault="00E14155" w:rsidP="00AF53B4">
            <w:pPr>
              <w:ind w:left="-84"/>
              <w:jc w:val="both"/>
              <w:rPr>
                <w:rFonts w:cs="Arial"/>
                <w:b/>
                <w:bCs/>
                <w:szCs w:val="20"/>
                <w:lang w:val="es-CO"/>
              </w:rPr>
            </w:pPr>
          </w:p>
        </w:tc>
      </w:tr>
      <w:tr w:rsidR="00453CB0" w:rsidRPr="00EC54BF" w14:paraId="10412550" w14:textId="77777777" w:rsidTr="00453CB0">
        <w:trPr>
          <w:jc w:val="center"/>
        </w:trPr>
        <w:tc>
          <w:tcPr>
            <w:tcW w:w="8926" w:type="dxa"/>
            <w:shd w:val="clear" w:color="auto" w:fill="D9D9D9" w:themeFill="background1" w:themeFillShade="D9"/>
          </w:tcPr>
          <w:p w14:paraId="5B164267" w14:textId="77777777" w:rsidR="00DA3E7F" w:rsidRDefault="00DA3E7F" w:rsidP="00AF53B4">
            <w:pPr>
              <w:ind w:left="-84"/>
              <w:jc w:val="both"/>
              <w:rPr>
                <w:rFonts w:cs="Arial"/>
                <w:b/>
                <w:bCs/>
                <w:szCs w:val="20"/>
                <w:lang w:val="es-CO"/>
              </w:rPr>
            </w:pPr>
          </w:p>
          <w:p w14:paraId="1299A95A" w14:textId="5D06707D" w:rsidR="00453CB0" w:rsidRPr="00CE3F50" w:rsidRDefault="00453CB0" w:rsidP="00AF53B4">
            <w:pPr>
              <w:ind w:left="-84"/>
              <w:jc w:val="both"/>
              <w:rPr>
                <w:rFonts w:cs="Arial"/>
                <w:b/>
                <w:bCs/>
                <w:szCs w:val="20"/>
                <w:lang w:val="es-CO"/>
              </w:rPr>
            </w:pPr>
            <w:r w:rsidRPr="00CE3F50">
              <w:rPr>
                <w:rFonts w:cs="Arial"/>
                <w:b/>
                <w:bCs/>
                <w:szCs w:val="20"/>
                <w:lang w:val="es-CO"/>
              </w:rPr>
              <w:t>I</w:t>
            </w:r>
            <w:r w:rsidR="00E14155">
              <w:rPr>
                <w:rFonts w:cs="Arial"/>
                <w:b/>
                <w:bCs/>
                <w:szCs w:val="20"/>
                <w:lang w:val="es-CO"/>
              </w:rPr>
              <w:t>V</w:t>
            </w:r>
            <w:r w:rsidRPr="00CE3F50">
              <w:rPr>
                <w:rFonts w:cs="Arial"/>
                <w:b/>
                <w:bCs/>
                <w:szCs w:val="20"/>
                <w:lang w:val="es-CO"/>
              </w:rPr>
              <w:t>. Objetivo de la Consultoría</w:t>
            </w:r>
          </w:p>
          <w:p w14:paraId="32A21D0C" w14:textId="2E411A46" w:rsidR="00453CB0" w:rsidRPr="00E50D3C" w:rsidRDefault="00453CB0" w:rsidP="00AF53B4">
            <w:pPr>
              <w:ind w:left="-84"/>
              <w:jc w:val="both"/>
              <w:rPr>
                <w:rFonts w:cs="Arial"/>
                <w:szCs w:val="20"/>
                <w:lang w:val="es-CO"/>
              </w:rPr>
            </w:pPr>
          </w:p>
        </w:tc>
      </w:tr>
      <w:tr w:rsidR="00453CB0" w:rsidRPr="002C0A51" w14:paraId="242039BB" w14:textId="77777777" w:rsidTr="00453CB0">
        <w:trPr>
          <w:jc w:val="center"/>
        </w:trPr>
        <w:tc>
          <w:tcPr>
            <w:tcW w:w="8926" w:type="dxa"/>
            <w:shd w:val="clear" w:color="auto" w:fill="FFFFFF" w:themeFill="background1"/>
          </w:tcPr>
          <w:p w14:paraId="58847DDD" w14:textId="6F7BA53D" w:rsidR="002038BA" w:rsidRDefault="002038BA" w:rsidP="002038BA">
            <w:pPr>
              <w:jc w:val="both"/>
              <w:rPr>
                <w:lang w:val="es-CO"/>
              </w:rPr>
            </w:pPr>
            <w:r>
              <w:rPr>
                <w:rStyle w:val="normaltextrun"/>
                <w:rFonts w:cs="Arial"/>
                <w:szCs w:val="20"/>
                <w:shd w:val="clear" w:color="auto" w:fill="FFFFFF"/>
                <w:lang w:val="es-CO"/>
              </w:rPr>
              <w:lastRenderedPageBreak/>
              <w:t xml:space="preserve">Apoyo administrativo y operativo </w:t>
            </w:r>
            <w:r>
              <w:rPr>
                <w:lang w:val="es-CO"/>
              </w:rPr>
              <w:t xml:space="preserve">que se requieran para </w:t>
            </w:r>
            <w:r w:rsidRPr="00BE7026">
              <w:rPr>
                <w:lang w:val="es-CO"/>
              </w:rPr>
              <w:t xml:space="preserve">garantizar </w:t>
            </w:r>
            <w:r>
              <w:rPr>
                <w:lang w:val="es-CO"/>
              </w:rPr>
              <w:t xml:space="preserve">el flujo de trabajo del área de Operaciones, concretamente apoyar las actividades de diferentes programas de ONU Mujeres Colombia. </w:t>
            </w:r>
          </w:p>
          <w:p w14:paraId="798CA844" w14:textId="77777777" w:rsidR="00453CB0" w:rsidRDefault="00453CB0" w:rsidP="00AF53B4">
            <w:pPr>
              <w:ind w:left="-84"/>
              <w:jc w:val="both"/>
              <w:rPr>
                <w:rFonts w:cs="Arial"/>
                <w:szCs w:val="20"/>
                <w:lang w:val="es-CO"/>
              </w:rPr>
            </w:pPr>
          </w:p>
        </w:tc>
      </w:tr>
      <w:tr w:rsidR="00946920" w:rsidRPr="00EC54BF" w14:paraId="42389FBF" w14:textId="77777777" w:rsidTr="00AB248F">
        <w:trPr>
          <w:jc w:val="center"/>
        </w:trPr>
        <w:tc>
          <w:tcPr>
            <w:tcW w:w="8926" w:type="dxa"/>
            <w:shd w:val="clear" w:color="auto" w:fill="D9D9D9" w:themeFill="background1" w:themeFillShade="D9"/>
          </w:tcPr>
          <w:p w14:paraId="182BD297" w14:textId="77777777" w:rsidR="00AB248F" w:rsidRDefault="00AB248F" w:rsidP="002038BA">
            <w:pPr>
              <w:jc w:val="both"/>
              <w:rPr>
                <w:rStyle w:val="normaltextrun"/>
                <w:rFonts w:cs="Arial"/>
                <w:b/>
                <w:bCs/>
                <w:szCs w:val="20"/>
                <w:highlight w:val="lightGray"/>
                <w:shd w:val="clear" w:color="auto" w:fill="FFFFFF"/>
                <w:lang w:val="es-CO"/>
              </w:rPr>
            </w:pPr>
          </w:p>
          <w:p w14:paraId="6129364E" w14:textId="05152B53" w:rsidR="00946920" w:rsidRDefault="00AB248F" w:rsidP="002038BA">
            <w:pPr>
              <w:jc w:val="both"/>
              <w:rPr>
                <w:rStyle w:val="normaltextrun"/>
                <w:rFonts w:cs="Arial"/>
                <w:b/>
                <w:bCs/>
                <w:szCs w:val="20"/>
                <w:shd w:val="clear" w:color="auto" w:fill="FFFFFF"/>
                <w:lang w:val="es-CO"/>
              </w:rPr>
            </w:pPr>
            <w:r w:rsidRPr="00AB248F">
              <w:rPr>
                <w:rStyle w:val="normaltextrun"/>
                <w:rFonts w:cs="Arial"/>
                <w:b/>
                <w:bCs/>
                <w:szCs w:val="20"/>
                <w:highlight w:val="lightGray"/>
                <w:shd w:val="clear" w:color="auto" w:fill="FFFFFF"/>
                <w:lang w:val="es-CO"/>
              </w:rPr>
              <w:t>V. Funciones/ Resultados Esperados</w:t>
            </w:r>
          </w:p>
          <w:p w14:paraId="54B516CD" w14:textId="2C4B55D9" w:rsidR="00AB248F" w:rsidRPr="00AB248F" w:rsidRDefault="00AB248F" w:rsidP="002038BA">
            <w:pPr>
              <w:jc w:val="both"/>
              <w:rPr>
                <w:rStyle w:val="normaltextrun"/>
                <w:rFonts w:cs="Arial"/>
                <w:b/>
                <w:bCs/>
                <w:szCs w:val="20"/>
                <w:shd w:val="clear" w:color="auto" w:fill="FFFFFF"/>
                <w:lang w:val="es-CO"/>
              </w:rPr>
            </w:pPr>
          </w:p>
        </w:tc>
      </w:tr>
      <w:tr w:rsidR="003E26F7" w:rsidRPr="002C0A51" w14:paraId="1E0ABEF4" w14:textId="77777777" w:rsidTr="00453CB0">
        <w:trPr>
          <w:jc w:val="center"/>
        </w:trPr>
        <w:tc>
          <w:tcPr>
            <w:tcW w:w="8926" w:type="dxa"/>
            <w:shd w:val="clear" w:color="auto" w:fill="FFFFFF" w:themeFill="background1"/>
          </w:tcPr>
          <w:p w14:paraId="3264F9AA" w14:textId="77777777" w:rsidR="003E26F7" w:rsidRPr="00AB248F" w:rsidRDefault="003E26F7" w:rsidP="003E26F7">
            <w:pPr>
              <w:pStyle w:val="NormalWeb"/>
              <w:spacing w:before="0" w:beforeAutospacing="0" w:after="0" w:afterAutospacing="0" w:line="293" w:lineRule="atLeast"/>
              <w:textAlignment w:val="baseline"/>
              <w:rPr>
                <w:rFonts w:ascii="Arial" w:hAnsi="Arial"/>
                <w:sz w:val="20"/>
                <w:lang w:eastAsia="en-US"/>
              </w:rPr>
            </w:pPr>
            <w:r w:rsidRPr="00AB248F">
              <w:rPr>
                <w:rFonts w:ascii="Arial" w:hAnsi="Arial"/>
                <w:sz w:val="20"/>
                <w:lang w:eastAsia="en-US"/>
              </w:rPr>
              <w:t>De conformidad con los lineamientos de ONU Mujeres Colombia y bajo la supervisión de la Profesional Especializada de Programa, apoyara en las siguientes actividades:</w:t>
            </w:r>
          </w:p>
          <w:p w14:paraId="66CAB4F7" w14:textId="77777777" w:rsidR="003E26F7" w:rsidRPr="00AB248F" w:rsidRDefault="003E26F7" w:rsidP="003E26F7">
            <w:pPr>
              <w:pStyle w:val="NormalWeb"/>
              <w:spacing w:before="0" w:beforeAutospacing="0" w:after="0" w:afterAutospacing="0" w:line="293" w:lineRule="atLeast"/>
              <w:textAlignment w:val="baseline"/>
              <w:rPr>
                <w:rFonts w:ascii="Arial" w:hAnsi="Arial"/>
                <w:sz w:val="20"/>
                <w:lang w:eastAsia="en-US"/>
              </w:rPr>
            </w:pPr>
          </w:p>
          <w:p w14:paraId="098D4924" w14:textId="77777777" w:rsidR="003E26F7" w:rsidRPr="00AB248F" w:rsidRDefault="003E26F7" w:rsidP="003E26F7">
            <w:pPr>
              <w:pStyle w:val="NormalWeb"/>
              <w:spacing w:before="0" w:beforeAutospacing="0" w:after="0" w:afterAutospacing="0" w:line="293" w:lineRule="atLeast"/>
              <w:textAlignment w:val="baseline"/>
              <w:rPr>
                <w:rFonts w:ascii="Arial" w:hAnsi="Arial"/>
                <w:sz w:val="20"/>
                <w:lang w:eastAsia="en-US"/>
              </w:rPr>
            </w:pPr>
            <w:r w:rsidRPr="00AB248F">
              <w:rPr>
                <w:rFonts w:ascii="Arial" w:hAnsi="Arial"/>
                <w:sz w:val="20"/>
                <w:lang w:eastAsia="en-US"/>
              </w:rPr>
              <w:t>Apoya en las actividades administrativas:</w:t>
            </w:r>
          </w:p>
          <w:p w14:paraId="0C3BA2A7" w14:textId="77777777" w:rsidR="003E26F7" w:rsidRPr="00AB248F" w:rsidRDefault="003E26F7" w:rsidP="003E26F7">
            <w:pPr>
              <w:pStyle w:val="NormalWeb"/>
              <w:spacing w:before="0" w:beforeAutospacing="0" w:after="0" w:afterAutospacing="0" w:line="293" w:lineRule="atLeast"/>
              <w:textAlignment w:val="baseline"/>
              <w:rPr>
                <w:rFonts w:ascii="Arial" w:hAnsi="Arial"/>
                <w:sz w:val="20"/>
                <w:lang w:eastAsia="en-US"/>
              </w:rPr>
            </w:pPr>
          </w:p>
          <w:p w14:paraId="66DB9976" w14:textId="77777777" w:rsidR="003E26F7" w:rsidRPr="00AB248F" w:rsidRDefault="003E26F7" w:rsidP="003E26F7">
            <w:pPr>
              <w:pStyle w:val="NormalWeb"/>
              <w:numPr>
                <w:ilvl w:val="0"/>
                <w:numId w:val="17"/>
              </w:numPr>
              <w:spacing w:before="0" w:beforeAutospacing="0" w:after="0" w:afterAutospacing="0" w:line="293" w:lineRule="atLeast"/>
              <w:textAlignment w:val="baseline"/>
              <w:rPr>
                <w:rFonts w:ascii="Arial" w:hAnsi="Arial"/>
                <w:sz w:val="20"/>
                <w:lang w:eastAsia="en-US"/>
              </w:rPr>
            </w:pPr>
            <w:r w:rsidRPr="00AB248F">
              <w:rPr>
                <w:rFonts w:ascii="Arial" w:hAnsi="Arial"/>
                <w:sz w:val="20"/>
                <w:lang w:eastAsia="en-US"/>
              </w:rPr>
              <w:t>Apoyar en el seguimiento y control administrativo de todos los procesos asignados enmarcados en los diferentes proyectos.</w:t>
            </w:r>
          </w:p>
          <w:p w14:paraId="119B37EF" w14:textId="77777777" w:rsidR="003E26F7" w:rsidRPr="00AB248F" w:rsidRDefault="003E26F7" w:rsidP="003E26F7">
            <w:pPr>
              <w:pStyle w:val="NormalWeb"/>
              <w:numPr>
                <w:ilvl w:val="0"/>
                <w:numId w:val="17"/>
              </w:numPr>
              <w:spacing w:before="0" w:beforeAutospacing="0" w:after="0" w:afterAutospacing="0" w:line="293" w:lineRule="atLeast"/>
              <w:textAlignment w:val="baseline"/>
              <w:rPr>
                <w:rFonts w:ascii="Arial" w:hAnsi="Arial"/>
                <w:sz w:val="20"/>
                <w:lang w:eastAsia="en-US"/>
              </w:rPr>
            </w:pPr>
            <w:r w:rsidRPr="00AB248F">
              <w:rPr>
                <w:rFonts w:ascii="Arial" w:hAnsi="Arial"/>
                <w:sz w:val="20"/>
                <w:lang w:eastAsia="en-US"/>
              </w:rPr>
              <w:t xml:space="preserve">Apoyar en la recopilación de la documentación requerida para creación y/o enmiendas de </w:t>
            </w:r>
            <w:proofErr w:type="spellStart"/>
            <w:r w:rsidRPr="00AB248F">
              <w:rPr>
                <w:rFonts w:ascii="Arial" w:hAnsi="Arial"/>
                <w:sz w:val="20"/>
                <w:lang w:eastAsia="en-US"/>
              </w:rPr>
              <w:t>Partner</w:t>
            </w:r>
            <w:proofErr w:type="spellEnd"/>
            <w:r w:rsidRPr="00AB248F">
              <w:rPr>
                <w:rFonts w:ascii="Arial" w:hAnsi="Arial"/>
                <w:sz w:val="20"/>
                <w:lang w:eastAsia="en-US"/>
              </w:rPr>
              <w:t xml:space="preserve"> </w:t>
            </w:r>
            <w:proofErr w:type="spellStart"/>
            <w:r w:rsidRPr="00AB248F">
              <w:rPr>
                <w:rFonts w:ascii="Arial" w:hAnsi="Arial"/>
                <w:sz w:val="20"/>
                <w:lang w:eastAsia="en-US"/>
              </w:rPr>
              <w:t>Agreement</w:t>
            </w:r>
            <w:proofErr w:type="spellEnd"/>
            <w:r w:rsidRPr="00AB248F">
              <w:rPr>
                <w:rFonts w:ascii="Arial" w:hAnsi="Arial"/>
                <w:sz w:val="20"/>
                <w:lang w:eastAsia="en-US"/>
              </w:rPr>
              <w:t xml:space="preserve"> (PA) y Small </w:t>
            </w:r>
            <w:proofErr w:type="spellStart"/>
            <w:r w:rsidRPr="00AB248F">
              <w:rPr>
                <w:rFonts w:ascii="Arial" w:hAnsi="Arial"/>
                <w:sz w:val="20"/>
                <w:lang w:eastAsia="en-US"/>
              </w:rPr>
              <w:t>Grants</w:t>
            </w:r>
            <w:proofErr w:type="spellEnd"/>
            <w:r w:rsidRPr="00AB248F">
              <w:rPr>
                <w:rFonts w:ascii="Arial" w:hAnsi="Arial"/>
                <w:sz w:val="20"/>
                <w:lang w:eastAsia="en-US"/>
              </w:rPr>
              <w:t xml:space="preserve"> (SG).</w:t>
            </w:r>
          </w:p>
          <w:p w14:paraId="0ABD8D2A" w14:textId="77777777" w:rsidR="003E26F7" w:rsidRPr="00AB248F" w:rsidRDefault="003E26F7" w:rsidP="003E26F7">
            <w:pPr>
              <w:pStyle w:val="NormalWeb"/>
              <w:numPr>
                <w:ilvl w:val="0"/>
                <w:numId w:val="17"/>
              </w:numPr>
              <w:spacing w:before="0" w:beforeAutospacing="0" w:after="0" w:afterAutospacing="0" w:line="293" w:lineRule="atLeast"/>
              <w:textAlignment w:val="baseline"/>
              <w:rPr>
                <w:rFonts w:ascii="Arial" w:hAnsi="Arial"/>
                <w:sz w:val="20"/>
                <w:lang w:eastAsia="en-US"/>
              </w:rPr>
            </w:pPr>
            <w:r w:rsidRPr="00AB248F">
              <w:rPr>
                <w:rFonts w:ascii="Arial" w:hAnsi="Arial"/>
                <w:sz w:val="20"/>
                <w:lang w:eastAsia="en-US"/>
              </w:rPr>
              <w:t xml:space="preserve">Realizar acompañamiento y visitas de revisión de soportes de legalización a las organizaciones socias en marco de los acuerdos </w:t>
            </w:r>
            <w:proofErr w:type="spellStart"/>
            <w:r w:rsidRPr="00AB248F">
              <w:rPr>
                <w:rFonts w:ascii="Arial" w:hAnsi="Arial"/>
                <w:sz w:val="20"/>
                <w:lang w:eastAsia="en-US"/>
              </w:rPr>
              <w:t>Partner</w:t>
            </w:r>
            <w:proofErr w:type="spellEnd"/>
            <w:r w:rsidRPr="00AB248F">
              <w:rPr>
                <w:rFonts w:ascii="Arial" w:hAnsi="Arial"/>
                <w:sz w:val="20"/>
                <w:lang w:eastAsia="en-US"/>
              </w:rPr>
              <w:t xml:space="preserve"> </w:t>
            </w:r>
            <w:proofErr w:type="spellStart"/>
            <w:r w:rsidRPr="00AB248F">
              <w:rPr>
                <w:rFonts w:ascii="Arial" w:hAnsi="Arial"/>
                <w:sz w:val="20"/>
                <w:lang w:eastAsia="en-US"/>
              </w:rPr>
              <w:t>Agreement</w:t>
            </w:r>
            <w:proofErr w:type="spellEnd"/>
            <w:r w:rsidRPr="00AB248F">
              <w:rPr>
                <w:rFonts w:ascii="Arial" w:hAnsi="Arial"/>
                <w:sz w:val="20"/>
                <w:lang w:eastAsia="en-US"/>
              </w:rPr>
              <w:t xml:space="preserve"> (PA) enmarcados en los diferentes proyectos.</w:t>
            </w:r>
          </w:p>
          <w:p w14:paraId="24DD46B9" w14:textId="77777777" w:rsidR="003E26F7" w:rsidRPr="00AB248F" w:rsidRDefault="003E26F7" w:rsidP="003E26F7">
            <w:pPr>
              <w:pStyle w:val="NormalWeb"/>
              <w:numPr>
                <w:ilvl w:val="0"/>
                <w:numId w:val="17"/>
              </w:numPr>
              <w:spacing w:before="0" w:beforeAutospacing="0" w:after="0" w:afterAutospacing="0" w:line="293" w:lineRule="atLeast"/>
              <w:textAlignment w:val="baseline"/>
              <w:rPr>
                <w:rFonts w:ascii="Arial" w:hAnsi="Arial"/>
                <w:sz w:val="20"/>
                <w:lang w:eastAsia="en-US"/>
              </w:rPr>
            </w:pPr>
            <w:r w:rsidRPr="00AB248F">
              <w:rPr>
                <w:rFonts w:ascii="Arial" w:hAnsi="Arial"/>
                <w:sz w:val="20"/>
                <w:lang w:eastAsia="en-US"/>
              </w:rPr>
              <w:t>Apoyar procesos para contratación de bienes, servicios y/o consultorías con personas jurídicas y naturales.</w:t>
            </w:r>
          </w:p>
          <w:p w14:paraId="57EEDF1A" w14:textId="77777777" w:rsidR="003E26F7" w:rsidRPr="00AB248F" w:rsidRDefault="003E26F7" w:rsidP="003E26F7">
            <w:pPr>
              <w:pStyle w:val="NormalWeb"/>
              <w:numPr>
                <w:ilvl w:val="0"/>
                <w:numId w:val="17"/>
              </w:numPr>
              <w:spacing w:before="0" w:beforeAutospacing="0" w:after="0" w:afterAutospacing="0" w:line="293" w:lineRule="atLeast"/>
              <w:textAlignment w:val="baseline"/>
              <w:rPr>
                <w:rFonts w:ascii="Arial" w:hAnsi="Arial"/>
                <w:sz w:val="20"/>
                <w:lang w:eastAsia="en-US"/>
              </w:rPr>
            </w:pPr>
            <w:r w:rsidRPr="00AB248F">
              <w:rPr>
                <w:rFonts w:ascii="Arial" w:hAnsi="Arial"/>
                <w:sz w:val="20"/>
                <w:lang w:eastAsia="en-US"/>
              </w:rPr>
              <w:t>Solicitar cotizaciones y realizar cuadros comparativos para las compras menores y procesos de adquisiciones que así lo requieran.</w:t>
            </w:r>
          </w:p>
          <w:p w14:paraId="01F1D59F" w14:textId="1C011E43" w:rsidR="003E26F7" w:rsidRPr="00AB248F" w:rsidRDefault="003E26F7" w:rsidP="003E26F7">
            <w:pPr>
              <w:pStyle w:val="NormalWeb"/>
              <w:numPr>
                <w:ilvl w:val="0"/>
                <w:numId w:val="17"/>
              </w:numPr>
              <w:spacing w:before="0" w:beforeAutospacing="0" w:after="0" w:afterAutospacing="0" w:line="293" w:lineRule="atLeast"/>
              <w:textAlignment w:val="baseline"/>
              <w:rPr>
                <w:rFonts w:ascii="Arial" w:hAnsi="Arial"/>
                <w:sz w:val="20"/>
                <w:lang w:eastAsia="en-US"/>
              </w:rPr>
            </w:pPr>
            <w:r w:rsidRPr="00AB248F">
              <w:rPr>
                <w:rFonts w:ascii="Arial" w:hAnsi="Arial"/>
                <w:sz w:val="20"/>
                <w:lang w:eastAsia="en-US"/>
              </w:rPr>
              <w:t xml:space="preserve">Realizar seguimiento a las </w:t>
            </w:r>
            <w:proofErr w:type="spellStart"/>
            <w:r w:rsidRPr="00AB248F">
              <w:rPr>
                <w:rFonts w:ascii="Arial" w:hAnsi="Arial"/>
                <w:sz w:val="20"/>
                <w:lang w:eastAsia="en-US"/>
              </w:rPr>
              <w:t>Purchase</w:t>
            </w:r>
            <w:proofErr w:type="spellEnd"/>
            <w:r w:rsidRPr="00AB248F">
              <w:rPr>
                <w:rFonts w:ascii="Arial" w:hAnsi="Arial"/>
                <w:sz w:val="20"/>
                <w:lang w:eastAsia="en-US"/>
              </w:rPr>
              <w:t xml:space="preserve"> </w:t>
            </w:r>
            <w:proofErr w:type="spellStart"/>
            <w:r w:rsidRPr="00AB248F">
              <w:rPr>
                <w:rFonts w:ascii="Arial" w:hAnsi="Arial"/>
                <w:sz w:val="20"/>
                <w:lang w:eastAsia="en-US"/>
              </w:rPr>
              <w:t>order</w:t>
            </w:r>
            <w:proofErr w:type="spellEnd"/>
            <w:r w:rsidRPr="00AB248F">
              <w:rPr>
                <w:rFonts w:ascii="Arial" w:hAnsi="Arial"/>
                <w:sz w:val="20"/>
                <w:lang w:eastAsia="en-US"/>
              </w:rPr>
              <w:t xml:space="preserve"> (PO) generados por los proyectos, tramitando el cierre oportuno.</w:t>
            </w:r>
          </w:p>
          <w:p w14:paraId="359CDAD4" w14:textId="77777777" w:rsidR="003E26F7" w:rsidRPr="00AB248F" w:rsidRDefault="003E26F7" w:rsidP="003E26F7">
            <w:pPr>
              <w:pStyle w:val="NormalWeb"/>
              <w:numPr>
                <w:ilvl w:val="0"/>
                <w:numId w:val="17"/>
              </w:numPr>
              <w:spacing w:before="0" w:beforeAutospacing="0" w:after="0" w:afterAutospacing="0" w:line="293" w:lineRule="atLeast"/>
              <w:textAlignment w:val="baseline"/>
              <w:rPr>
                <w:rFonts w:ascii="Arial" w:hAnsi="Arial"/>
                <w:sz w:val="20"/>
                <w:lang w:eastAsia="en-US"/>
              </w:rPr>
            </w:pPr>
            <w:r w:rsidRPr="00AB248F">
              <w:rPr>
                <w:rFonts w:ascii="Arial" w:hAnsi="Arial"/>
                <w:sz w:val="20"/>
                <w:lang w:eastAsia="en-US"/>
              </w:rPr>
              <w:t>Realizar el seguimiento y solicitud de facturas y soportes a los proveedores generando las alertas correspondientes en caso de demoras, retrasos y/o errores de facturación.</w:t>
            </w:r>
          </w:p>
          <w:p w14:paraId="5D83B4FB" w14:textId="77777777" w:rsidR="003E26F7" w:rsidRPr="00AB248F" w:rsidRDefault="003E26F7" w:rsidP="003E26F7">
            <w:pPr>
              <w:pStyle w:val="NormalWeb"/>
              <w:numPr>
                <w:ilvl w:val="0"/>
                <w:numId w:val="17"/>
              </w:numPr>
              <w:spacing w:before="0" w:beforeAutospacing="0" w:after="0" w:afterAutospacing="0" w:line="293" w:lineRule="atLeast"/>
              <w:textAlignment w:val="baseline"/>
              <w:rPr>
                <w:rFonts w:ascii="Arial" w:hAnsi="Arial"/>
                <w:sz w:val="20"/>
                <w:lang w:eastAsia="en-US"/>
              </w:rPr>
            </w:pPr>
            <w:r w:rsidRPr="00AB248F">
              <w:rPr>
                <w:rFonts w:ascii="Arial" w:hAnsi="Arial"/>
                <w:sz w:val="20"/>
                <w:lang w:eastAsia="en-US"/>
              </w:rPr>
              <w:t xml:space="preserve">Recopilar los diferentes soportes administrativos en los formatos establecidos para gestionar los pagos a terceros de manera oportuna. </w:t>
            </w:r>
          </w:p>
          <w:p w14:paraId="20C2FA58" w14:textId="77777777" w:rsidR="003E26F7" w:rsidRPr="00AB248F" w:rsidRDefault="003E26F7" w:rsidP="003E26F7">
            <w:pPr>
              <w:pStyle w:val="NormalWeb"/>
              <w:numPr>
                <w:ilvl w:val="0"/>
                <w:numId w:val="17"/>
              </w:numPr>
              <w:spacing w:before="0" w:beforeAutospacing="0" w:after="0" w:afterAutospacing="0" w:line="293" w:lineRule="atLeast"/>
              <w:textAlignment w:val="baseline"/>
              <w:rPr>
                <w:rFonts w:ascii="Arial" w:hAnsi="Arial"/>
                <w:sz w:val="20"/>
                <w:lang w:eastAsia="en-US"/>
              </w:rPr>
            </w:pPr>
            <w:r w:rsidRPr="00AB248F">
              <w:rPr>
                <w:rFonts w:ascii="Arial" w:hAnsi="Arial"/>
                <w:sz w:val="20"/>
                <w:lang w:eastAsia="en-US"/>
              </w:rPr>
              <w:t>Tramitar solicitud de pago a los diferentes proveedores de los bienes y servicios recibidos (transporte, eventos, consultorías, contratos institucionales y demás procesos administrativos).</w:t>
            </w:r>
          </w:p>
          <w:p w14:paraId="730AD0CA" w14:textId="77777777" w:rsidR="003E26F7" w:rsidRPr="00AB248F" w:rsidRDefault="003E26F7" w:rsidP="003E26F7">
            <w:pPr>
              <w:pStyle w:val="NormalWeb"/>
              <w:numPr>
                <w:ilvl w:val="0"/>
                <w:numId w:val="17"/>
              </w:numPr>
              <w:spacing w:before="0" w:beforeAutospacing="0" w:after="0" w:afterAutospacing="0" w:line="293" w:lineRule="atLeast"/>
              <w:textAlignment w:val="baseline"/>
              <w:rPr>
                <w:rFonts w:ascii="Arial" w:hAnsi="Arial"/>
                <w:sz w:val="20"/>
                <w:lang w:eastAsia="en-US"/>
              </w:rPr>
            </w:pPr>
            <w:r w:rsidRPr="00AB248F">
              <w:rPr>
                <w:rFonts w:ascii="Arial" w:hAnsi="Arial"/>
                <w:sz w:val="20"/>
                <w:lang w:eastAsia="en-US"/>
              </w:rPr>
              <w:t>Llevar el control y monitoreo del estado de los diferentes pagos.</w:t>
            </w:r>
          </w:p>
          <w:p w14:paraId="00F8D8E3" w14:textId="77777777" w:rsidR="003E26F7" w:rsidRPr="00AB248F" w:rsidRDefault="003E26F7" w:rsidP="003E26F7">
            <w:pPr>
              <w:pStyle w:val="NormalWeb"/>
              <w:numPr>
                <w:ilvl w:val="0"/>
                <w:numId w:val="17"/>
              </w:numPr>
              <w:spacing w:before="0" w:beforeAutospacing="0" w:after="0" w:afterAutospacing="0" w:line="293" w:lineRule="atLeast"/>
              <w:textAlignment w:val="baseline"/>
              <w:rPr>
                <w:rFonts w:ascii="Arial" w:hAnsi="Arial"/>
                <w:sz w:val="20"/>
                <w:lang w:eastAsia="en-US"/>
              </w:rPr>
            </w:pPr>
            <w:r w:rsidRPr="00AB248F">
              <w:rPr>
                <w:rFonts w:ascii="Arial" w:hAnsi="Arial"/>
                <w:sz w:val="20"/>
                <w:lang w:eastAsia="en-US"/>
              </w:rPr>
              <w:t xml:space="preserve">Apoyar las diferentes actividades administrativas que se requieran. </w:t>
            </w:r>
          </w:p>
          <w:p w14:paraId="65A5278C" w14:textId="77777777" w:rsidR="003E26F7" w:rsidRPr="00AB248F" w:rsidRDefault="003E26F7" w:rsidP="003E26F7">
            <w:pPr>
              <w:pStyle w:val="NormalWeb"/>
              <w:spacing w:before="0" w:beforeAutospacing="0" w:after="0" w:afterAutospacing="0" w:line="293" w:lineRule="atLeast"/>
              <w:ind w:left="720"/>
              <w:textAlignment w:val="baseline"/>
              <w:rPr>
                <w:rFonts w:ascii="Arial" w:hAnsi="Arial"/>
                <w:sz w:val="20"/>
                <w:lang w:eastAsia="en-US"/>
              </w:rPr>
            </w:pPr>
          </w:p>
          <w:p w14:paraId="0BEB10B6" w14:textId="77777777" w:rsidR="003E26F7" w:rsidRPr="00AB248F" w:rsidRDefault="003E26F7" w:rsidP="003E26F7">
            <w:pPr>
              <w:pStyle w:val="NormalWeb"/>
              <w:spacing w:before="0" w:beforeAutospacing="0" w:after="0" w:afterAutospacing="0" w:line="293" w:lineRule="atLeast"/>
              <w:textAlignment w:val="baseline"/>
              <w:rPr>
                <w:rFonts w:ascii="Arial" w:hAnsi="Arial"/>
                <w:b/>
                <w:bCs/>
                <w:sz w:val="20"/>
                <w:lang w:eastAsia="en-US"/>
              </w:rPr>
            </w:pPr>
            <w:r w:rsidRPr="00AB248F">
              <w:rPr>
                <w:rFonts w:ascii="Arial" w:hAnsi="Arial"/>
                <w:b/>
                <w:bCs/>
                <w:sz w:val="20"/>
                <w:lang w:eastAsia="en-US"/>
              </w:rPr>
              <w:t>Apoyar actividades logísticas</w:t>
            </w:r>
          </w:p>
          <w:p w14:paraId="53ECD5CE" w14:textId="77777777" w:rsidR="003E26F7" w:rsidRPr="00AB248F" w:rsidRDefault="003E26F7" w:rsidP="003E26F7">
            <w:pPr>
              <w:pStyle w:val="NormalWeb"/>
              <w:spacing w:before="0" w:beforeAutospacing="0" w:after="0" w:afterAutospacing="0" w:line="293" w:lineRule="atLeast"/>
              <w:textAlignment w:val="baseline"/>
              <w:rPr>
                <w:rFonts w:ascii="Arial" w:hAnsi="Arial"/>
                <w:sz w:val="20"/>
                <w:lang w:eastAsia="en-US"/>
              </w:rPr>
            </w:pPr>
          </w:p>
          <w:p w14:paraId="3FD328D0" w14:textId="77777777" w:rsidR="003E26F7" w:rsidRPr="00AB248F" w:rsidRDefault="003E26F7" w:rsidP="003E26F7">
            <w:pPr>
              <w:pStyle w:val="NormalWeb"/>
              <w:numPr>
                <w:ilvl w:val="0"/>
                <w:numId w:val="17"/>
              </w:numPr>
              <w:spacing w:before="0" w:beforeAutospacing="0" w:after="0" w:afterAutospacing="0" w:line="293" w:lineRule="atLeast"/>
              <w:textAlignment w:val="baseline"/>
              <w:rPr>
                <w:rFonts w:ascii="Arial" w:hAnsi="Arial"/>
                <w:sz w:val="20"/>
                <w:lang w:eastAsia="en-US"/>
              </w:rPr>
            </w:pPr>
            <w:r w:rsidRPr="00AB248F">
              <w:rPr>
                <w:rFonts w:ascii="Arial" w:hAnsi="Arial"/>
                <w:sz w:val="20"/>
                <w:lang w:eastAsia="en-US"/>
              </w:rPr>
              <w:t>Apoyar las actividades administrativas y operativas registradas a través del centro de servicios, que comprende los módulos de: Eventos, transporte y pagos.</w:t>
            </w:r>
          </w:p>
          <w:p w14:paraId="22D17966" w14:textId="77777777" w:rsidR="003E26F7" w:rsidRPr="00AB248F" w:rsidRDefault="003E26F7" w:rsidP="003E26F7">
            <w:pPr>
              <w:pStyle w:val="NormalWeb"/>
              <w:numPr>
                <w:ilvl w:val="0"/>
                <w:numId w:val="17"/>
              </w:numPr>
              <w:spacing w:before="0" w:beforeAutospacing="0" w:after="0" w:afterAutospacing="0" w:line="293" w:lineRule="atLeast"/>
              <w:textAlignment w:val="baseline"/>
              <w:rPr>
                <w:rFonts w:ascii="Arial" w:hAnsi="Arial"/>
                <w:sz w:val="20"/>
                <w:lang w:eastAsia="en-US"/>
              </w:rPr>
            </w:pPr>
            <w:r w:rsidRPr="00AB248F">
              <w:rPr>
                <w:rFonts w:ascii="Arial" w:hAnsi="Arial"/>
                <w:sz w:val="20"/>
                <w:lang w:eastAsia="en-US"/>
              </w:rPr>
              <w:t xml:space="preserve">Apoyar la gestión en el módulo de </w:t>
            </w:r>
            <w:proofErr w:type="spellStart"/>
            <w:r w:rsidRPr="00AB248F">
              <w:rPr>
                <w:rFonts w:ascii="Arial" w:hAnsi="Arial"/>
                <w:sz w:val="20"/>
                <w:lang w:eastAsia="en-US"/>
              </w:rPr>
              <w:t>UNAll</w:t>
            </w:r>
            <w:proofErr w:type="spellEnd"/>
            <w:r w:rsidRPr="00AB248F">
              <w:rPr>
                <w:rFonts w:ascii="Arial" w:hAnsi="Arial"/>
                <w:sz w:val="20"/>
                <w:lang w:eastAsia="en-US"/>
              </w:rPr>
              <w:t xml:space="preserve"> para temas relacionados a solicitud de viajes y legalizaciones.</w:t>
            </w:r>
          </w:p>
          <w:p w14:paraId="592AFC9E" w14:textId="77777777" w:rsidR="003E26F7" w:rsidRPr="00AB248F" w:rsidRDefault="003E26F7" w:rsidP="003E26F7">
            <w:pPr>
              <w:pStyle w:val="NormalWeb"/>
              <w:numPr>
                <w:ilvl w:val="0"/>
                <w:numId w:val="17"/>
              </w:numPr>
              <w:spacing w:before="0" w:beforeAutospacing="0" w:after="0" w:afterAutospacing="0" w:line="293" w:lineRule="atLeast"/>
              <w:textAlignment w:val="baseline"/>
              <w:rPr>
                <w:rFonts w:ascii="Arial" w:hAnsi="Arial"/>
                <w:sz w:val="20"/>
                <w:lang w:eastAsia="en-US"/>
              </w:rPr>
            </w:pPr>
            <w:r w:rsidRPr="00AB248F">
              <w:rPr>
                <w:rFonts w:ascii="Arial" w:hAnsi="Arial"/>
                <w:sz w:val="20"/>
                <w:lang w:eastAsia="en-US"/>
              </w:rPr>
              <w:t>Apoyar en la solicitud de cotización de tiquetes para el personal de los proyectos asignados.</w:t>
            </w:r>
          </w:p>
          <w:p w14:paraId="612A2CF0" w14:textId="77777777" w:rsidR="003E26F7" w:rsidRPr="00AB248F" w:rsidRDefault="003E26F7" w:rsidP="003E26F7">
            <w:pPr>
              <w:pStyle w:val="NormalWeb"/>
              <w:numPr>
                <w:ilvl w:val="0"/>
                <w:numId w:val="17"/>
              </w:numPr>
              <w:spacing w:before="0" w:beforeAutospacing="0" w:after="0" w:afterAutospacing="0" w:line="293" w:lineRule="atLeast"/>
              <w:textAlignment w:val="baseline"/>
              <w:rPr>
                <w:rFonts w:ascii="Arial" w:hAnsi="Arial"/>
                <w:sz w:val="20"/>
                <w:lang w:eastAsia="en-US"/>
              </w:rPr>
            </w:pPr>
            <w:r w:rsidRPr="00AB248F">
              <w:rPr>
                <w:rFonts w:ascii="Arial" w:hAnsi="Arial"/>
                <w:sz w:val="20"/>
                <w:lang w:eastAsia="en-US"/>
              </w:rPr>
              <w:lastRenderedPageBreak/>
              <w:t>Apoyar al equipo en la gestión de eventos, seminarios y reuniones previstas y de ser necesario brindar apoyo al equipo técnico, especialmente acciones relacionadas a 25N.</w:t>
            </w:r>
          </w:p>
          <w:p w14:paraId="33FA2283" w14:textId="77777777" w:rsidR="003E26F7" w:rsidRPr="002C312D" w:rsidRDefault="003E26F7" w:rsidP="003E26F7">
            <w:pPr>
              <w:jc w:val="both"/>
              <w:rPr>
                <w:lang w:val="es-CO"/>
              </w:rPr>
            </w:pPr>
          </w:p>
        </w:tc>
      </w:tr>
      <w:tr w:rsidR="003E26F7" w:rsidRPr="00EC54BF" w14:paraId="18F56C55" w14:textId="77777777" w:rsidTr="00356565">
        <w:trPr>
          <w:jc w:val="center"/>
        </w:trPr>
        <w:tc>
          <w:tcPr>
            <w:tcW w:w="8926" w:type="dxa"/>
            <w:shd w:val="clear" w:color="auto" w:fill="D9D9D9" w:themeFill="background1" w:themeFillShade="D9"/>
          </w:tcPr>
          <w:p w14:paraId="5F4CA3D2" w14:textId="77777777" w:rsidR="003E26F7" w:rsidRDefault="003E26F7" w:rsidP="003E26F7">
            <w:pPr>
              <w:jc w:val="both"/>
              <w:rPr>
                <w:rStyle w:val="normaltextrun"/>
                <w:rFonts w:cs="Arial"/>
                <w:szCs w:val="20"/>
                <w:shd w:val="clear" w:color="auto" w:fill="FFFFFF"/>
                <w:lang w:val="es-CO"/>
              </w:rPr>
            </w:pPr>
          </w:p>
          <w:p w14:paraId="11FCE580" w14:textId="2AB1097B" w:rsidR="003E26F7" w:rsidRPr="00386229" w:rsidRDefault="003E26F7" w:rsidP="003E26F7">
            <w:pPr>
              <w:jc w:val="both"/>
              <w:rPr>
                <w:rStyle w:val="normaltextrun"/>
                <w:rFonts w:cs="Arial"/>
                <w:b/>
                <w:bCs/>
                <w:szCs w:val="20"/>
                <w:shd w:val="clear" w:color="auto" w:fill="FFFFFF"/>
                <w:lang w:val="es-CO"/>
              </w:rPr>
            </w:pPr>
            <w:r w:rsidRPr="00386229">
              <w:rPr>
                <w:rStyle w:val="normaltextrun"/>
                <w:rFonts w:cs="Arial"/>
                <w:b/>
                <w:bCs/>
                <w:szCs w:val="20"/>
                <w:highlight w:val="lightGray"/>
                <w:shd w:val="clear" w:color="auto" w:fill="FFFFFF"/>
                <w:lang w:val="es-CO"/>
              </w:rPr>
              <w:t>V</w:t>
            </w:r>
            <w:r w:rsidR="00375F95">
              <w:rPr>
                <w:rStyle w:val="normaltextrun"/>
                <w:rFonts w:cs="Arial"/>
                <w:b/>
                <w:bCs/>
                <w:szCs w:val="20"/>
                <w:highlight w:val="lightGray"/>
                <w:shd w:val="clear" w:color="auto" w:fill="FFFFFF"/>
                <w:lang w:val="es-CO"/>
              </w:rPr>
              <w:t>I</w:t>
            </w:r>
            <w:r w:rsidRPr="00386229">
              <w:rPr>
                <w:rStyle w:val="normaltextrun"/>
                <w:rFonts w:cs="Arial"/>
                <w:b/>
                <w:bCs/>
                <w:szCs w:val="20"/>
                <w:highlight w:val="lightGray"/>
                <w:shd w:val="clear" w:color="auto" w:fill="FFFFFF"/>
                <w:lang w:val="es-CO"/>
              </w:rPr>
              <w:t>. Productos Esperados</w:t>
            </w:r>
          </w:p>
          <w:p w14:paraId="4E868050" w14:textId="555AA871" w:rsidR="003E26F7" w:rsidRDefault="003E26F7" w:rsidP="003E26F7">
            <w:pPr>
              <w:jc w:val="both"/>
              <w:rPr>
                <w:rStyle w:val="normaltextrun"/>
                <w:rFonts w:cs="Arial"/>
                <w:szCs w:val="20"/>
                <w:shd w:val="clear" w:color="auto" w:fill="FFFFFF"/>
                <w:lang w:val="es-CO"/>
              </w:rPr>
            </w:pPr>
          </w:p>
        </w:tc>
      </w:tr>
      <w:tr w:rsidR="003E26F7" w:rsidRPr="002C0A51" w14:paraId="2283001B" w14:textId="77777777" w:rsidTr="00453CB0">
        <w:trPr>
          <w:jc w:val="center"/>
        </w:trPr>
        <w:tc>
          <w:tcPr>
            <w:tcW w:w="8926" w:type="dxa"/>
            <w:shd w:val="clear" w:color="auto" w:fill="FFFFFF" w:themeFill="background1"/>
          </w:tcPr>
          <w:p w14:paraId="04B9ADFD" w14:textId="77777777" w:rsidR="003E26F7" w:rsidRDefault="003E26F7" w:rsidP="003E26F7">
            <w:pPr>
              <w:jc w:val="both"/>
              <w:rPr>
                <w:rFonts w:cs="Arial"/>
                <w:szCs w:val="20"/>
                <w:lang w:val="es-CO"/>
              </w:rPr>
            </w:pPr>
            <w:r>
              <w:rPr>
                <w:rFonts w:cs="Arial"/>
                <w:szCs w:val="20"/>
                <w:lang w:val="es-CO"/>
              </w:rPr>
              <w:t>En el marco de las actividades propuestas, el(la) consultor(a) será responsable de presentar los productos que se señalan a continuación:</w:t>
            </w:r>
          </w:p>
          <w:p w14:paraId="62547FD3" w14:textId="77777777" w:rsidR="003E26F7" w:rsidRDefault="003E26F7" w:rsidP="003E26F7">
            <w:pPr>
              <w:rPr>
                <w:lang w:val="es-CO"/>
              </w:rPr>
            </w:pPr>
          </w:p>
          <w:p w14:paraId="5EB8B557" w14:textId="77777777" w:rsidR="003E26F7" w:rsidRDefault="003E26F7" w:rsidP="003E26F7">
            <w:pPr>
              <w:rPr>
                <w:lang w:val="es-CO"/>
              </w:rPr>
            </w:pPr>
            <w:r>
              <w:rPr>
                <w:b/>
                <w:lang w:val="es-CO"/>
              </w:rPr>
              <w:t>Producto No. 1:</w:t>
            </w:r>
            <w:r>
              <w:rPr>
                <w:lang w:val="es-CO"/>
              </w:rPr>
              <w:t xml:space="preserve"> Informe con las actividades desarrolladas de acuerdo con el objetivo, las actividades y responsabilidades esperadas de la consultoría.</w:t>
            </w:r>
          </w:p>
          <w:p w14:paraId="35204E08" w14:textId="652F3DC3" w:rsidR="00B9606B" w:rsidRDefault="003E26F7" w:rsidP="003E26F7">
            <w:pPr>
              <w:rPr>
                <w:lang w:val="es-CO"/>
              </w:rPr>
            </w:pPr>
            <w:r>
              <w:rPr>
                <w:lang w:val="es-CO"/>
              </w:rPr>
              <w:t xml:space="preserve">Tiempo de entrega: </w:t>
            </w:r>
            <w:r w:rsidR="00B9606B">
              <w:rPr>
                <w:lang w:val="es-CO"/>
              </w:rPr>
              <w:t>Al primer mes de firmado el contrato.</w:t>
            </w:r>
          </w:p>
          <w:p w14:paraId="45F75F19" w14:textId="09AC6160" w:rsidR="00B9606B" w:rsidRDefault="00B9606B" w:rsidP="003E26F7">
            <w:pPr>
              <w:rPr>
                <w:lang w:val="es-CO"/>
              </w:rPr>
            </w:pPr>
            <w:r>
              <w:rPr>
                <w:lang w:val="es-CO"/>
              </w:rPr>
              <w:t>.</w:t>
            </w:r>
          </w:p>
          <w:p w14:paraId="3E080E36" w14:textId="04C9792C" w:rsidR="00B9606B" w:rsidRDefault="00B9606B" w:rsidP="00B9606B">
            <w:pPr>
              <w:rPr>
                <w:lang w:val="es-CO"/>
              </w:rPr>
            </w:pPr>
            <w:r>
              <w:rPr>
                <w:b/>
                <w:lang w:val="es-CO"/>
              </w:rPr>
              <w:t>Producto No. 2:</w:t>
            </w:r>
            <w:r>
              <w:rPr>
                <w:lang w:val="es-CO"/>
              </w:rPr>
              <w:t xml:space="preserve"> Informe con las actividades desarrolladas de acuerdo con el objetivo, las actividades y responsabilidades esperadas de la consultoría.</w:t>
            </w:r>
          </w:p>
          <w:p w14:paraId="5615F612" w14:textId="606156E0" w:rsidR="00B9606B" w:rsidRDefault="00B9606B" w:rsidP="00B9606B">
            <w:pPr>
              <w:rPr>
                <w:lang w:val="es-CO"/>
              </w:rPr>
            </w:pPr>
            <w:r>
              <w:rPr>
                <w:lang w:val="es-CO"/>
              </w:rPr>
              <w:t>Tiempo de entrega: Al segundo mes de firmado el contrato.</w:t>
            </w:r>
          </w:p>
          <w:p w14:paraId="364EA8F8" w14:textId="77777777" w:rsidR="00B9606B" w:rsidRDefault="00B9606B" w:rsidP="00B9606B">
            <w:pPr>
              <w:rPr>
                <w:lang w:val="es-CO"/>
              </w:rPr>
            </w:pPr>
          </w:p>
          <w:p w14:paraId="238E032E" w14:textId="1546665D" w:rsidR="00B9606B" w:rsidRDefault="00B9606B" w:rsidP="00B9606B">
            <w:pPr>
              <w:rPr>
                <w:lang w:val="es-CO"/>
              </w:rPr>
            </w:pPr>
            <w:r>
              <w:rPr>
                <w:b/>
                <w:lang w:val="es-CO"/>
              </w:rPr>
              <w:t>Producto No. 3:</w:t>
            </w:r>
            <w:r>
              <w:rPr>
                <w:lang w:val="es-CO"/>
              </w:rPr>
              <w:t xml:space="preserve"> Informe con las actividades desarrolladas de acuerdo con el objetivo, las actividades y responsabilidades esperadas de la consultoría.</w:t>
            </w:r>
          </w:p>
          <w:p w14:paraId="1A1CD21B" w14:textId="114EC4F1" w:rsidR="00B9606B" w:rsidRDefault="00B9606B" w:rsidP="00B9606B">
            <w:pPr>
              <w:rPr>
                <w:lang w:val="es-CO"/>
              </w:rPr>
            </w:pPr>
            <w:r>
              <w:rPr>
                <w:lang w:val="es-CO"/>
              </w:rPr>
              <w:t>Tiempo de entrega: Al tercer mes de firmado el contrato.</w:t>
            </w:r>
          </w:p>
          <w:p w14:paraId="00CCD8F3" w14:textId="77777777" w:rsidR="00B9606B" w:rsidRDefault="00B9606B" w:rsidP="00B9606B">
            <w:pPr>
              <w:rPr>
                <w:lang w:val="es-CO"/>
              </w:rPr>
            </w:pPr>
          </w:p>
          <w:p w14:paraId="5EB519D8" w14:textId="2E8494C8" w:rsidR="00B9606B" w:rsidRDefault="00B9606B" w:rsidP="00B9606B">
            <w:pPr>
              <w:rPr>
                <w:lang w:val="es-CO"/>
              </w:rPr>
            </w:pPr>
            <w:r>
              <w:rPr>
                <w:b/>
                <w:lang w:val="es-CO"/>
              </w:rPr>
              <w:t>Producto No. 4:</w:t>
            </w:r>
            <w:r>
              <w:rPr>
                <w:lang w:val="es-CO"/>
              </w:rPr>
              <w:t xml:space="preserve"> Informe con las actividades desarrolladas de acuerdo con el objetivo, las actividades y responsabilidades esperadas de la consultoría.</w:t>
            </w:r>
          </w:p>
          <w:p w14:paraId="64AD4A9C" w14:textId="15E604CE" w:rsidR="00B9606B" w:rsidRDefault="00B9606B" w:rsidP="00B9606B">
            <w:pPr>
              <w:rPr>
                <w:lang w:val="es-CO"/>
              </w:rPr>
            </w:pPr>
            <w:r>
              <w:rPr>
                <w:lang w:val="es-CO"/>
              </w:rPr>
              <w:t>Tiempo de entrega: Al cuarto mes de firmado el contrato.</w:t>
            </w:r>
          </w:p>
          <w:p w14:paraId="6F11B5D3" w14:textId="625DDD15" w:rsidR="003E26F7" w:rsidRDefault="003E26F7" w:rsidP="003E26F7">
            <w:pPr>
              <w:rPr>
                <w:lang w:val="es-CO"/>
              </w:rPr>
            </w:pPr>
            <w:r>
              <w:rPr>
                <w:lang w:val="es-CO"/>
              </w:rPr>
              <w:t xml:space="preserve"> </w:t>
            </w:r>
          </w:p>
          <w:p w14:paraId="1BA19FFA" w14:textId="77777777" w:rsidR="003E26F7" w:rsidRDefault="003E26F7" w:rsidP="003E26F7">
            <w:pPr>
              <w:jc w:val="both"/>
              <w:rPr>
                <w:rStyle w:val="normaltextrun"/>
                <w:rFonts w:cs="Arial"/>
                <w:szCs w:val="20"/>
                <w:shd w:val="clear" w:color="auto" w:fill="FFFFFF"/>
                <w:lang w:val="es-CO"/>
              </w:rPr>
            </w:pPr>
          </w:p>
        </w:tc>
      </w:tr>
      <w:tr w:rsidR="002C0A51" w:rsidRPr="001D759B" w14:paraId="06C68921" w14:textId="77777777" w:rsidTr="002C0A51">
        <w:trPr>
          <w:jc w:val="center"/>
        </w:trPr>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904C29" w14:textId="564A1C6E" w:rsidR="002C0A51" w:rsidRPr="002C0A51" w:rsidRDefault="002C0A51" w:rsidP="002C0A51">
            <w:pPr>
              <w:jc w:val="both"/>
              <w:rPr>
                <w:rFonts w:cs="Arial"/>
                <w:b/>
                <w:bCs/>
                <w:szCs w:val="20"/>
                <w:lang w:val="es-CO"/>
              </w:rPr>
            </w:pPr>
            <w:r w:rsidRPr="002C0A51">
              <w:rPr>
                <w:rFonts w:cs="Arial"/>
                <w:b/>
                <w:bCs/>
                <w:szCs w:val="20"/>
                <w:lang w:val="es-CO"/>
              </w:rPr>
              <w:t>VI</w:t>
            </w:r>
            <w:r w:rsidRPr="002C0A51">
              <w:rPr>
                <w:rFonts w:cs="Arial"/>
                <w:b/>
                <w:bCs/>
                <w:szCs w:val="20"/>
                <w:lang w:val="es-CO"/>
              </w:rPr>
              <w:t>I</w:t>
            </w:r>
            <w:r w:rsidRPr="002C0A51">
              <w:rPr>
                <w:rFonts w:cs="Arial"/>
                <w:b/>
                <w:bCs/>
                <w:szCs w:val="20"/>
                <w:lang w:val="es-CO"/>
              </w:rPr>
              <w:t>. Remuneración y forma de pago</w:t>
            </w:r>
          </w:p>
        </w:tc>
      </w:tr>
      <w:tr w:rsidR="002C0A51" w:rsidRPr="001D759B" w14:paraId="6EC3DA09" w14:textId="77777777" w:rsidTr="002C0A51">
        <w:trPr>
          <w:jc w:val="center"/>
        </w:trPr>
        <w:tc>
          <w:tcPr>
            <w:tcW w:w="89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876E5D" w14:textId="77777777" w:rsidR="002C0A51" w:rsidRPr="002C0A51" w:rsidRDefault="002C0A51" w:rsidP="002C0A51">
            <w:pPr>
              <w:jc w:val="both"/>
              <w:rPr>
                <w:rFonts w:cs="Arial"/>
                <w:szCs w:val="20"/>
                <w:lang w:val="es-CO"/>
              </w:rPr>
            </w:pPr>
          </w:p>
          <w:p w14:paraId="6F60FB6F" w14:textId="77777777" w:rsidR="002C0A51" w:rsidRDefault="002C0A51" w:rsidP="002C0A51">
            <w:pPr>
              <w:jc w:val="both"/>
              <w:rPr>
                <w:rStyle w:val="ui-provider"/>
                <w:lang w:val="es-CO"/>
              </w:rPr>
            </w:pPr>
            <w:r w:rsidRPr="002C0A51">
              <w:rPr>
                <w:rStyle w:val="ui-provider"/>
                <w:lang w:val="es-CO"/>
              </w:rPr>
              <w:t>El (a) consultor/</w:t>
            </w:r>
            <w:proofErr w:type="spellStart"/>
            <w:r w:rsidRPr="002C0A51">
              <w:rPr>
                <w:rStyle w:val="ui-provider"/>
                <w:lang w:val="es-CO"/>
              </w:rPr>
              <w:t>a</w:t>
            </w:r>
            <w:proofErr w:type="spellEnd"/>
            <w:r w:rsidRPr="002C0A51">
              <w:rPr>
                <w:rStyle w:val="ui-provider"/>
                <w:lang w:val="es-CO"/>
              </w:rPr>
              <w:t xml:space="preserve"> seleccionado/a recibirá una oferta, en moneda local, por el valor estimado de acuerdo con la experiencia y cumplimiento del perfil requerido, en comparación con la tabla de honorarios de ONU Mujeres.</w:t>
            </w:r>
          </w:p>
          <w:p w14:paraId="50949278" w14:textId="3E80D465" w:rsidR="002C0A51" w:rsidRPr="002C0A51" w:rsidRDefault="002C0A51" w:rsidP="002C0A51">
            <w:pPr>
              <w:jc w:val="both"/>
              <w:rPr>
                <w:rFonts w:cs="Arial"/>
                <w:szCs w:val="20"/>
                <w:lang w:val="es-CO"/>
              </w:rPr>
            </w:pPr>
          </w:p>
        </w:tc>
      </w:tr>
      <w:tr w:rsidR="002C0A51" w:rsidRPr="001D759B" w14:paraId="4497260C" w14:textId="77777777" w:rsidTr="002C0A51">
        <w:trPr>
          <w:jc w:val="center"/>
        </w:trPr>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0804E" w14:textId="552DA137" w:rsidR="002C0A51" w:rsidRPr="002C0A51" w:rsidRDefault="002C0A51" w:rsidP="002C0A51">
            <w:pPr>
              <w:jc w:val="both"/>
              <w:rPr>
                <w:rFonts w:cs="Arial"/>
                <w:b/>
                <w:bCs/>
                <w:szCs w:val="20"/>
                <w:lang w:val="es-CO"/>
              </w:rPr>
            </w:pPr>
            <w:r w:rsidRPr="002C0A51">
              <w:rPr>
                <w:rFonts w:cs="Arial"/>
                <w:b/>
                <w:bCs/>
                <w:szCs w:val="20"/>
                <w:lang w:val="es-CO"/>
              </w:rPr>
              <w:t>VII</w:t>
            </w:r>
            <w:r w:rsidRPr="002C0A51">
              <w:rPr>
                <w:rFonts w:cs="Arial"/>
                <w:b/>
                <w:bCs/>
                <w:szCs w:val="20"/>
                <w:lang w:val="es-CO"/>
              </w:rPr>
              <w:t>I</w:t>
            </w:r>
            <w:r w:rsidRPr="002C0A51">
              <w:rPr>
                <w:rFonts w:cs="Arial"/>
                <w:b/>
                <w:bCs/>
                <w:szCs w:val="20"/>
                <w:lang w:val="es-CO"/>
              </w:rPr>
              <w:t>. Supervisión de la consultoría y otros acuerdos</w:t>
            </w:r>
          </w:p>
        </w:tc>
      </w:tr>
      <w:tr w:rsidR="002C0A51" w:rsidRPr="00872A6E" w14:paraId="24045596" w14:textId="77777777" w:rsidTr="002C0A51">
        <w:trPr>
          <w:jc w:val="center"/>
        </w:trPr>
        <w:tc>
          <w:tcPr>
            <w:tcW w:w="89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9B81E8" w14:textId="77777777" w:rsidR="002C0A51" w:rsidRPr="001D759B" w:rsidRDefault="002C0A51" w:rsidP="007F56FE">
            <w:pPr>
              <w:jc w:val="both"/>
              <w:rPr>
                <w:rFonts w:cs="Arial"/>
                <w:szCs w:val="20"/>
                <w:lang w:val="es-CO"/>
              </w:rPr>
            </w:pPr>
          </w:p>
          <w:p w14:paraId="69D3A288" w14:textId="77777777" w:rsidR="002C0A51" w:rsidRPr="001D759B" w:rsidRDefault="002C0A51" w:rsidP="007F56FE">
            <w:pPr>
              <w:jc w:val="both"/>
              <w:rPr>
                <w:rFonts w:cs="Arial"/>
                <w:szCs w:val="20"/>
                <w:lang w:val="es-CO"/>
              </w:rPr>
            </w:pPr>
            <w:r w:rsidRPr="001D759B">
              <w:rPr>
                <w:rFonts w:cs="Arial"/>
                <w:szCs w:val="20"/>
                <w:lang w:val="es-CO"/>
              </w:rPr>
              <w:t xml:space="preserve">Para el buen desarrollo de la consultoría, ONU Mujeres presentará a él/la Consultor(a) los insumos relevantes necesarios y toda la información que facilite el contexto de la consultoría. </w:t>
            </w:r>
          </w:p>
          <w:p w14:paraId="770F21FB" w14:textId="77777777" w:rsidR="002C0A51" w:rsidRPr="001D759B" w:rsidRDefault="002C0A51" w:rsidP="007F56FE">
            <w:pPr>
              <w:jc w:val="both"/>
              <w:rPr>
                <w:rFonts w:cs="Arial"/>
                <w:szCs w:val="20"/>
                <w:lang w:val="es-CO"/>
              </w:rPr>
            </w:pPr>
          </w:p>
          <w:p w14:paraId="1A978D93" w14:textId="3B08EBAC" w:rsidR="002C0A51" w:rsidRPr="001D759B" w:rsidRDefault="002C0A51" w:rsidP="007F56FE">
            <w:pPr>
              <w:jc w:val="both"/>
              <w:rPr>
                <w:rFonts w:cs="Arial"/>
                <w:szCs w:val="20"/>
                <w:lang w:val="es-CO"/>
              </w:rPr>
            </w:pPr>
            <w:r w:rsidRPr="001D759B">
              <w:rPr>
                <w:rFonts w:cs="Arial"/>
                <w:szCs w:val="20"/>
                <w:lang w:val="es-CO"/>
              </w:rPr>
              <w:t xml:space="preserve">La supervisión del desarrollo de la consultoría será realizada por </w:t>
            </w:r>
            <w:r>
              <w:rPr>
                <w:rFonts w:cs="Arial"/>
                <w:szCs w:val="20"/>
                <w:lang w:val="es-CO"/>
              </w:rPr>
              <w:t xml:space="preserve">el </w:t>
            </w:r>
            <w:r>
              <w:rPr>
                <w:rFonts w:cs="Arial"/>
                <w:szCs w:val="20"/>
                <w:lang w:val="es-CO"/>
              </w:rPr>
              <w:t>Profesional de Programa</w:t>
            </w:r>
            <w:r>
              <w:rPr>
                <w:rFonts w:cs="Arial"/>
                <w:szCs w:val="20"/>
                <w:lang w:val="es-CO"/>
              </w:rPr>
              <w:t xml:space="preserve"> </w:t>
            </w:r>
            <w:r w:rsidRPr="001D759B">
              <w:rPr>
                <w:rFonts w:cs="Arial"/>
                <w:szCs w:val="20"/>
                <w:lang w:val="es-CO"/>
              </w:rPr>
              <w:t>de ONU Mujeres.</w:t>
            </w:r>
          </w:p>
          <w:p w14:paraId="431F0FC0" w14:textId="77777777" w:rsidR="002C0A51" w:rsidRPr="001D759B" w:rsidRDefault="002C0A51" w:rsidP="007F56FE">
            <w:pPr>
              <w:jc w:val="both"/>
              <w:rPr>
                <w:rFonts w:cs="Arial"/>
                <w:szCs w:val="20"/>
                <w:lang w:val="es-CO"/>
              </w:rPr>
            </w:pPr>
          </w:p>
          <w:p w14:paraId="19AC204E" w14:textId="77777777" w:rsidR="002C0A51" w:rsidRDefault="002C0A51" w:rsidP="007F56FE">
            <w:pPr>
              <w:jc w:val="both"/>
              <w:rPr>
                <w:rFonts w:cs="Arial"/>
                <w:szCs w:val="20"/>
                <w:lang w:val="es-CO"/>
              </w:rPr>
            </w:pPr>
            <w:r w:rsidRPr="001D759B">
              <w:rPr>
                <w:rFonts w:cs="Arial"/>
                <w:szCs w:val="20"/>
                <w:lang w:val="es-CO"/>
              </w:rPr>
              <w:t xml:space="preserve">La presentación de informes deberá sujetarse a las especificaciones y requerimientos establecidos en los presentes términos de referencia. </w:t>
            </w:r>
          </w:p>
          <w:p w14:paraId="0711E5A9" w14:textId="77777777" w:rsidR="002C0A51" w:rsidRDefault="002C0A51" w:rsidP="007F56FE">
            <w:pPr>
              <w:jc w:val="both"/>
              <w:rPr>
                <w:rFonts w:cs="Arial"/>
                <w:szCs w:val="20"/>
                <w:lang w:val="es-CO"/>
              </w:rPr>
            </w:pPr>
          </w:p>
          <w:p w14:paraId="54A43180" w14:textId="77777777" w:rsidR="002C0A51" w:rsidRPr="002C0A51" w:rsidRDefault="002C0A51" w:rsidP="002C0A51">
            <w:pPr>
              <w:jc w:val="both"/>
              <w:rPr>
                <w:rFonts w:cs="Arial"/>
                <w:szCs w:val="20"/>
                <w:lang w:val="es-CO"/>
              </w:rPr>
            </w:pPr>
            <w:r w:rsidRPr="002C0A51">
              <w:rPr>
                <w:rFonts w:cs="Arial"/>
                <w:szCs w:val="20"/>
                <w:lang w:val="es-CO"/>
              </w:rPr>
              <w:t xml:space="preserve">El/La consultor/a mantendrá en reserva y no revelará a terceros la información que le sea suministrada. </w:t>
            </w:r>
          </w:p>
          <w:p w14:paraId="3A0BE2AD" w14:textId="77777777" w:rsidR="002C0A51" w:rsidRPr="002C0A51" w:rsidRDefault="002C0A51" w:rsidP="002C0A51">
            <w:pPr>
              <w:jc w:val="both"/>
              <w:rPr>
                <w:rFonts w:cs="Arial"/>
                <w:szCs w:val="20"/>
                <w:lang w:val="es-CO"/>
              </w:rPr>
            </w:pPr>
          </w:p>
          <w:p w14:paraId="7503E541" w14:textId="77777777" w:rsidR="002C0A51" w:rsidRPr="002C0A51" w:rsidRDefault="002C0A51" w:rsidP="002C0A51">
            <w:pPr>
              <w:jc w:val="both"/>
              <w:rPr>
                <w:rFonts w:cs="Arial"/>
                <w:szCs w:val="20"/>
                <w:lang w:val="es-CO"/>
              </w:rPr>
            </w:pPr>
            <w:r w:rsidRPr="002C0A51">
              <w:rPr>
                <w:rFonts w:cs="Arial"/>
                <w:szCs w:val="20"/>
                <w:lang w:val="es-CO"/>
              </w:rPr>
              <w:t xml:space="preserve">El/La consultor/a no podrá enviar, sustraer, ni retirar de las instalaciones de ONU Mujeres ningún documento sin autorización previa y con fines diferentes a los relacionados en los presentes términos de referencia. </w:t>
            </w:r>
          </w:p>
          <w:p w14:paraId="317EE9B9" w14:textId="77777777" w:rsidR="002C0A51" w:rsidRPr="002C0A51" w:rsidRDefault="002C0A51" w:rsidP="007F56FE">
            <w:pPr>
              <w:jc w:val="both"/>
              <w:rPr>
                <w:rFonts w:cs="Arial"/>
                <w:szCs w:val="20"/>
                <w:lang w:val="es-CO"/>
              </w:rPr>
            </w:pPr>
          </w:p>
          <w:p w14:paraId="6CD92277" w14:textId="77777777" w:rsidR="002C0A51" w:rsidRDefault="002C0A51" w:rsidP="002C0A51">
            <w:pPr>
              <w:jc w:val="both"/>
              <w:rPr>
                <w:rFonts w:cs="Arial"/>
                <w:szCs w:val="20"/>
                <w:lang w:val="es-CO"/>
              </w:rPr>
            </w:pPr>
            <w:r w:rsidRPr="001D759B">
              <w:rPr>
                <w:rFonts w:cs="Arial"/>
                <w:szCs w:val="20"/>
                <w:lang w:val="es-CO"/>
              </w:rPr>
              <w:t xml:space="preserve">El consultor/a debe estar disponible para las reuniones establecidas en el marco de la consultoría. </w:t>
            </w:r>
          </w:p>
          <w:p w14:paraId="610C1B46" w14:textId="77777777" w:rsidR="002C0A51" w:rsidRDefault="002C0A51" w:rsidP="002C0A51">
            <w:pPr>
              <w:jc w:val="both"/>
              <w:rPr>
                <w:rFonts w:cs="Arial"/>
                <w:szCs w:val="20"/>
                <w:lang w:val="es-CO"/>
              </w:rPr>
            </w:pPr>
          </w:p>
          <w:p w14:paraId="53A3AB5D" w14:textId="77777777" w:rsidR="00617AB2" w:rsidRDefault="00617AB2" w:rsidP="00617AB2">
            <w:pPr>
              <w:pStyle w:val="TableParagraph"/>
              <w:ind w:right="102"/>
              <w:jc w:val="both"/>
              <w:rPr>
                <w:sz w:val="20"/>
              </w:rPr>
            </w:pPr>
            <w:r>
              <w:rPr>
                <w:sz w:val="20"/>
              </w:rPr>
              <w:t xml:space="preserve">Para el desarrollo de todas las consultorías superiores a un mes la persona contratada deberá </w:t>
            </w:r>
            <w:r>
              <w:rPr>
                <w:sz w:val="20"/>
              </w:rPr>
              <w:lastRenderedPageBreak/>
              <w:t>realizar</w:t>
            </w:r>
            <w:r>
              <w:rPr>
                <w:spacing w:val="-53"/>
                <w:sz w:val="20"/>
              </w:rPr>
              <w:t xml:space="preserve"> </w:t>
            </w:r>
            <w:r>
              <w:rPr>
                <w:sz w:val="20"/>
              </w:rPr>
              <w:t>los</w:t>
            </w:r>
            <w:r>
              <w:rPr>
                <w:spacing w:val="1"/>
                <w:sz w:val="20"/>
              </w:rPr>
              <w:t xml:space="preserve"> </w:t>
            </w:r>
            <w:r>
              <w:rPr>
                <w:sz w:val="20"/>
              </w:rPr>
              <w:t>cursos</w:t>
            </w:r>
            <w:r>
              <w:rPr>
                <w:spacing w:val="1"/>
                <w:sz w:val="20"/>
              </w:rPr>
              <w:t xml:space="preserve"> </w:t>
            </w:r>
            <w:r>
              <w:rPr>
                <w:sz w:val="20"/>
              </w:rPr>
              <w:t>virtuales</w:t>
            </w:r>
            <w:r>
              <w:rPr>
                <w:spacing w:val="1"/>
                <w:sz w:val="20"/>
              </w:rPr>
              <w:t xml:space="preserve"> </w:t>
            </w:r>
            <w:r>
              <w:rPr>
                <w:sz w:val="20"/>
              </w:rPr>
              <w:t>mandatorios</w:t>
            </w:r>
            <w:r>
              <w:rPr>
                <w:spacing w:val="1"/>
                <w:sz w:val="20"/>
              </w:rPr>
              <w:t xml:space="preserve"> </w:t>
            </w:r>
            <w:r>
              <w:rPr>
                <w:sz w:val="20"/>
              </w:rPr>
              <w:t>disponibles</w:t>
            </w:r>
            <w:r>
              <w:rPr>
                <w:spacing w:val="1"/>
                <w:sz w:val="20"/>
              </w:rPr>
              <w:t xml:space="preserve"> </w:t>
            </w:r>
            <w:r>
              <w:rPr>
                <w:sz w:val="20"/>
              </w:rPr>
              <w:t>de</w:t>
            </w:r>
            <w:r>
              <w:rPr>
                <w:spacing w:val="1"/>
                <w:sz w:val="20"/>
              </w:rPr>
              <w:t xml:space="preserve"> </w:t>
            </w:r>
            <w:r>
              <w:rPr>
                <w:sz w:val="20"/>
              </w:rPr>
              <w:t>forma</w:t>
            </w:r>
            <w:r>
              <w:rPr>
                <w:spacing w:val="1"/>
                <w:sz w:val="20"/>
              </w:rPr>
              <w:t xml:space="preserve"> </w:t>
            </w:r>
            <w:r>
              <w:rPr>
                <w:sz w:val="20"/>
              </w:rPr>
              <w:t>gratuita</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plataforma</w:t>
            </w:r>
            <w:r>
              <w:rPr>
                <w:spacing w:val="1"/>
                <w:sz w:val="20"/>
              </w:rPr>
              <w:t xml:space="preserve"> </w:t>
            </w:r>
            <w:r>
              <w:rPr>
                <w:sz w:val="20"/>
              </w:rPr>
              <w:t>virtual</w:t>
            </w:r>
            <w:r>
              <w:rPr>
                <w:spacing w:val="1"/>
                <w:sz w:val="20"/>
              </w:rPr>
              <w:t xml:space="preserve"> </w:t>
            </w:r>
            <w:r>
              <w:rPr>
                <w:sz w:val="20"/>
              </w:rPr>
              <w:t>Ágora</w:t>
            </w:r>
            <w:r>
              <w:rPr>
                <w:spacing w:val="1"/>
                <w:sz w:val="20"/>
              </w:rPr>
              <w:t xml:space="preserve"> </w:t>
            </w:r>
            <w:r>
              <w:rPr>
                <w:sz w:val="20"/>
                <w:u w:val="single"/>
              </w:rPr>
              <w:t>https://agora.unicef.org/course/view.php?id=16521</w:t>
            </w:r>
          </w:p>
          <w:p w14:paraId="48F1ED0B" w14:textId="77777777" w:rsidR="00617AB2" w:rsidRDefault="00617AB2" w:rsidP="00617AB2">
            <w:pPr>
              <w:pStyle w:val="TableParagraph"/>
              <w:spacing w:before="1"/>
              <w:rPr>
                <w:rFonts w:ascii="Times New Roman"/>
                <w:sz w:val="20"/>
              </w:rPr>
            </w:pPr>
          </w:p>
          <w:p w14:paraId="5F530377" w14:textId="041FAC2C" w:rsidR="002C0A51" w:rsidRPr="00617AB2" w:rsidRDefault="00617AB2" w:rsidP="00617AB2">
            <w:pPr>
              <w:jc w:val="both"/>
              <w:rPr>
                <w:rFonts w:cs="Arial"/>
                <w:szCs w:val="20"/>
                <w:lang w:val="es-CO"/>
              </w:rPr>
            </w:pPr>
            <w:r w:rsidRPr="00617AB2">
              <w:rPr>
                <w:lang w:val="es-CO"/>
              </w:rPr>
              <w:t>La remuneración para este tipo de contrato es todo-incluido, la organización no asumirá otros costos o</w:t>
            </w:r>
            <w:r w:rsidRPr="00617AB2">
              <w:rPr>
                <w:spacing w:val="1"/>
                <w:lang w:val="es-CO"/>
              </w:rPr>
              <w:t xml:space="preserve"> </w:t>
            </w:r>
            <w:r w:rsidRPr="00617AB2">
              <w:rPr>
                <w:lang w:val="es-CO"/>
              </w:rPr>
              <w:t>beneficios. Por lo tanto, es responsabilidad del consultor/a contar con seguro médico por el periodo del</w:t>
            </w:r>
            <w:r w:rsidRPr="00617AB2">
              <w:rPr>
                <w:spacing w:val="-53"/>
                <w:lang w:val="es-CO"/>
              </w:rPr>
              <w:t xml:space="preserve"> </w:t>
            </w:r>
            <w:r w:rsidRPr="00617AB2">
              <w:rPr>
                <w:lang w:val="es-CO"/>
              </w:rPr>
              <w:t>contrato</w:t>
            </w:r>
            <w:r w:rsidRPr="00617AB2">
              <w:rPr>
                <w:spacing w:val="-4"/>
                <w:lang w:val="es-CO"/>
              </w:rPr>
              <w:t xml:space="preserve"> </w:t>
            </w:r>
            <w:r w:rsidRPr="00617AB2">
              <w:rPr>
                <w:lang w:val="es-CO"/>
              </w:rPr>
              <w:t>y</w:t>
            </w:r>
            <w:r w:rsidRPr="00617AB2">
              <w:rPr>
                <w:spacing w:val="-3"/>
                <w:lang w:val="es-CO"/>
              </w:rPr>
              <w:t xml:space="preserve"> </w:t>
            </w:r>
            <w:r w:rsidRPr="00617AB2">
              <w:rPr>
                <w:lang w:val="es-CO"/>
              </w:rPr>
              <w:t>se</w:t>
            </w:r>
            <w:r w:rsidRPr="00617AB2">
              <w:rPr>
                <w:spacing w:val="-3"/>
                <w:lang w:val="es-CO"/>
              </w:rPr>
              <w:t xml:space="preserve"> </w:t>
            </w:r>
            <w:r w:rsidRPr="00617AB2">
              <w:rPr>
                <w:lang w:val="es-CO"/>
              </w:rPr>
              <w:t>recomienda</w:t>
            </w:r>
            <w:r w:rsidRPr="00617AB2">
              <w:rPr>
                <w:spacing w:val="-4"/>
                <w:lang w:val="es-CO"/>
              </w:rPr>
              <w:t xml:space="preserve"> </w:t>
            </w:r>
            <w:r w:rsidRPr="00617AB2">
              <w:rPr>
                <w:lang w:val="es-CO"/>
              </w:rPr>
              <w:t>que</w:t>
            </w:r>
            <w:r w:rsidRPr="00617AB2">
              <w:rPr>
                <w:spacing w:val="-3"/>
                <w:lang w:val="es-CO"/>
              </w:rPr>
              <w:t xml:space="preserve"> </w:t>
            </w:r>
            <w:r w:rsidRPr="00617AB2">
              <w:rPr>
                <w:lang w:val="es-CO"/>
              </w:rPr>
              <w:t>incluya</w:t>
            </w:r>
            <w:r w:rsidRPr="00617AB2">
              <w:rPr>
                <w:spacing w:val="-4"/>
                <w:lang w:val="es-CO"/>
              </w:rPr>
              <w:t xml:space="preserve"> </w:t>
            </w:r>
            <w:r w:rsidRPr="00617AB2">
              <w:rPr>
                <w:lang w:val="es-CO"/>
              </w:rPr>
              <w:t>cobertura</w:t>
            </w:r>
            <w:r w:rsidRPr="00617AB2">
              <w:rPr>
                <w:spacing w:val="-3"/>
                <w:lang w:val="es-CO"/>
              </w:rPr>
              <w:t xml:space="preserve"> </w:t>
            </w:r>
            <w:r w:rsidRPr="00617AB2">
              <w:rPr>
                <w:lang w:val="es-CO"/>
              </w:rPr>
              <w:t>médica</w:t>
            </w:r>
            <w:r w:rsidRPr="00617AB2">
              <w:rPr>
                <w:spacing w:val="-4"/>
                <w:lang w:val="es-CO"/>
              </w:rPr>
              <w:t xml:space="preserve"> </w:t>
            </w:r>
            <w:r w:rsidRPr="00617AB2">
              <w:rPr>
                <w:lang w:val="es-CO"/>
              </w:rPr>
              <w:t>para</w:t>
            </w:r>
            <w:r w:rsidRPr="00617AB2">
              <w:rPr>
                <w:spacing w:val="-4"/>
                <w:lang w:val="es-CO"/>
              </w:rPr>
              <w:t xml:space="preserve"> </w:t>
            </w:r>
            <w:r w:rsidRPr="00617AB2">
              <w:rPr>
                <w:lang w:val="es-CO"/>
              </w:rPr>
              <w:t>enfermedades</w:t>
            </w:r>
            <w:r w:rsidRPr="00617AB2">
              <w:rPr>
                <w:spacing w:val="-2"/>
                <w:lang w:val="es-CO"/>
              </w:rPr>
              <w:t xml:space="preserve"> </w:t>
            </w:r>
            <w:r w:rsidRPr="00617AB2">
              <w:rPr>
                <w:lang w:val="es-CO"/>
              </w:rPr>
              <w:t>relacionadas</w:t>
            </w:r>
            <w:r w:rsidRPr="00617AB2">
              <w:rPr>
                <w:spacing w:val="-3"/>
                <w:lang w:val="es-CO"/>
              </w:rPr>
              <w:t xml:space="preserve"> </w:t>
            </w:r>
            <w:r w:rsidRPr="00617AB2">
              <w:rPr>
                <w:lang w:val="es-CO"/>
              </w:rPr>
              <w:t>a</w:t>
            </w:r>
            <w:r w:rsidRPr="00617AB2">
              <w:rPr>
                <w:spacing w:val="-3"/>
                <w:lang w:val="es-CO"/>
              </w:rPr>
              <w:t xml:space="preserve"> </w:t>
            </w:r>
            <w:r w:rsidRPr="00617AB2">
              <w:rPr>
                <w:lang w:val="es-CO"/>
              </w:rPr>
              <w:t>COVID-19.</w:t>
            </w:r>
          </w:p>
          <w:p w14:paraId="61377659" w14:textId="77777777" w:rsidR="002C0A51" w:rsidRPr="002C0A51" w:rsidRDefault="002C0A51" w:rsidP="002C0A51">
            <w:pPr>
              <w:jc w:val="both"/>
              <w:rPr>
                <w:rFonts w:cs="Arial"/>
                <w:szCs w:val="20"/>
                <w:lang w:val="es-CO"/>
              </w:rPr>
            </w:pPr>
          </w:p>
          <w:p w14:paraId="27C41E82" w14:textId="2C05354E" w:rsidR="002C0A51" w:rsidRDefault="002C0A51" w:rsidP="002C0A51">
            <w:pPr>
              <w:jc w:val="both"/>
              <w:rPr>
                <w:rFonts w:cs="Arial"/>
                <w:szCs w:val="20"/>
                <w:lang w:val="es-CO"/>
              </w:rPr>
            </w:pPr>
            <w:r w:rsidRPr="002C0A51">
              <w:rPr>
                <w:rFonts w:cs="Arial"/>
                <w:szCs w:val="20"/>
                <w:lang w:val="es-CO"/>
              </w:rPr>
              <w:t>De ser seleccionado/a para esta vacante, se requerirá presentar prueba de cobertura médica.</w:t>
            </w:r>
          </w:p>
          <w:p w14:paraId="5EDAAE67" w14:textId="616590D1" w:rsidR="002C0A51" w:rsidRDefault="002C0A51" w:rsidP="002C0A51">
            <w:pPr>
              <w:jc w:val="both"/>
              <w:rPr>
                <w:rFonts w:cs="Arial"/>
                <w:szCs w:val="20"/>
                <w:lang w:val="es-CO"/>
              </w:rPr>
            </w:pPr>
          </w:p>
          <w:p w14:paraId="6C698297" w14:textId="77777777" w:rsidR="00617AB2" w:rsidRDefault="00617AB2" w:rsidP="00617AB2">
            <w:pPr>
              <w:pStyle w:val="TableParagraph"/>
              <w:ind w:right="102"/>
              <w:jc w:val="both"/>
              <w:rPr>
                <w:sz w:val="20"/>
              </w:rPr>
            </w:pPr>
            <w:r>
              <w:rPr>
                <w:sz w:val="20"/>
              </w:rPr>
              <w:t>En ONU Mujeres asumimos el compromiso de crear un entorno diverso e inclusivo de respeto mutuo.</w:t>
            </w:r>
            <w:r>
              <w:rPr>
                <w:spacing w:val="1"/>
                <w:sz w:val="20"/>
              </w:rPr>
              <w:t xml:space="preserve"> </w:t>
            </w:r>
            <w:r>
              <w:rPr>
                <w:sz w:val="20"/>
              </w:rPr>
              <w:t>ONU Mujeres contrata, emplea, capacita, compensa y promueve sin discriminar por motivos de raza,</w:t>
            </w:r>
            <w:r>
              <w:rPr>
                <w:spacing w:val="1"/>
                <w:sz w:val="20"/>
              </w:rPr>
              <w:t xml:space="preserve"> </w:t>
            </w:r>
            <w:r>
              <w:rPr>
                <w:sz w:val="20"/>
              </w:rPr>
              <w:t>religión, color, sexo, identidad de género, orientación</w:t>
            </w:r>
            <w:r>
              <w:rPr>
                <w:spacing w:val="1"/>
                <w:sz w:val="20"/>
              </w:rPr>
              <w:t xml:space="preserve"> </w:t>
            </w:r>
            <w:r>
              <w:rPr>
                <w:sz w:val="20"/>
              </w:rPr>
              <w:t>sexual, edad, capacidad, origen nacional o</w:t>
            </w:r>
            <w:r>
              <w:rPr>
                <w:spacing w:val="1"/>
                <w:sz w:val="20"/>
              </w:rPr>
              <w:t xml:space="preserve"> </w:t>
            </w:r>
            <w:r>
              <w:rPr>
                <w:sz w:val="20"/>
              </w:rPr>
              <w:t>cualquier otra condición contemplada en la ley. Todos los empleos se deciden en función de las</w:t>
            </w:r>
            <w:r>
              <w:rPr>
                <w:spacing w:val="1"/>
                <w:sz w:val="20"/>
              </w:rPr>
              <w:t xml:space="preserve"> </w:t>
            </w:r>
            <w:r>
              <w:rPr>
                <w:sz w:val="20"/>
              </w:rPr>
              <w:t>aptitudes,</w:t>
            </w:r>
            <w:r>
              <w:rPr>
                <w:spacing w:val="3"/>
                <w:sz w:val="20"/>
              </w:rPr>
              <w:t xml:space="preserve"> </w:t>
            </w:r>
            <w:r>
              <w:rPr>
                <w:sz w:val="20"/>
              </w:rPr>
              <w:t>la</w:t>
            </w:r>
            <w:r>
              <w:rPr>
                <w:spacing w:val="-3"/>
                <w:sz w:val="20"/>
              </w:rPr>
              <w:t xml:space="preserve"> </w:t>
            </w:r>
            <w:r>
              <w:rPr>
                <w:sz w:val="20"/>
              </w:rPr>
              <w:t>competencia,</w:t>
            </w:r>
            <w:r>
              <w:rPr>
                <w:spacing w:val="-2"/>
                <w:sz w:val="20"/>
              </w:rPr>
              <w:t xml:space="preserve"> </w:t>
            </w:r>
            <w:r>
              <w:rPr>
                <w:sz w:val="20"/>
              </w:rPr>
              <w:t>la</w:t>
            </w:r>
            <w:r>
              <w:rPr>
                <w:spacing w:val="-2"/>
                <w:sz w:val="20"/>
              </w:rPr>
              <w:t xml:space="preserve"> </w:t>
            </w:r>
            <w:r>
              <w:rPr>
                <w:sz w:val="20"/>
              </w:rPr>
              <w:t>integridad</w:t>
            </w:r>
            <w:r>
              <w:rPr>
                <w:spacing w:val="-3"/>
                <w:sz w:val="20"/>
              </w:rPr>
              <w:t xml:space="preserve"> </w:t>
            </w:r>
            <w:r>
              <w:rPr>
                <w:sz w:val="20"/>
              </w:rPr>
              <w:t>y</w:t>
            </w:r>
            <w:r>
              <w:rPr>
                <w:spacing w:val="-1"/>
                <w:sz w:val="20"/>
              </w:rPr>
              <w:t xml:space="preserve"> </w:t>
            </w:r>
            <w:r>
              <w:rPr>
                <w:sz w:val="20"/>
              </w:rPr>
              <w:t>las</w:t>
            </w:r>
            <w:r>
              <w:rPr>
                <w:spacing w:val="-2"/>
                <w:sz w:val="20"/>
              </w:rPr>
              <w:t xml:space="preserve"> </w:t>
            </w:r>
            <w:r>
              <w:rPr>
                <w:sz w:val="20"/>
              </w:rPr>
              <w:t>necesidades</w:t>
            </w:r>
            <w:r>
              <w:rPr>
                <w:spacing w:val="3"/>
                <w:sz w:val="20"/>
              </w:rPr>
              <w:t xml:space="preserve"> </w:t>
            </w:r>
            <w:r>
              <w:rPr>
                <w:sz w:val="20"/>
              </w:rPr>
              <w:t>de</w:t>
            </w:r>
            <w:r>
              <w:rPr>
                <w:spacing w:val="-2"/>
                <w:sz w:val="20"/>
              </w:rPr>
              <w:t xml:space="preserve"> </w:t>
            </w:r>
            <w:r>
              <w:rPr>
                <w:sz w:val="20"/>
              </w:rPr>
              <w:t>la</w:t>
            </w:r>
            <w:r>
              <w:rPr>
                <w:spacing w:val="-3"/>
                <w:sz w:val="20"/>
              </w:rPr>
              <w:t xml:space="preserve"> </w:t>
            </w:r>
            <w:r>
              <w:rPr>
                <w:sz w:val="20"/>
              </w:rPr>
              <w:t>organización.</w:t>
            </w:r>
          </w:p>
          <w:p w14:paraId="26C3BE10" w14:textId="77777777" w:rsidR="00617AB2" w:rsidRDefault="00617AB2" w:rsidP="00617AB2">
            <w:pPr>
              <w:pStyle w:val="TableParagraph"/>
              <w:rPr>
                <w:rFonts w:ascii="Times New Roman"/>
                <w:sz w:val="20"/>
              </w:rPr>
            </w:pPr>
          </w:p>
          <w:p w14:paraId="3E5F322C" w14:textId="77777777" w:rsidR="00617AB2" w:rsidRDefault="00617AB2" w:rsidP="00617AB2">
            <w:pPr>
              <w:pStyle w:val="TableParagraph"/>
              <w:spacing w:before="1"/>
              <w:ind w:right="105"/>
              <w:jc w:val="both"/>
              <w:rPr>
                <w:sz w:val="20"/>
              </w:rPr>
            </w:pPr>
            <w:r>
              <w:rPr>
                <w:sz w:val="20"/>
              </w:rPr>
              <w:t>Si necesita algún tipo de adaptación razonable para participar en el proceso de reclutamiento y</w:t>
            </w:r>
            <w:r>
              <w:rPr>
                <w:spacing w:val="1"/>
                <w:sz w:val="20"/>
              </w:rPr>
              <w:t xml:space="preserve"> </w:t>
            </w:r>
            <w:r>
              <w:rPr>
                <w:sz w:val="20"/>
              </w:rPr>
              <w:t>selección,</w:t>
            </w:r>
            <w:r>
              <w:rPr>
                <w:spacing w:val="-3"/>
                <w:sz w:val="20"/>
              </w:rPr>
              <w:t xml:space="preserve"> </w:t>
            </w:r>
            <w:r>
              <w:rPr>
                <w:sz w:val="20"/>
              </w:rPr>
              <w:t>incluya</w:t>
            </w:r>
            <w:r>
              <w:rPr>
                <w:spacing w:val="3"/>
                <w:sz w:val="20"/>
              </w:rPr>
              <w:t xml:space="preserve"> </w:t>
            </w:r>
            <w:r>
              <w:rPr>
                <w:sz w:val="20"/>
              </w:rPr>
              <w:t>esta</w:t>
            </w:r>
            <w:r>
              <w:rPr>
                <w:spacing w:val="-2"/>
                <w:sz w:val="20"/>
              </w:rPr>
              <w:t xml:space="preserve"> </w:t>
            </w:r>
            <w:r>
              <w:rPr>
                <w:sz w:val="20"/>
              </w:rPr>
              <w:t>información</w:t>
            </w:r>
            <w:r>
              <w:rPr>
                <w:spacing w:val="-2"/>
                <w:sz w:val="20"/>
              </w:rPr>
              <w:t xml:space="preserve"> </w:t>
            </w:r>
            <w:r>
              <w:rPr>
                <w:sz w:val="20"/>
              </w:rPr>
              <w:t>en</w:t>
            </w:r>
            <w:r>
              <w:rPr>
                <w:spacing w:val="-3"/>
                <w:sz w:val="20"/>
              </w:rPr>
              <w:t xml:space="preserve"> </w:t>
            </w:r>
            <w:r>
              <w:rPr>
                <w:sz w:val="20"/>
              </w:rPr>
              <w:t>su</w:t>
            </w:r>
            <w:r>
              <w:rPr>
                <w:spacing w:val="-2"/>
                <w:sz w:val="20"/>
              </w:rPr>
              <w:t xml:space="preserve"> </w:t>
            </w:r>
            <w:r>
              <w:rPr>
                <w:sz w:val="20"/>
              </w:rPr>
              <w:t>candidatura.</w:t>
            </w:r>
          </w:p>
          <w:p w14:paraId="65148AF6" w14:textId="77777777" w:rsidR="00617AB2" w:rsidRDefault="00617AB2" w:rsidP="00617AB2">
            <w:pPr>
              <w:pStyle w:val="TableParagraph"/>
              <w:spacing w:before="11"/>
              <w:rPr>
                <w:rFonts w:ascii="Times New Roman"/>
                <w:sz w:val="19"/>
              </w:rPr>
            </w:pPr>
          </w:p>
          <w:p w14:paraId="6023FC6C" w14:textId="77777777" w:rsidR="00617AB2" w:rsidRDefault="00617AB2" w:rsidP="00617AB2">
            <w:pPr>
              <w:pStyle w:val="TableParagraph"/>
              <w:ind w:right="97"/>
              <w:jc w:val="both"/>
              <w:rPr>
                <w:sz w:val="20"/>
              </w:rPr>
            </w:pPr>
            <w:r>
              <w:rPr>
                <w:sz w:val="20"/>
              </w:rPr>
              <w:t>ONU Mujeres tiene una política de tolerancia cero frente a las conductas incompatibles con los fines y</w:t>
            </w:r>
            <w:r>
              <w:rPr>
                <w:spacing w:val="1"/>
                <w:sz w:val="20"/>
              </w:rPr>
              <w:t xml:space="preserve"> </w:t>
            </w:r>
            <w:r>
              <w:rPr>
                <w:sz w:val="20"/>
              </w:rPr>
              <w:t>objetivos de las Naciones Unidas y de ONU Mujeres, que incluyen la explotación y abusos sexuales, el</w:t>
            </w:r>
            <w:r>
              <w:rPr>
                <w:spacing w:val="-53"/>
                <w:sz w:val="20"/>
              </w:rPr>
              <w:t xml:space="preserve"> </w:t>
            </w:r>
            <w:r>
              <w:rPr>
                <w:sz w:val="20"/>
              </w:rPr>
              <w:t>acoso</w:t>
            </w:r>
            <w:r>
              <w:rPr>
                <w:spacing w:val="1"/>
                <w:sz w:val="20"/>
              </w:rPr>
              <w:t xml:space="preserve"> </w:t>
            </w:r>
            <w:r>
              <w:rPr>
                <w:sz w:val="20"/>
              </w:rPr>
              <w:t>sexual,</w:t>
            </w:r>
            <w:r>
              <w:rPr>
                <w:spacing w:val="1"/>
                <w:sz w:val="20"/>
              </w:rPr>
              <w:t xml:space="preserve"> </w:t>
            </w:r>
            <w:r>
              <w:rPr>
                <w:sz w:val="20"/>
              </w:rPr>
              <w:t>el</w:t>
            </w:r>
            <w:r>
              <w:rPr>
                <w:spacing w:val="1"/>
                <w:sz w:val="20"/>
              </w:rPr>
              <w:t xml:space="preserve"> </w:t>
            </w:r>
            <w:r>
              <w:rPr>
                <w:sz w:val="20"/>
              </w:rPr>
              <w:t>abuso</w:t>
            </w:r>
            <w:r>
              <w:rPr>
                <w:spacing w:val="1"/>
                <w:sz w:val="20"/>
              </w:rPr>
              <w:t xml:space="preserve"> </w:t>
            </w:r>
            <w:r>
              <w:rPr>
                <w:sz w:val="20"/>
              </w:rPr>
              <w:t>de</w:t>
            </w:r>
            <w:r>
              <w:rPr>
                <w:spacing w:val="1"/>
                <w:sz w:val="20"/>
              </w:rPr>
              <w:t xml:space="preserve"> </w:t>
            </w:r>
            <w:r>
              <w:rPr>
                <w:sz w:val="20"/>
              </w:rPr>
              <w:t>autoridad</w:t>
            </w:r>
            <w:r>
              <w:rPr>
                <w:spacing w:val="1"/>
                <w:sz w:val="20"/>
              </w:rPr>
              <w:t xml:space="preserve"> </w:t>
            </w:r>
            <w:r>
              <w:rPr>
                <w:sz w:val="20"/>
              </w:rPr>
              <w:t>y</w:t>
            </w:r>
            <w:r>
              <w:rPr>
                <w:spacing w:val="1"/>
                <w:sz w:val="20"/>
              </w:rPr>
              <w:t xml:space="preserve"> </w:t>
            </w:r>
            <w:r>
              <w:rPr>
                <w:sz w:val="20"/>
              </w:rPr>
              <w:t>la</w:t>
            </w:r>
            <w:r>
              <w:rPr>
                <w:spacing w:val="1"/>
                <w:sz w:val="20"/>
              </w:rPr>
              <w:t xml:space="preserve"> </w:t>
            </w:r>
            <w:r>
              <w:rPr>
                <w:sz w:val="20"/>
              </w:rPr>
              <w:t>discriminación.</w:t>
            </w:r>
            <w:r>
              <w:rPr>
                <w:spacing w:val="1"/>
                <w:sz w:val="20"/>
              </w:rPr>
              <w:t xml:space="preserve"> </w:t>
            </w:r>
            <w:proofErr w:type="gramStart"/>
            <w:r>
              <w:rPr>
                <w:sz w:val="20"/>
              </w:rPr>
              <w:t>Las</w:t>
            </w:r>
            <w:r>
              <w:rPr>
                <w:spacing w:val="1"/>
                <w:sz w:val="20"/>
              </w:rPr>
              <w:t xml:space="preserve"> </w:t>
            </w:r>
            <w:r>
              <w:rPr>
                <w:sz w:val="20"/>
              </w:rPr>
              <w:t>candidatas</w:t>
            </w:r>
            <w:r>
              <w:rPr>
                <w:spacing w:val="1"/>
                <w:sz w:val="20"/>
              </w:rPr>
              <w:t xml:space="preserve"> </w:t>
            </w:r>
            <w:r>
              <w:rPr>
                <w:sz w:val="20"/>
              </w:rPr>
              <w:t>y</w:t>
            </w:r>
            <w:r>
              <w:rPr>
                <w:spacing w:val="1"/>
                <w:sz w:val="20"/>
              </w:rPr>
              <w:t xml:space="preserve"> </w:t>
            </w:r>
            <w:r>
              <w:rPr>
                <w:sz w:val="20"/>
              </w:rPr>
              <w:t>los</w:t>
            </w:r>
            <w:r>
              <w:rPr>
                <w:spacing w:val="1"/>
                <w:sz w:val="20"/>
              </w:rPr>
              <w:t xml:space="preserve"> </w:t>
            </w:r>
            <w:r>
              <w:rPr>
                <w:sz w:val="20"/>
              </w:rPr>
              <w:t>candidatos</w:t>
            </w:r>
            <w:proofErr w:type="gramEnd"/>
            <w:r>
              <w:rPr>
                <w:spacing w:val="1"/>
                <w:sz w:val="20"/>
              </w:rPr>
              <w:t xml:space="preserve"> </w:t>
            </w:r>
            <w:r>
              <w:rPr>
                <w:sz w:val="20"/>
              </w:rPr>
              <w:t>seleccionadas/os deberán respetar las políticas y los procedimientos de ONU Mujeres y las normas de</w:t>
            </w:r>
            <w:r>
              <w:rPr>
                <w:spacing w:val="-53"/>
                <w:sz w:val="20"/>
              </w:rPr>
              <w:t xml:space="preserve"> </w:t>
            </w:r>
            <w:r>
              <w:rPr>
                <w:sz w:val="20"/>
              </w:rPr>
              <w:t>conducta</w:t>
            </w:r>
            <w:r>
              <w:rPr>
                <w:spacing w:val="-6"/>
                <w:sz w:val="20"/>
              </w:rPr>
              <w:t xml:space="preserve"> </w:t>
            </w:r>
            <w:r>
              <w:rPr>
                <w:sz w:val="20"/>
              </w:rPr>
              <w:t>exigidas</w:t>
            </w:r>
            <w:r>
              <w:rPr>
                <w:spacing w:val="-5"/>
                <w:sz w:val="20"/>
              </w:rPr>
              <w:t xml:space="preserve"> </w:t>
            </w:r>
            <w:r>
              <w:rPr>
                <w:sz w:val="20"/>
              </w:rPr>
              <w:t>al</w:t>
            </w:r>
            <w:r>
              <w:rPr>
                <w:spacing w:val="-4"/>
                <w:sz w:val="20"/>
              </w:rPr>
              <w:t xml:space="preserve"> </w:t>
            </w:r>
            <w:r>
              <w:rPr>
                <w:sz w:val="20"/>
              </w:rPr>
              <w:t>personal</w:t>
            </w:r>
            <w:r>
              <w:rPr>
                <w:spacing w:val="-4"/>
                <w:sz w:val="20"/>
              </w:rPr>
              <w:t xml:space="preserve"> </w:t>
            </w:r>
            <w:r>
              <w:rPr>
                <w:sz w:val="20"/>
              </w:rPr>
              <w:t>de</w:t>
            </w:r>
            <w:r>
              <w:rPr>
                <w:spacing w:val="-5"/>
                <w:sz w:val="20"/>
              </w:rPr>
              <w:t xml:space="preserve"> </w:t>
            </w:r>
            <w:r>
              <w:rPr>
                <w:sz w:val="20"/>
              </w:rPr>
              <w:t>la</w:t>
            </w:r>
            <w:r>
              <w:rPr>
                <w:spacing w:val="-6"/>
                <w:sz w:val="20"/>
              </w:rPr>
              <w:t xml:space="preserve"> </w:t>
            </w:r>
            <w:r>
              <w:rPr>
                <w:sz w:val="20"/>
              </w:rPr>
              <w:t>organización,</w:t>
            </w:r>
            <w:r>
              <w:rPr>
                <w:spacing w:val="-6"/>
                <w:sz w:val="20"/>
              </w:rPr>
              <w:t xml:space="preserve"> </w:t>
            </w:r>
            <w:r>
              <w:rPr>
                <w:sz w:val="20"/>
              </w:rPr>
              <w:t>por</w:t>
            </w:r>
            <w:r>
              <w:rPr>
                <w:spacing w:val="-6"/>
                <w:sz w:val="20"/>
              </w:rPr>
              <w:t xml:space="preserve"> </w:t>
            </w:r>
            <w:r>
              <w:rPr>
                <w:sz w:val="20"/>
              </w:rPr>
              <w:t>lo</w:t>
            </w:r>
            <w:r>
              <w:rPr>
                <w:spacing w:val="-5"/>
                <w:sz w:val="20"/>
              </w:rPr>
              <w:t xml:space="preserve"> </w:t>
            </w:r>
            <w:r>
              <w:rPr>
                <w:sz w:val="20"/>
              </w:rPr>
              <w:t>que</w:t>
            </w:r>
            <w:r>
              <w:rPr>
                <w:spacing w:val="-6"/>
                <w:sz w:val="20"/>
              </w:rPr>
              <w:t xml:space="preserve"> </w:t>
            </w:r>
            <w:r>
              <w:rPr>
                <w:sz w:val="20"/>
              </w:rPr>
              <w:t>se</w:t>
            </w:r>
            <w:r>
              <w:rPr>
                <w:spacing w:val="-6"/>
                <w:sz w:val="20"/>
              </w:rPr>
              <w:t xml:space="preserve"> </w:t>
            </w:r>
            <w:r>
              <w:rPr>
                <w:sz w:val="20"/>
              </w:rPr>
              <w:t>someterán</w:t>
            </w:r>
            <w:r>
              <w:rPr>
                <w:spacing w:val="-5"/>
                <w:sz w:val="20"/>
              </w:rPr>
              <w:t xml:space="preserve"> </w:t>
            </w:r>
            <w:r>
              <w:rPr>
                <w:sz w:val="20"/>
              </w:rPr>
              <w:t>a</w:t>
            </w:r>
            <w:r>
              <w:rPr>
                <w:spacing w:val="-6"/>
                <w:sz w:val="20"/>
              </w:rPr>
              <w:t xml:space="preserve"> </w:t>
            </w:r>
            <w:r>
              <w:rPr>
                <w:sz w:val="20"/>
              </w:rPr>
              <w:t>rigurosas</w:t>
            </w:r>
            <w:r>
              <w:rPr>
                <w:spacing w:val="-5"/>
                <w:sz w:val="20"/>
              </w:rPr>
              <w:t xml:space="preserve"> </w:t>
            </w:r>
            <w:r>
              <w:rPr>
                <w:sz w:val="20"/>
              </w:rPr>
              <w:t>verificaciones</w:t>
            </w:r>
            <w:r>
              <w:rPr>
                <w:spacing w:val="-5"/>
                <w:sz w:val="20"/>
              </w:rPr>
              <w:t xml:space="preserve"> </w:t>
            </w:r>
            <w:r>
              <w:rPr>
                <w:sz w:val="20"/>
              </w:rPr>
              <w:t>de</w:t>
            </w:r>
            <w:r>
              <w:rPr>
                <w:spacing w:val="-53"/>
                <w:sz w:val="20"/>
              </w:rPr>
              <w:t xml:space="preserve"> </w:t>
            </w:r>
            <w:r>
              <w:rPr>
                <w:sz w:val="20"/>
              </w:rPr>
              <w:t>referencias</w:t>
            </w:r>
            <w:r>
              <w:rPr>
                <w:spacing w:val="1"/>
                <w:sz w:val="20"/>
              </w:rPr>
              <w:t xml:space="preserve"> </w:t>
            </w:r>
            <w:r>
              <w:rPr>
                <w:sz w:val="20"/>
              </w:rPr>
              <w:t>y</w:t>
            </w:r>
            <w:r>
              <w:rPr>
                <w:spacing w:val="1"/>
                <w:sz w:val="20"/>
              </w:rPr>
              <w:t xml:space="preserve"> </w:t>
            </w:r>
            <w:r>
              <w:rPr>
                <w:sz w:val="20"/>
              </w:rPr>
              <w:t>antecedentes.</w:t>
            </w:r>
            <w:r>
              <w:rPr>
                <w:spacing w:val="1"/>
                <w:sz w:val="20"/>
              </w:rPr>
              <w:t xml:space="preserve"> </w:t>
            </w:r>
            <w:r>
              <w:rPr>
                <w:sz w:val="20"/>
              </w:rPr>
              <w:t>(La</w:t>
            </w:r>
            <w:r>
              <w:rPr>
                <w:spacing w:val="1"/>
                <w:sz w:val="20"/>
              </w:rPr>
              <w:t xml:space="preserve"> </w:t>
            </w:r>
            <w:r>
              <w:rPr>
                <w:sz w:val="20"/>
              </w:rPr>
              <w:t>verificación</w:t>
            </w:r>
            <w:r>
              <w:rPr>
                <w:spacing w:val="1"/>
                <w:sz w:val="20"/>
              </w:rPr>
              <w:t xml:space="preserve"> </w:t>
            </w:r>
            <w:r>
              <w:rPr>
                <w:sz w:val="20"/>
              </w:rPr>
              <w:t>de</w:t>
            </w:r>
            <w:r>
              <w:rPr>
                <w:spacing w:val="1"/>
                <w:sz w:val="20"/>
              </w:rPr>
              <w:t xml:space="preserve"> </w:t>
            </w:r>
            <w:r>
              <w:rPr>
                <w:sz w:val="20"/>
              </w:rPr>
              <w:t>antecedentes</w:t>
            </w:r>
            <w:r>
              <w:rPr>
                <w:spacing w:val="1"/>
                <w:sz w:val="20"/>
              </w:rPr>
              <w:t xml:space="preserve"> </w:t>
            </w:r>
            <w:r>
              <w:rPr>
                <w:sz w:val="20"/>
              </w:rPr>
              <w:t>incluirá</w:t>
            </w:r>
            <w:r>
              <w:rPr>
                <w:spacing w:val="1"/>
                <w:sz w:val="20"/>
              </w:rPr>
              <w:t xml:space="preserve"> </w:t>
            </w:r>
            <w:r>
              <w:rPr>
                <w:sz w:val="20"/>
              </w:rPr>
              <w:t>la</w:t>
            </w:r>
            <w:r>
              <w:rPr>
                <w:spacing w:val="1"/>
                <w:sz w:val="20"/>
              </w:rPr>
              <w:t xml:space="preserve"> </w:t>
            </w:r>
            <w:r>
              <w:rPr>
                <w:sz w:val="20"/>
              </w:rPr>
              <w:t>comprobación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 xml:space="preserve">credenciales académicas y el historial de empleo. Es posible que </w:t>
            </w:r>
            <w:proofErr w:type="gramStart"/>
            <w:r>
              <w:rPr>
                <w:sz w:val="20"/>
              </w:rPr>
              <w:t>las candidatas y los candidatos</w:t>
            </w:r>
            <w:proofErr w:type="gramEnd"/>
            <w:r>
              <w:rPr>
                <w:spacing w:val="1"/>
                <w:sz w:val="20"/>
              </w:rPr>
              <w:t xml:space="preserve"> </w:t>
            </w:r>
            <w:r>
              <w:rPr>
                <w:sz w:val="20"/>
              </w:rPr>
              <w:t>seleccionadas/os</w:t>
            </w:r>
            <w:r>
              <w:rPr>
                <w:spacing w:val="1"/>
                <w:sz w:val="20"/>
              </w:rPr>
              <w:t xml:space="preserve"> </w:t>
            </w:r>
            <w:r>
              <w:rPr>
                <w:sz w:val="20"/>
              </w:rPr>
              <w:t>deban</w:t>
            </w:r>
            <w:r>
              <w:rPr>
                <w:spacing w:val="1"/>
                <w:sz w:val="20"/>
              </w:rPr>
              <w:t xml:space="preserve"> </w:t>
            </w:r>
            <w:r>
              <w:rPr>
                <w:sz w:val="20"/>
              </w:rPr>
              <w:t>proporcionar</w:t>
            </w:r>
            <w:r>
              <w:rPr>
                <w:spacing w:val="1"/>
                <w:sz w:val="20"/>
              </w:rPr>
              <w:t xml:space="preserve"> </w:t>
            </w:r>
            <w:r>
              <w:rPr>
                <w:sz w:val="20"/>
              </w:rPr>
              <w:t>información</w:t>
            </w:r>
            <w:r>
              <w:rPr>
                <w:spacing w:val="1"/>
                <w:sz w:val="20"/>
              </w:rPr>
              <w:t xml:space="preserve"> </w:t>
            </w:r>
            <w:r>
              <w:rPr>
                <w:sz w:val="20"/>
              </w:rPr>
              <w:t>adicional</w:t>
            </w:r>
            <w:r>
              <w:rPr>
                <w:spacing w:val="1"/>
                <w:sz w:val="20"/>
              </w:rPr>
              <w:t xml:space="preserve"> </w:t>
            </w:r>
            <w:r>
              <w:rPr>
                <w:sz w:val="20"/>
              </w:rPr>
              <w:t>para</w:t>
            </w:r>
            <w:r>
              <w:rPr>
                <w:spacing w:val="1"/>
                <w:sz w:val="20"/>
              </w:rPr>
              <w:t xml:space="preserve"> </w:t>
            </w:r>
            <w:r>
              <w:rPr>
                <w:sz w:val="20"/>
              </w:rPr>
              <w:t>realizar</w:t>
            </w:r>
            <w:r>
              <w:rPr>
                <w:spacing w:val="1"/>
                <w:sz w:val="20"/>
              </w:rPr>
              <w:t xml:space="preserve"> </w:t>
            </w:r>
            <w:r>
              <w:rPr>
                <w:sz w:val="20"/>
              </w:rPr>
              <w:t>una</w:t>
            </w:r>
            <w:r>
              <w:rPr>
                <w:spacing w:val="1"/>
                <w:sz w:val="20"/>
              </w:rPr>
              <w:t xml:space="preserve"> </w:t>
            </w:r>
            <w:r>
              <w:rPr>
                <w:sz w:val="20"/>
              </w:rPr>
              <w:t>verificación</w:t>
            </w:r>
            <w:r>
              <w:rPr>
                <w:spacing w:val="1"/>
                <w:sz w:val="20"/>
              </w:rPr>
              <w:t xml:space="preserve"> </w:t>
            </w:r>
            <w:r>
              <w:rPr>
                <w:sz w:val="20"/>
              </w:rPr>
              <w:t>de</w:t>
            </w:r>
            <w:r>
              <w:rPr>
                <w:spacing w:val="1"/>
                <w:sz w:val="20"/>
              </w:rPr>
              <w:t xml:space="preserve"> </w:t>
            </w:r>
            <w:r>
              <w:rPr>
                <w:sz w:val="20"/>
              </w:rPr>
              <w:t>antecedentes).</w:t>
            </w:r>
          </w:p>
          <w:p w14:paraId="5F979B24" w14:textId="77777777" w:rsidR="00617AB2" w:rsidRDefault="00617AB2" w:rsidP="00617AB2">
            <w:pPr>
              <w:pStyle w:val="TableParagraph"/>
              <w:spacing w:before="1"/>
              <w:rPr>
                <w:rFonts w:ascii="Times New Roman"/>
                <w:sz w:val="20"/>
              </w:rPr>
            </w:pPr>
          </w:p>
          <w:p w14:paraId="5627A119" w14:textId="77777777" w:rsidR="00617AB2" w:rsidRDefault="00617AB2" w:rsidP="00617AB2">
            <w:pPr>
              <w:pStyle w:val="TableParagraph"/>
              <w:ind w:right="104"/>
              <w:jc w:val="both"/>
              <w:rPr>
                <w:sz w:val="20"/>
              </w:rPr>
            </w:pPr>
            <w:r>
              <w:rPr>
                <w:sz w:val="20"/>
              </w:rPr>
              <w:t>Las personas de grupos minoritarios, grupos indígenas y personas con discapacidad son igualmente</w:t>
            </w:r>
            <w:r>
              <w:rPr>
                <w:spacing w:val="1"/>
                <w:sz w:val="20"/>
              </w:rPr>
              <w:t xml:space="preserve"> </w:t>
            </w:r>
            <w:r>
              <w:rPr>
                <w:sz w:val="20"/>
              </w:rPr>
              <w:t>incentivadas</w:t>
            </w:r>
            <w:r>
              <w:rPr>
                <w:spacing w:val="3"/>
                <w:sz w:val="20"/>
              </w:rPr>
              <w:t xml:space="preserve"> </w:t>
            </w:r>
            <w:r>
              <w:rPr>
                <w:sz w:val="20"/>
              </w:rPr>
              <w:t>a</w:t>
            </w:r>
            <w:r>
              <w:rPr>
                <w:spacing w:val="-2"/>
                <w:sz w:val="20"/>
              </w:rPr>
              <w:t xml:space="preserve"> </w:t>
            </w:r>
            <w:r>
              <w:rPr>
                <w:sz w:val="20"/>
              </w:rPr>
              <w:t>postularse.</w:t>
            </w:r>
          </w:p>
          <w:p w14:paraId="495C20EF" w14:textId="77777777" w:rsidR="00617AB2" w:rsidRDefault="00617AB2" w:rsidP="00617AB2">
            <w:pPr>
              <w:pStyle w:val="TableParagraph"/>
              <w:rPr>
                <w:rFonts w:ascii="Times New Roman"/>
                <w:sz w:val="20"/>
              </w:rPr>
            </w:pPr>
          </w:p>
          <w:p w14:paraId="10717A32" w14:textId="6E685D65" w:rsidR="00617AB2" w:rsidRPr="00617AB2" w:rsidRDefault="00617AB2" w:rsidP="00617AB2">
            <w:pPr>
              <w:jc w:val="both"/>
              <w:rPr>
                <w:rFonts w:cs="Arial"/>
                <w:szCs w:val="20"/>
                <w:lang w:val="es-CO"/>
              </w:rPr>
            </w:pPr>
            <w:r w:rsidRPr="00617AB2">
              <w:rPr>
                <w:lang w:val="es-CO"/>
              </w:rPr>
              <w:t>Todas</w:t>
            </w:r>
            <w:r w:rsidRPr="00617AB2">
              <w:rPr>
                <w:spacing w:val="-5"/>
                <w:lang w:val="es-CO"/>
              </w:rPr>
              <w:t xml:space="preserve"> </w:t>
            </w:r>
            <w:r w:rsidRPr="00617AB2">
              <w:rPr>
                <w:lang w:val="es-CO"/>
              </w:rPr>
              <w:t>las solicitudes</w:t>
            </w:r>
            <w:r w:rsidRPr="00617AB2">
              <w:rPr>
                <w:spacing w:val="-4"/>
                <w:lang w:val="es-CO"/>
              </w:rPr>
              <w:t xml:space="preserve"> </w:t>
            </w:r>
            <w:r w:rsidRPr="00617AB2">
              <w:rPr>
                <w:lang w:val="es-CO"/>
              </w:rPr>
              <w:t>serán</w:t>
            </w:r>
            <w:r w:rsidRPr="00617AB2">
              <w:rPr>
                <w:spacing w:val="-1"/>
                <w:lang w:val="es-CO"/>
              </w:rPr>
              <w:t xml:space="preserve"> </w:t>
            </w:r>
            <w:r w:rsidRPr="00617AB2">
              <w:rPr>
                <w:lang w:val="es-CO"/>
              </w:rPr>
              <w:t>tratadas</w:t>
            </w:r>
            <w:r w:rsidRPr="00617AB2">
              <w:rPr>
                <w:spacing w:val="-4"/>
                <w:lang w:val="es-CO"/>
              </w:rPr>
              <w:t xml:space="preserve"> </w:t>
            </w:r>
            <w:r w:rsidRPr="00617AB2">
              <w:rPr>
                <w:lang w:val="es-CO"/>
              </w:rPr>
              <w:t>con</w:t>
            </w:r>
            <w:r w:rsidRPr="00617AB2">
              <w:rPr>
                <w:spacing w:val="-5"/>
                <w:lang w:val="es-CO"/>
              </w:rPr>
              <w:t xml:space="preserve"> </w:t>
            </w:r>
            <w:r w:rsidRPr="00617AB2">
              <w:rPr>
                <w:lang w:val="es-CO"/>
              </w:rPr>
              <w:t>la</w:t>
            </w:r>
            <w:r w:rsidRPr="00617AB2">
              <w:rPr>
                <w:spacing w:val="-6"/>
                <w:lang w:val="es-CO"/>
              </w:rPr>
              <w:t xml:space="preserve"> </w:t>
            </w:r>
            <w:r w:rsidRPr="00617AB2">
              <w:rPr>
                <w:lang w:val="es-CO"/>
              </w:rPr>
              <w:t>más</w:t>
            </w:r>
            <w:r w:rsidRPr="00617AB2">
              <w:rPr>
                <w:spacing w:val="-4"/>
                <w:lang w:val="es-CO"/>
              </w:rPr>
              <w:t xml:space="preserve"> </w:t>
            </w:r>
            <w:r w:rsidRPr="00617AB2">
              <w:rPr>
                <w:lang w:val="es-CO"/>
              </w:rPr>
              <w:t>estricta</w:t>
            </w:r>
            <w:r w:rsidRPr="00617AB2">
              <w:rPr>
                <w:spacing w:val="-5"/>
                <w:lang w:val="es-CO"/>
              </w:rPr>
              <w:t xml:space="preserve"> </w:t>
            </w:r>
            <w:r w:rsidRPr="00617AB2">
              <w:rPr>
                <w:lang w:val="es-CO"/>
              </w:rPr>
              <w:t>confidencialidad.</w:t>
            </w:r>
          </w:p>
          <w:p w14:paraId="65927630" w14:textId="77777777" w:rsidR="002C0A51" w:rsidRPr="002C0A51" w:rsidRDefault="002C0A51" w:rsidP="002C0A51">
            <w:pPr>
              <w:jc w:val="both"/>
              <w:rPr>
                <w:rFonts w:cs="Arial"/>
                <w:szCs w:val="20"/>
                <w:lang w:val="es-CO"/>
              </w:rPr>
            </w:pPr>
          </w:p>
          <w:p w14:paraId="29D32377" w14:textId="77777777" w:rsidR="002C0A51" w:rsidRPr="002C0A51" w:rsidRDefault="002C0A51" w:rsidP="002C0A51">
            <w:pPr>
              <w:jc w:val="both"/>
              <w:rPr>
                <w:rFonts w:cs="Arial"/>
                <w:szCs w:val="20"/>
                <w:lang w:val="es-CO"/>
              </w:rPr>
            </w:pPr>
          </w:p>
        </w:tc>
      </w:tr>
    </w:tbl>
    <w:p w14:paraId="6A2A142E" w14:textId="77777777" w:rsidR="005F39E7" w:rsidRPr="002C0A51" w:rsidRDefault="005F39E7" w:rsidP="004D2A06">
      <w:pPr>
        <w:jc w:val="both"/>
        <w:rPr>
          <w:rFonts w:cs="Arial"/>
          <w:szCs w:val="20"/>
          <w:lang w:val="es-ES_tradnl"/>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
        <w:gridCol w:w="1697"/>
        <w:gridCol w:w="7605"/>
      </w:tblGrid>
      <w:tr w:rsidR="005F39E7" w:rsidRPr="00E50D3C" w14:paraId="1C117881" w14:textId="77777777" w:rsidTr="006D35DF">
        <w:tc>
          <w:tcPr>
            <w:tcW w:w="8931" w:type="dxa"/>
            <w:gridSpan w:val="3"/>
            <w:shd w:val="clear" w:color="auto" w:fill="E0E0E0"/>
          </w:tcPr>
          <w:p w14:paraId="6B551162" w14:textId="77777777" w:rsidR="005F39E7" w:rsidRPr="00E50D3C" w:rsidRDefault="005F39E7" w:rsidP="004D2A06">
            <w:pPr>
              <w:pStyle w:val="Heading1"/>
              <w:jc w:val="both"/>
              <w:rPr>
                <w:rFonts w:cs="Arial"/>
                <w:sz w:val="20"/>
                <w:szCs w:val="20"/>
                <w:lang w:val="es-CO"/>
              </w:rPr>
            </w:pPr>
          </w:p>
          <w:p w14:paraId="3988D34A" w14:textId="54AB7104" w:rsidR="005F39E7" w:rsidRPr="00E50D3C" w:rsidRDefault="002C0A51" w:rsidP="004D2A06">
            <w:pPr>
              <w:pStyle w:val="Heading1"/>
              <w:jc w:val="both"/>
              <w:rPr>
                <w:rFonts w:cs="Arial"/>
                <w:sz w:val="20"/>
                <w:szCs w:val="20"/>
                <w:lang w:val="es-CO"/>
              </w:rPr>
            </w:pPr>
            <w:r>
              <w:rPr>
                <w:rFonts w:cs="Arial"/>
                <w:sz w:val="20"/>
                <w:szCs w:val="20"/>
                <w:lang w:val="es-CO"/>
              </w:rPr>
              <w:t>IX</w:t>
            </w:r>
            <w:r w:rsidR="00832B53" w:rsidRPr="00E50D3C">
              <w:rPr>
                <w:rFonts w:cs="Arial"/>
                <w:sz w:val="20"/>
                <w:szCs w:val="20"/>
                <w:lang w:val="es-CO"/>
              </w:rPr>
              <w:t>. Competencias</w:t>
            </w:r>
          </w:p>
          <w:p w14:paraId="511E8CEE" w14:textId="77777777" w:rsidR="005F39E7" w:rsidRPr="00E50D3C" w:rsidRDefault="005F39E7" w:rsidP="004D2A06">
            <w:pPr>
              <w:pStyle w:val="Heading1"/>
              <w:jc w:val="both"/>
              <w:rPr>
                <w:rFonts w:cs="Arial"/>
                <w:b w:val="0"/>
                <w:bCs w:val="0"/>
                <w:i/>
                <w:iCs/>
                <w:sz w:val="20"/>
                <w:szCs w:val="20"/>
                <w:lang w:val="es-CO"/>
              </w:rPr>
            </w:pPr>
          </w:p>
        </w:tc>
      </w:tr>
      <w:tr w:rsidR="005F39E7" w:rsidRPr="002C0A51" w14:paraId="52B35672" w14:textId="77777777" w:rsidTr="006D35DF">
        <w:tc>
          <w:tcPr>
            <w:tcW w:w="8931" w:type="dxa"/>
            <w:gridSpan w:val="3"/>
          </w:tcPr>
          <w:p w14:paraId="741105CB" w14:textId="77777777" w:rsidR="002364A3" w:rsidRPr="00E50D3C" w:rsidRDefault="00BB0D1B" w:rsidP="002364A3">
            <w:pPr>
              <w:shd w:val="clear" w:color="auto" w:fill="FFFFFF"/>
              <w:spacing w:before="100" w:beforeAutospacing="1" w:after="100" w:afterAutospacing="1" w:line="215" w:lineRule="atLeast"/>
              <w:rPr>
                <w:rFonts w:eastAsia="Calibri" w:cs="Arial"/>
                <w:b/>
                <w:bCs/>
                <w:szCs w:val="20"/>
                <w:lang w:val="es-ES_tradnl"/>
              </w:rPr>
            </w:pPr>
            <w:r w:rsidRPr="00E50D3C">
              <w:rPr>
                <w:rFonts w:cs="Arial"/>
                <w:szCs w:val="20"/>
                <w:lang w:val="es-CO"/>
              </w:rPr>
              <w:t xml:space="preserve"> </w:t>
            </w:r>
            <w:r w:rsidR="002364A3" w:rsidRPr="00E50D3C">
              <w:rPr>
                <w:rFonts w:eastAsia="Calibri" w:cs="Arial"/>
                <w:b/>
                <w:bCs/>
                <w:szCs w:val="20"/>
                <w:lang w:val="es-ES_tradnl"/>
              </w:rPr>
              <w:t>Valores y Principios Corporativos:</w:t>
            </w:r>
          </w:p>
          <w:p w14:paraId="4C182558" w14:textId="77777777" w:rsidR="002364A3" w:rsidRPr="00E50D3C" w:rsidRDefault="002364A3" w:rsidP="002364A3">
            <w:pPr>
              <w:pStyle w:val="ListParagraph"/>
              <w:numPr>
                <w:ilvl w:val="0"/>
                <w:numId w:val="10"/>
              </w:numPr>
              <w:shd w:val="clear" w:color="auto" w:fill="FFFFFF"/>
              <w:spacing w:before="100" w:beforeAutospacing="1" w:after="100" w:afterAutospacing="1" w:line="215" w:lineRule="atLeast"/>
              <w:rPr>
                <w:rFonts w:ascii="Arial" w:eastAsia="Calibri" w:hAnsi="Arial" w:cs="Arial"/>
                <w:sz w:val="20"/>
                <w:szCs w:val="20"/>
                <w:lang w:val="es-ES_tradnl"/>
              </w:rPr>
            </w:pPr>
            <w:r w:rsidRPr="00E50D3C">
              <w:rPr>
                <w:rFonts w:ascii="Arial" w:eastAsia="Calibri" w:hAnsi="Arial" w:cs="Arial"/>
                <w:sz w:val="20"/>
                <w:szCs w:val="20"/>
                <w:lang w:val="es-ES_tradnl"/>
              </w:rPr>
              <w:t>Integridad: Demostrar coherencia en la defensa y promoción de los valores de ONU Mujeres en acciones y decisiones, en línea con el Código de Conducta de las Naciones Unidas.</w:t>
            </w:r>
          </w:p>
          <w:p w14:paraId="555D90B0" w14:textId="77777777" w:rsidR="002364A3" w:rsidRPr="00E50D3C" w:rsidRDefault="002364A3" w:rsidP="002364A3">
            <w:pPr>
              <w:pStyle w:val="ListParagraph"/>
              <w:numPr>
                <w:ilvl w:val="0"/>
                <w:numId w:val="10"/>
              </w:numPr>
              <w:shd w:val="clear" w:color="auto" w:fill="FFFFFF"/>
              <w:spacing w:before="100" w:beforeAutospacing="1" w:after="100" w:afterAutospacing="1" w:line="215" w:lineRule="atLeast"/>
              <w:rPr>
                <w:rFonts w:ascii="Arial" w:eastAsia="Calibri" w:hAnsi="Arial" w:cs="Arial"/>
                <w:sz w:val="20"/>
                <w:szCs w:val="20"/>
                <w:lang w:val="es-ES_tradnl"/>
              </w:rPr>
            </w:pPr>
            <w:r w:rsidRPr="00E50D3C">
              <w:rPr>
                <w:rFonts w:ascii="Arial" w:eastAsia="Calibri" w:hAnsi="Arial" w:cs="Arial"/>
                <w:sz w:val="20"/>
                <w:szCs w:val="20"/>
                <w:lang w:val="es-ES_tradnl"/>
              </w:rPr>
              <w:t>Profesionalismo: Demostrar capacidad profesional y conocimiento experto de las áreas sustantivas de trabajo.</w:t>
            </w:r>
          </w:p>
          <w:p w14:paraId="0184831D" w14:textId="77777777" w:rsidR="002364A3" w:rsidRPr="00E50D3C" w:rsidRDefault="002364A3" w:rsidP="002364A3">
            <w:pPr>
              <w:pStyle w:val="ListParagraph"/>
              <w:numPr>
                <w:ilvl w:val="0"/>
                <w:numId w:val="10"/>
              </w:numPr>
              <w:shd w:val="clear" w:color="auto" w:fill="FFFFFF"/>
              <w:spacing w:before="100" w:beforeAutospacing="1" w:after="100" w:afterAutospacing="1" w:line="215" w:lineRule="atLeast"/>
              <w:rPr>
                <w:rFonts w:ascii="Arial" w:eastAsia="Calibri" w:hAnsi="Arial" w:cs="Arial"/>
                <w:sz w:val="20"/>
                <w:szCs w:val="20"/>
                <w:lang w:val="es-ES_tradnl"/>
              </w:rPr>
            </w:pPr>
            <w:r w:rsidRPr="00E50D3C">
              <w:rPr>
                <w:rFonts w:ascii="Arial" w:eastAsia="Calibri" w:hAnsi="Arial" w:cs="Arial"/>
                <w:sz w:val="20"/>
                <w:szCs w:val="20"/>
                <w:lang w:val="es-ES_tradnl"/>
              </w:rPr>
              <w:t>Respeto por la diversidad: Demuestra una apreciación de la naturaleza multicultural de la organización y la diversidad de su personal.</w:t>
            </w:r>
          </w:p>
          <w:p w14:paraId="53A69479" w14:textId="77777777" w:rsidR="002364A3" w:rsidRPr="00E50D3C" w:rsidRDefault="002364A3" w:rsidP="002364A3">
            <w:pPr>
              <w:shd w:val="clear" w:color="auto" w:fill="FFFFFF"/>
              <w:spacing w:before="100" w:beforeAutospacing="1" w:after="100" w:afterAutospacing="1" w:line="215" w:lineRule="atLeast"/>
              <w:rPr>
                <w:rFonts w:eastAsia="Calibri" w:cs="Arial"/>
                <w:b/>
                <w:bCs/>
                <w:szCs w:val="20"/>
                <w:lang w:val="es-ES_tradnl"/>
              </w:rPr>
            </w:pPr>
            <w:r w:rsidRPr="00E50D3C">
              <w:rPr>
                <w:rFonts w:eastAsia="Calibri" w:cs="Arial"/>
                <w:b/>
                <w:bCs/>
                <w:szCs w:val="20"/>
                <w:lang w:val="es-ES_tradnl"/>
              </w:rPr>
              <w:t>Competencias Corporativas:</w:t>
            </w:r>
          </w:p>
          <w:p w14:paraId="389AD4DA" w14:textId="77777777" w:rsidR="002364A3" w:rsidRPr="00E50D3C" w:rsidRDefault="002364A3" w:rsidP="002364A3">
            <w:pPr>
              <w:pStyle w:val="ListParagraph"/>
              <w:numPr>
                <w:ilvl w:val="0"/>
                <w:numId w:val="11"/>
              </w:numPr>
              <w:shd w:val="clear" w:color="auto" w:fill="FFFFFF"/>
              <w:spacing w:before="100" w:beforeAutospacing="1" w:after="100" w:afterAutospacing="1" w:line="215" w:lineRule="atLeast"/>
              <w:rPr>
                <w:rFonts w:ascii="Arial" w:eastAsia="Calibri" w:hAnsi="Arial" w:cs="Arial"/>
                <w:sz w:val="20"/>
                <w:szCs w:val="20"/>
                <w:lang w:val="es-ES_tradnl"/>
              </w:rPr>
            </w:pPr>
            <w:r w:rsidRPr="00E50D3C">
              <w:rPr>
                <w:rFonts w:ascii="Arial" w:eastAsia="Calibri" w:hAnsi="Arial" w:cs="Arial"/>
                <w:sz w:val="20"/>
                <w:szCs w:val="20"/>
                <w:lang w:val="es-ES_tradnl"/>
              </w:rPr>
              <w:t>Conciencia y sensibilidad con respecto a cuestiones de género</w:t>
            </w:r>
          </w:p>
          <w:p w14:paraId="26E48DE8" w14:textId="77777777" w:rsidR="002364A3" w:rsidRPr="00E50D3C" w:rsidRDefault="002364A3" w:rsidP="002364A3">
            <w:pPr>
              <w:pStyle w:val="ListParagraph"/>
              <w:numPr>
                <w:ilvl w:val="0"/>
                <w:numId w:val="11"/>
              </w:numPr>
              <w:shd w:val="clear" w:color="auto" w:fill="FFFFFF"/>
              <w:spacing w:before="100" w:beforeAutospacing="1" w:after="100" w:afterAutospacing="1" w:line="215" w:lineRule="atLeast"/>
              <w:rPr>
                <w:rFonts w:ascii="Arial" w:eastAsia="Calibri" w:hAnsi="Arial" w:cs="Arial"/>
                <w:sz w:val="20"/>
                <w:szCs w:val="20"/>
                <w:lang w:val="es-ES_tradnl"/>
              </w:rPr>
            </w:pPr>
            <w:r w:rsidRPr="00E50D3C">
              <w:rPr>
                <w:rFonts w:ascii="Arial" w:eastAsia="Calibri" w:hAnsi="Arial" w:cs="Arial"/>
                <w:sz w:val="20"/>
                <w:szCs w:val="20"/>
                <w:lang w:val="es-ES_tradnl"/>
              </w:rPr>
              <w:t>Responsabilidad</w:t>
            </w:r>
          </w:p>
          <w:p w14:paraId="2924C789" w14:textId="77777777" w:rsidR="002364A3" w:rsidRPr="00E50D3C" w:rsidRDefault="002364A3" w:rsidP="002364A3">
            <w:pPr>
              <w:pStyle w:val="ListParagraph"/>
              <w:numPr>
                <w:ilvl w:val="0"/>
                <w:numId w:val="11"/>
              </w:numPr>
              <w:shd w:val="clear" w:color="auto" w:fill="FFFFFF"/>
              <w:spacing w:before="100" w:beforeAutospacing="1" w:after="100" w:afterAutospacing="1" w:line="215" w:lineRule="atLeast"/>
              <w:rPr>
                <w:rFonts w:ascii="Arial" w:eastAsia="Calibri" w:hAnsi="Arial" w:cs="Arial"/>
                <w:sz w:val="20"/>
                <w:szCs w:val="20"/>
                <w:lang w:val="es-ES_tradnl"/>
              </w:rPr>
            </w:pPr>
            <w:r w:rsidRPr="00E50D3C">
              <w:rPr>
                <w:rFonts w:ascii="Arial" w:eastAsia="Calibri" w:hAnsi="Arial" w:cs="Arial"/>
                <w:sz w:val="20"/>
                <w:szCs w:val="20"/>
                <w:lang w:val="es-ES_tradnl"/>
              </w:rPr>
              <w:t>Solución creativa de problemas</w:t>
            </w:r>
          </w:p>
          <w:p w14:paraId="0307ACD6" w14:textId="77777777" w:rsidR="002364A3" w:rsidRPr="00E50D3C" w:rsidRDefault="002364A3" w:rsidP="002364A3">
            <w:pPr>
              <w:pStyle w:val="ListParagraph"/>
              <w:numPr>
                <w:ilvl w:val="0"/>
                <w:numId w:val="11"/>
              </w:numPr>
              <w:shd w:val="clear" w:color="auto" w:fill="FFFFFF"/>
              <w:spacing w:before="100" w:beforeAutospacing="1" w:after="100" w:afterAutospacing="1" w:line="215" w:lineRule="atLeast"/>
              <w:rPr>
                <w:rFonts w:ascii="Arial" w:eastAsia="Calibri" w:hAnsi="Arial" w:cs="Arial"/>
                <w:sz w:val="20"/>
                <w:szCs w:val="20"/>
                <w:lang w:val="es-ES_tradnl"/>
              </w:rPr>
            </w:pPr>
            <w:r w:rsidRPr="00E50D3C">
              <w:rPr>
                <w:rFonts w:ascii="Arial" w:eastAsia="Calibri" w:hAnsi="Arial" w:cs="Arial"/>
                <w:sz w:val="20"/>
                <w:szCs w:val="20"/>
                <w:lang w:val="es-ES_tradnl"/>
              </w:rPr>
              <w:lastRenderedPageBreak/>
              <w:t>Comunicación efectiva</w:t>
            </w:r>
          </w:p>
          <w:p w14:paraId="587E4DF4" w14:textId="77777777" w:rsidR="002364A3" w:rsidRPr="00E50D3C" w:rsidRDefault="002364A3" w:rsidP="002364A3">
            <w:pPr>
              <w:pStyle w:val="ListParagraph"/>
              <w:numPr>
                <w:ilvl w:val="0"/>
                <w:numId w:val="11"/>
              </w:numPr>
              <w:shd w:val="clear" w:color="auto" w:fill="FFFFFF"/>
              <w:spacing w:before="100" w:beforeAutospacing="1" w:after="100" w:afterAutospacing="1" w:line="215" w:lineRule="atLeast"/>
              <w:rPr>
                <w:rFonts w:ascii="Arial" w:eastAsia="Calibri" w:hAnsi="Arial" w:cs="Arial"/>
                <w:sz w:val="20"/>
                <w:szCs w:val="20"/>
                <w:lang w:val="es-ES_tradnl"/>
              </w:rPr>
            </w:pPr>
            <w:r w:rsidRPr="00E50D3C">
              <w:rPr>
                <w:rFonts w:ascii="Arial" w:eastAsia="Calibri" w:hAnsi="Arial" w:cs="Arial"/>
                <w:sz w:val="20"/>
                <w:szCs w:val="20"/>
                <w:lang w:val="es-ES_tradnl"/>
              </w:rPr>
              <w:t>Colaboración incluyente</w:t>
            </w:r>
          </w:p>
          <w:p w14:paraId="02A68243" w14:textId="6B5C5088" w:rsidR="002364A3" w:rsidRPr="00E50D3C" w:rsidRDefault="002364A3" w:rsidP="002364A3">
            <w:pPr>
              <w:pStyle w:val="ListParagraph"/>
              <w:numPr>
                <w:ilvl w:val="0"/>
                <w:numId w:val="11"/>
              </w:numPr>
              <w:shd w:val="clear" w:color="auto" w:fill="FFFFFF"/>
              <w:spacing w:before="100" w:beforeAutospacing="1" w:after="100" w:afterAutospacing="1" w:line="215" w:lineRule="atLeast"/>
              <w:rPr>
                <w:rFonts w:ascii="Arial" w:eastAsia="Calibri" w:hAnsi="Arial" w:cs="Arial"/>
                <w:sz w:val="20"/>
                <w:szCs w:val="20"/>
                <w:lang w:val="es-ES_tradnl"/>
              </w:rPr>
            </w:pPr>
            <w:r w:rsidRPr="00E50D3C">
              <w:rPr>
                <w:rFonts w:ascii="Arial" w:eastAsia="Calibri" w:hAnsi="Arial" w:cs="Arial"/>
                <w:sz w:val="20"/>
                <w:szCs w:val="20"/>
                <w:lang w:val="es-ES_tradnl"/>
              </w:rPr>
              <w:t>Liderazgo y ejemplo.</w:t>
            </w:r>
          </w:p>
          <w:p w14:paraId="4F8A72CF" w14:textId="1C972436" w:rsidR="00342970" w:rsidRPr="00E50D3C" w:rsidRDefault="00342970" w:rsidP="002364A3">
            <w:pPr>
              <w:pStyle w:val="ListParagraph"/>
              <w:numPr>
                <w:ilvl w:val="0"/>
                <w:numId w:val="11"/>
              </w:numPr>
              <w:shd w:val="clear" w:color="auto" w:fill="FFFFFF"/>
              <w:spacing w:before="100" w:beforeAutospacing="1" w:after="100" w:afterAutospacing="1" w:line="215" w:lineRule="atLeast"/>
              <w:rPr>
                <w:rFonts w:ascii="Arial" w:eastAsia="Calibri" w:hAnsi="Arial" w:cs="Arial"/>
                <w:sz w:val="20"/>
                <w:szCs w:val="20"/>
                <w:lang w:val="es-ES_tradnl"/>
              </w:rPr>
            </w:pPr>
            <w:r w:rsidRPr="00E50D3C">
              <w:rPr>
                <w:rFonts w:ascii="Arial" w:eastAsia="Calibri" w:hAnsi="Arial" w:cs="Arial"/>
                <w:sz w:val="20"/>
                <w:szCs w:val="20"/>
                <w:lang w:val="es-ES_tradnl"/>
              </w:rPr>
              <w:t>Proactividad</w:t>
            </w:r>
          </w:p>
          <w:p w14:paraId="48DFFC76" w14:textId="77777777" w:rsidR="002364A3" w:rsidRPr="00E50D3C" w:rsidRDefault="002364A3" w:rsidP="002364A3">
            <w:pPr>
              <w:shd w:val="clear" w:color="auto" w:fill="FFFFFF"/>
              <w:spacing w:before="100" w:beforeAutospacing="1" w:after="100" w:afterAutospacing="1" w:line="215" w:lineRule="atLeast"/>
              <w:rPr>
                <w:rFonts w:eastAsia="Calibri" w:cs="Arial"/>
                <w:szCs w:val="20"/>
                <w:lang w:val="es-ES_tradnl"/>
              </w:rPr>
            </w:pPr>
            <w:r w:rsidRPr="00E50D3C">
              <w:rPr>
                <w:rFonts w:eastAsia="Calibri" w:cs="Arial"/>
                <w:szCs w:val="20"/>
                <w:lang w:val="es-ES_tradnl"/>
              </w:rPr>
              <w:t xml:space="preserve">Visitar el siguiente </w:t>
            </w:r>
            <w:proofErr w:type="gramStart"/>
            <w:r w:rsidRPr="00E50D3C">
              <w:rPr>
                <w:rFonts w:eastAsia="Calibri" w:cs="Arial"/>
                <w:szCs w:val="20"/>
                <w:lang w:val="es-ES_tradnl"/>
              </w:rPr>
              <w:t>link</w:t>
            </w:r>
            <w:proofErr w:type="gramEnd"/>
            <w:r w:rsidRPr="00E50D3C">
              <w:rPr>
                <w:rFonts w:eastAsia="Calibri" w:cs="Arial"/>
                <w:szCs w:val="20"/>
                <w:lang w:val="es-ES_tradnl"/>
              </w:rPr>
              <w:t xml:space="preserve"> para más información sobre las Competencias de la ONU Mujeres:</w:t>
            </w:r>
          </w:p>
          <w:p w14:paraId="3DA21C8E" w14:textId="18593761" w:rsidR="00780B69" w:rsidRPr="00E50D3C" w:rsidRDefault="00705818" w:rsidP="002364A3">
            <w:pPr>
              <w:jc w:val="both"/>
              <w:rPr>
                <w:rFonts w:cs="Arial"/>
                <w:i/>
                <w:iCs/>
                <w:color w:val="336699"/>
                <w:szCs w:val="20"/>
                <w:u w:val="single"/>
                <w:lang w:val="es-CO"/>
              </w:rPr>
            </w:pPr>
            <w:hyperlink r:id="rId9" w:history="1">
              <w:r w:rsidR="002364A3" w:rsidRPr="00E50D3C">
                <w:rPr>
                  <w:rFonts w:cs="Arial"/>
                  <w:i/>
                  <w:iCs/>
                  <w:color w:val="336699"/>
                  <w:szCs w:val="20"/>
                  <w:u w:val="single"/>
                  <w:lang w:val="es-CO"/>
                </w:rPr>
                <w:t>http://www.unwomen.org/-media/headquarters/attachments/sections/about%20us/employment/un-women-employment-values-and-competencies-definitions-en.pdf</w:t>
              </w:r>
            </w:hyperlink>
          </w:p>
          <w:p w14:paraId="5BE3F177" w14:textId="77777777" w:rsidR="005F39E7" w:rsidRPr="00E50D3C" w:rsidRDefault="005F39E7" w:rsidP="002364A3">
            <w:pPr>
              <w:jc w:val="both"/>
              <w:rPr>
                <w:rFonts w:cs="Arial"/>
                <w:bCs/>
                <w:szCs w:val="20"/>
                <w:u w:val="single"/>
                <w:lang w:val="es-ES_tradnl"/>
              </w:rPr>
            </w:pPr>
          </w:p>
        </w:tc>
      </w:tr>
      <w:tr w:rsidR="005F39E7" w:rsidRPr="00E50D3C" w14:paraId="003FC8BD" w14:textId="77777777" w:rsidTr="007E1A0A">
        <w:tc>
          <w:tcPr>
            <w:tcW w:w="8931" w:type="dxa"/>
            <w:gridSpan w:val="3"/>
            <w:shd w:val="clear" w:color="auto" w:fill="E0E0E0"/>
          </w:tcPr>
          <w:p w14:paraId="64279A85" w14:textId="77777777" w:rsidR="005F39E7" w:rsidRPr="00E50D3C" w:rsidRDefault="005F39E7" w:rsidP="004D2A06">
            <w:pPr>
              <w:jc w:val="both"/>
              <w:rPr>
                <w:rFonts w:cs="Arial"/>
                <w:b/>
                <w:bCs/>
                <w:szCs w:val="20"/>
                <w:lang w:val="es-CO"/>
              </w:rPr>
            </w:pPr>
          </w:p>
          <w:p w14:paraId="5E5FBF53" w14:textId="3D988218" w:rsidR="005F39E7" w:rsidRPr="00E50D3C" w:rsidRDefault="002C0A51" w:rsidP="004D2A06">
            <w:pPr>
              <w:pStyle w:val="Heading1"/>
              <w:jc w:val="both"/>
              <w:rPr>
                <w:rFonts w:cs="Arial"/>
                <w:sz w:val="20"/>
                <w:szCs w:val="20"/>
              </w:rPr>
            </w:pPr>
            <w:r>
              <w:rPr>
                <w:rFonts w:cs="Arial"/>
                <w:sz w:val="20"/>
                <w:szCs w:val="20"/>
              </w:rPr>
              <w:t>X</w:t>
            </w:r>
            <w:r w:rsidR="00112384" w:rsidRPr="00E50D3C">
              <w:rPr>
                <w:rFonts w:cs="Arial"/>
                <w:sz w:val="20"/>
                <w:szCs w:val="20"/>
              </w:rPr>
              <w:t xml:space="preserve">. </w:t>
            </w:r>
            <w:proofErr w:type="spellStart"/>
            <w:r w:rsidR="00112384" w:rsidRPr="00E50D3C">
              <w:rPr>
                <w:rFonts w:cs="Arial"/>
                <w:sz w:val="20"/>
                <w:szCs w:val="20"/>
              </w:rPr>
              <w:t>C</w:t>
            </w:r>
            <w:r w:rsidR="00832B53" w:rsidRPr="00E50D3C">
              <w:rPr>
                <w:rFonts w:cs="Arial"/>
                <w:sz w:val="20"/>
                <w:szCs w:val="20"/>
              </w:rPr>
              <w:t>alificaciones</w:t>
            </w:r>
            <w:proofErr w:type="spellEnd"/>
            <w:r w:rsidR="00112384" w:rsidRPr="00E50D3C">
              <w:rPr>
                <w:rFonts w:cs="Arial"/>
                <w:sz w:val="20"/>
                <w:szCs w:val="20"/>
              </w:rPr>
              <w:t xml:space="preserve"> </w:t>
            </w:r>
            <w:proofErr w:type="spellStart"/>
            <w:r w:rsidR="00FC3896" w:rsidRPr="00E50D3C">
              <w:rPr>
                <w:rFonts w:cs="Arial"/>
                <w:sz w:val="20"/>
                <w:szCs w:val="20"/>
              </w:rPr>
              <w:t>requeridas</w:t>
            </w:r>
            <w:proofErr w:type="spellEnd"/>
            <w:r w:rsidR="00FC3896" w:rsidRPr="00E50D3C">
              <w:rPr>
                <w:rFonts w:cs="Arial"/>
                <w:sz w:val="20"/>
                <w:szCs w:val="20"/>
              </w:rPr>
              <w:t xml:space="preserve">: </w:t>
            </w:r>
          </w:p>
          <w:p w14:paraId="1A3BB948" w14:textId="77777777" w:rsidR="005F39E7" w:rsidRPr="00E50D3C" w:rsidRDefault="005F39E7" w:rsidP="004D2A06">
            <w:pPr>
              <w:jc w:val="both"/>
              <w:rPr>
                <w:rFonts w:cs="Arial"/>
                <w:szCs w:val="20"/>
              </w:rPr>
            </w:pPr>
          </w:p>
        </w:tc>
      </w:tr>
      <w:tr w:rsidR="005F39E7" w:rsidRPr="002C0A51" w14:paraId="0E45D164" w14:textId="77777777" w:rsidTr="007E1A0A">
        <w:trPr>
          <w:trHeight w:val="230"/>
        </w:trPr>
        <w:tc>
          <w:tcPr>
            <w:tcW w:w="1638" w:type="dxa"/>
            <w:gridSpan w:val="2"/>
          </w:tcPr>
          <w:p w14:paraId="2A04BC60" w14:textId="77777777" w:rsidR="005F39E7" w:rsidRPr="00D132AD" w:rsidRDefault="005F39E7" w:rsidP="00D132AD">
            <w:pPr>
              <w:spacing w:line="276" w:lineRule="auto"/>
              <w:jc w:val="both"/>
              <w:rPr>
                <w:rFonts w:cs="Arial"/>
                <w:szCs w:val="20"/>
              </w:rPr>
            </w:pPr>
          </w:p>
          <w:p w14:paraId="12BB6DD2" w14:textId="77777777" w:rsidR="005F39E7" w:rsidRPr="00D132AD" w:rsidRDefault="00832B53" w:rsidP="00D132AD">
            <w:pPr>
              <w:spacing w:line="276" w:lineRule="auto"/>
              <w:jc w:val="both"/>
              <w:rPr>
                <w:rFonts w:cs="Arial"/>
                <w:szCs w:val="20"/>
              </w:rPr>
            </w:pPr>
            <w:proofErr w:type="spellStart"/>
            <w:r w:rsidRPr="00D132AD">
              <w:rPr>
                <w:rFonts w:cs="Arial"/>
                <w:szCs w:val="20"/>
              </w:rPr>
              <w:t>Educación</w:t>
            </w:r>
            <w:proofErr w:type="spellEnd"/>
            <w:r w:rsidRPr="00D132AD">
              <w:rPr>
                <w:rFonts w:cs="Arial"/>
                <w:szCs w:val="20"/>
              </w:rPr>
              <w:t>:</w:t>
            </w:r>
          </w:p>
          <w:p w14:paraId="3B70C2F8" w14:textId="77777777" w:rsidR="00F45BBA" w:rsidRPr="00D132AD" w:rsidRDefault="00F45BBA" w:rsidP="00D132AD">
            <w:pPr>
              <w:spacing w:line="276" w:lineRule="auto"/>
              <w:jc w:val="both"/>
              <w:rPr>
                <w:rFonts w:cs="Arial"/>
                <w:szCs w:val="20"/>
              </w:rPr>
            </w:pPr>
          </w:p>
        </w:tc>
        <w:tc>
          <w:tcPr>
            <w:tcW w:w="7293" w:type="dxa"/>
          </w:tcPr>
          <w:p w14:paraId="6FF467FA" w14:textId="40401D06" w:rsidR="002F2533" w:rsidRPr="00D132AD" w:rsidRDefault="003C2AEA" w:rsidP="00D132AD">
            <w:pPr>
              <w:spacing w:line="276" w:lineRule="auto"/>
              <w:textAlignment w:val="baseline"/>
              <w:rPr>
                <w:rFonts w:cs="Arial"/>
                <w:szCs w:val="20"/>
                <w:lang w:val="es-CO"/>
              </w:rPr>
            </w:pPr>
            <w:r>
              <w:rPr>
                <w:rFonts w:cs="Arial"/>
                <w:szCs w:val="20"/>
                <w:lang w:val="es-CO"/>
              </w:rPr>
              <w:t>Tecnología o carrera técnica en</w:t>
            </w:r>
            <w:r w:rsidR="000518AF" w:rsidRPr="00D132AD">
              <w:rPr>
                <w:rFonts w:cs="Arial"/>
                <w:szCs w:val="20"/>
                <w:lang w:val="es-CO"/>
              </w:rPr>
              <w:t xml:space="preserve"> Administración de empresas, Economía, </w:t>
            </w:r>
            <w:r w:rsidR="00D132AD" w:rsidRPr="00D132AD">
              <w:rPr>
                <w:rFonts w:cs="Arial"/>
                <w:szCs w:val="20"/>
                <w:lang w:val="es-CO"/>
              </w:rPr>
              <w:t xml:space="preserve">Negocios internacionales, </w:t>
            </w:r>
            <w:r w:rsidR="000518AF" w:rsidRPr="00D132AD">
              <w:rPr>
                <w:rFonts w:cs="Arial"/>
                <w:szCs w:val="20"/>
                <w:lang w:val="es-CO"/>
              </w:rPr>
              <w:t>contaduría pública o áreas afines a las ciencias económicas y administrativas. </w:t>
            </w:r>
          </w:p>
        </w:tc>
      </w:tr>
      <w:tr w:rsidR="005F39E7" w:rsidRPr="002C0A51" w14:paraId="19D09B87" w14:textId="77777777" w:rsidTr="007E1A0A">
        <w:trPr>
          <w:trHeight w:val="230"/>
        </w:trPr>
        <w:tc>
          <w:tcPr>
            <w:tcW w:w="1638" w:type="dxa"/>
            <w:gridSpan w:val="2"/>
          </w:tcPr>
          <w:p w14:paraId="277EAEA3" w14:textId="77777777" w:rsidR="005F39E7" w:rsidRPr="00D132AD" w:rsidRDefault="005F39E7" w:rsidP="00D132AD">
            <w:pPr>
              <w:spacing w:line="276" w:lineRule="auto"/>
              <w:jc w:val="both"/>
              <w:rPr>
                <w:rFonts w:cs="Arial"/>
                <w:szCs w:val="20"/>
                <w:lang w:val="es-CO"/>
              </w:rPr>
            </w:pPr>
          </w:p>
          <w:p w14:paraId="41FE7DBA" w14:textId="77777777" w:rsidR="005F39E7" w:rsidRPr="00D132AD" w:rsidRDefault="00832B53" w:rsidP="00D132AD">
            <w:pPr>
              <w:spacing w:line="276" w:lineRule="auto"/>
              <w:jc w:val="both"/>
              <w:rPr>
                <w:rFonts w:cs="Arial"/>
                <w:szCs w:val="20"/>
              </w:rPr>
            </w:pPr>
            <w:proofErr w:type="spellStart"/>
            <w:r w:rsidRPr="00D132AD">
              <w:rPr>
                <w:rFonts w:cs="Arial"/>
                <w:szCs w:val="20"/>
              </w:rPr>
              <w:t>Experiencia</w:t>
            </w:r>
            <w:proofErr w:type="spellEnd"/>
            <w:r w:rsidRPr="00D132AD">
              <w:rPr>
                <w:rFonts w:cs="Arial"/>
                <w:szCs w:val="20"/>
              </w:rPr>
              <w:t>:</w:t>
            </w:r>
          </w:p>
        </w:tc>
        <w:tc>
          <w:tcPr>
            <w:tcW w:w="7293" w:type="dxa"/>
          </w:tcPr>
          <w:p w14:paraId="6368970C" w14:textId="2826214F" w:rsidR="00FB5257" w:rsidRDefault="004B4752" w:rsidP="00D132AD">
            <w:pPr>
              <w:spacing w:line="276" w:lineRule="auto"/>
              <w:textAlignment w:val="baseline"/>
              <w:rPr>
                <w:rFonts w:cs="Arial"/>
                <w:szCs w:val="20"/>
                <w:lang w:val="es-CO"/>
              </w:rPr>
            </w:pPr>
            <w:r w:rsidRPr="00D132AD">
              <w:rPr>
                <w:rFonts w:cs="Arial"/>
                <w:szCs w:val="20"/>
                <w:lang w:val="es-CO"/>
              </w:rPr>
              <w:t xml:space="preserve">Experiencia mínima de </w:t>
            </w:r>
            <w:r w:rsidR="003C2AEA">
              <w:rPr>
                <w:rFonts w:cs="Arial"/>
                <w:szCs w:val="20"/>
                <w:lang w:val="es-CO"/>
              </w:rPr>
              <w:t>2</w:t>
            </w:r>
            <w:r w:rsidRPr="00D132AD">
              <w:rPr>
                <w:rFonts w:cs="Arial"/>
                <w:szCs w:val="20"/>
                <w:lang w:val="es-CO"/>
              </w:rPr>
              <w:t xml:space="preserve"> años con responsabilidades progresivas en gestión administrativa y logística de proyectos. Se valorará positivamente la experiencia con Agencias del Sistema de Naciones Unidas</w:t>
            </w:r>
            <w:r w:rsidR="003C2AEA">
              <w:rPr>
                <w:rFonts w:cs="Arial"/>
                <w:szCs w:val="20"/>
                <w:lang w:val="es-CO"/>
              </w:rPr>
              <w:t xml:space="preserve">. </w:t>
            </w:r>
          </w:p>
          <w:p w14:paraId="4A116EB3" w14:textId="1803C350" w:rsidR="003C2AEA" w:rsidRPr="00D132AD" w:rsidRDefault="003C2AEA" w:rsidP="00D132AD">
            <w:pPr>
              <w:spacing w:line="276" w:lineRule="auto"/>
              <w:textAlignment w:val="baseline"/>
              <w:rPr>
                <w:rFonts w:cs="Arial"/>
                <w:szCs w:val="20"/>
                <w:lang w:val="es-CO"/>
              </w:rPr>
            </w:pPr>
          </w:p>
        </w:tc>
      </w:tr>
      <w:tr w:rsidR="005F39E7" w:rsidRPr="002C0A51" w14:paraId="43229196" w14:textId="77777777" w:rsidTr="007E1A0A">
        <w:trPr>
          <w:trHeight w:val="230"/>
        </w:trPr>
        <w:tc>
          <w:tcPr>
            <w:tcW w:w="1638" w:type="dxa"/>
            <w:gridSpan w:val="2"/>
          </w:tcPr>
          <w:p w14:paraId="72EB3CFE" w14:textId="77777777" w:rsidR="005F39E7" w:rsidRPr="00D132AD" w:rsidRDefault="005F39E7" w:rsidP="00D132AD">
            <w:pPr>
              <w:spacing w:line="276" w:lineRule="auto"/>
              <w:jc w:val="both"/>
              <w:rPr>
                <w:rFonts w:cs="Arial"/>
                <w:szCs w:val="20"/>
                <w:lang w:val="es-ES"/>
              </w:rPr>
            </w:pPr>
          </w:p>
          <w:p w14:paraId="458FC9E5" w14:textId="77777777" w:rsidR="005F39E7" w:rsidRPr="00D132AD" w:rsidRDefault="00832B53" w:rsidP="00D132AD">
            <w:pPr>
              <w:spacing w:line="276" w:lineRule="auto"/>
              <w:jc w:val="both"/>
              <w:rPr>
                <w:rFonts w:cs="Arial"/>
                <w:szCs w:val="20"/>
              </w:rPr>
            </w:pPr>
            <w:proofErr w:type="spellStart"/>
            <w:r w:rsidRPr="00D132AD">
              <w:rPr>
                <w:rFonts w:cs="Arial"/>
                <w:szCs w:val="20"/>
                <w:lang w:val="es-ES"/>
              </w:rPr>
              <w:t>Conocimi</w:t>
            </w:r>
            <w:r w:rsidRPr="00D132AD">
              <w:rPr>
                <w:rFonts w:cs="Arial"/>
                <w:szCs w:val="20"/>
              </w:rPr>
              <w:t>ento</w:t>
            </w:r>
            <w:proofErr w:type="spellEnd"/>
            <w:r w:rsidR="00F16FD7" w:rsidRPr="00D132AD">
              <w:rPr>
                <w:rFonts w:cs="Arial"/>
                <w:szCs w:val="20"/>
              </w:rPr>
              <w:t>:</w:t>
            </w:r>
          </w:p>
        </w:tc>
        <w:tc>
          <w:tcPr>
            <w:tcW w:w="7293" w:type="dxa"/>
          </w:tcPr>
          <w:p w14:paraId="366105A6" w14:textId="06EB5387" w:rsidR="005C53EB" w:rsidRPr="00D132AD" w:rsidRDefault="00D132AD" w:rsidP="00D132AD">
            <w:pPr>
              <w:spacing w:line="276" w:lineRule="auto"/>
              <w:jc w:val="both"/>
              <w:rPr>
                <w:rFonts w:cs="Arial"/>
                <w:szCs w:val="20"/>
                <w:highlight w:val="yellow"/>
                <w:lang w:val="es-ES"/>
              </w:rPr>
            </w:pPr>
            <w:r w:rsidRPr="00D132AD">
              <w:rPr>
                <w:rFonts w:cs="Arial"/>
                <w:szCs w:val="20"/>
                <w:lang w:val="es-ES"/>
              </w:rPr>
              <w:t>Conocimiento en paquetes de office,</w:t>
            </w:r>
            <w:r w:rsidR="003C2AEA">
              <w:rPr>
                <w:rFonts w:cs="Arial"/>
                <w:szCs w:val="20"/>
                <w:lang w:val="es-ES"/>
              </w:rPr>
              <w:t xml:space="preserve"> </w:t>
            </w:r>
            <w:r w:rsidRPr="00D132AD">
              <w:rPr>
                <w:rFonts w:cs="Arial"/>
                <w:szCs w:val="20"/>
                <w:lang w:val="es-ES"/>
              </w:rPr>
              <w:t>nivel intermedio y/o avanzado de Excel, experiencia en el manejo sistemas basados en plataformas web. Se valorará el manejo de</w:t>
            </w:r>
            <w:r w:rsidR="003C2AEA">
              <w:rPr>
                <w:rFonts w:cs="Arial"/>
                <w:szCs w:val="20"/>
                <w:lang w:val="es-ES"/>
              </w:rPr>
              <w:t xml:space="preserve"> plataformas de planeación y gestión financiera</w:t>
            </w:r>
            <w:r w:rsidRPr="00D132AD">
              <w:rPr>
                <w:rFonts w:cs="Arial"/>
                <w:szCs w:val="20"/>
                <w:lang w:val="es-ES"/>
              </w:rPr>
              <w:t>.</w:t>
            </w:r>
          </w:p>
        </w:tc>
      </w:tr>
      <w:tr w:rsidR="005F39E7" w:rsidRPr="00E50D3C" w14:paraId="2D066C37" w14:textId="77777777" w:rsidTr="007E1A0A">
        <w:trPr>
          <w:trHeight w:val="230"/>
        </w:trPr>
        <w:tc>
          <w:tcPr>
            <w:tcW w:w="1638" w:type="dxa"/>
            <w:gridSpan w:val="2"/>
          </w:tcPr>
          <w:p w14:paraId="203810FE" w14:textId="77777777" w:rsidR="00F45BBA" w:rsidRPr="00D132AD" w:rsidRDefault="00F45BBA" w:rsidP="00D132AD">
            <w:pPr>
              <w:spacing w:line="276" w:lineRule="auto"/>
              <w:jc w:val="both"/>
              <w:rPr>
                <w:rFonts w:cs="Arial"/>
                <w:szCs w:val="20"/>
                <w:lang w:val="es-CO"/>
              </w:rPr>
            </w:pPr>
          </w:p>
          <w:p w14:paraId="21F0B086" w14:textId="77777777" w:rsidR="005F39E7" w:rsidRPr="00D132AD" w:rsidRDefault="00832B53" w:rsidP="00D132AD">
            <w:pPr>
              <w:spacing w:line="276" w:lineRule="auto"/>
              <w:jc w:val="both"/>
              <w:rPr>
                <w:rFonts w:cs="Arial"/>
                <w:szCs w:val="20"/>
                <w:lang w:val="es-CO"/>
              </w:rPr>
            </w:pPr>
            <w:r w:rsidRPr="00D132AD">
              <w:rPr>
                <w:rFonts w:cs="Arial"/>
                <w:szCs w:val="20"/>
                <w:lang w:val="es-CO"/>
              </w:rPr>
              <w:t>Idiomas:</w:t>
            </w:r>
          </w:p>
        </w:tc>
        <w:tc>
          <w:tcPr>
            <w:tcW w:w="7293" w:type="dxa"/>
          </w:tcPr>
          <w:p w14:paraId="29B0CCC3" w14:textId="77777777" w:rsidR="00395623" w:rsidRPr="00D132AD" w:rsidRDefault="00395623" w:rsidP="00D132AD">
            <w:pPr>
              <w:autoSpaceDE w:val="0"/>
              <w:autoSpaceDN w:val="0"/>
              <w:adjustRightInd w:val="0"/>
              <w:spacing w:line="276" w:lineRule="auto"/>
              <w:jc w:val="both"/>
              <w:rPr>
                <w:rFonts w:cs="Arial"/>
                <w:szCs w:val="20"/>
                <w:lang w:val="es-ES"/>
              </w:rPr>
            </w:pPr>
          </w:p>
          <w:p w14:paraId="7EAC24A3" w14:textId="2A125FDC" w:rsidR="00F45BBA" w:rsidRPr="00D132AD" w:rsidRDefault="001D0484" w:rsidP="00D132AD">
            <w:pPr>
              <w:autoSpaceDE w:val="0"/>
              <w:autoSpaceDN w:val="0"/>
              <w:adjustRightInd w:val="0"/>
              <w:spacing w:line="276" w:lineRule="auto"/>
              <w:jc w:val="both"/>
              <w:rPr>
                <w:rFonts w:cs="Arial"/>
                <w:noProof/>
                <w:szCs w:val="20"/>
                <w:lang w:val="es-ES"/>
              </w:rPr>
            </w:pPr>
            <w:r w:rsidRPr="00D132AD">
              <w:rPr>
                <w:rFonts w:cs="Arial"/>
                <w:szCs w:val="20"/>
                <w:lang w:val="es-ES"/>
              </w:rPr>
              <w:t>Español requerid</w:t>
            </w:r>
            <w:r w:rsidR="00EC2ED4" w:rsidRPr="00D132AD">
              <w:rPr>
                <w:rFonts w:cs="Arial"/>
                <w:szCs w:val="20"/>
                <w:lang w:val="es-ES"/>
              </w:rPr>
              <w:t>o</w:t>
            </w:r>
          </w:p>
        </w:tc>
      </w:tr>
      <w:tr w:rsidR="0095142B" w:rsidRPr="00E50D3C" w14:paraId="7A1518A6" w14:textId="77777777" w:rsidTr="0095142B">
        <w:trPr>
          <w:trHeight w:val="230"/>
        </w:trPr>
        <w:tc>
          <w:tcPr>
            <w:tcW w:w="8931" w:type="dxa"/>
            <w:gridSpan w:val="3"/>
            <w:shd w:val="clear" w:color="auto" w:fill="D9D9D9" w:themeFill="background1" w:themeFillShade="D9"/>
          </w:tcPr>
          <w:p w14:paraId="57BD7447" w14:textId="77777777" w:rsidR="00DA3E7F" w:rsidRDefault="00DA3E7F" w:rsidP="00D132AD">
            <w:pPr>
              <w:autoSpaceDE w:val="0"/>
              <w:autoSpaceDN w:val="0"/>
              <w:adjustRightInd w:val="0"/>
              <w:spacing w:line="276" w:lineRule="auto"/>
              <w:jc w:val="both"/>
              <w:rPr>
                <w:rFonts w:cs="Arial"/>
                <w:b/>
                <w:bCs/>
                <w:szCs w:val="20"/>
                <w:lang w:val="es-CO"/>
              </w:rPr>
            </w:pPr>
          </w:p>
          <w:p w14:paraId="45065FE2" w14:textId="47B87F56" w:rsidR="0095142B" w:rsidRDefault="00286A55" w:rsidP="00D132AD">
            <w:pPr>
              <w:autoSpaceDE w:val="0"/>
              <w:autoSpaceDN w:val="0"/>
              <w:adjustRightInd w:val="0"/>
              <w:spacing w:line="276" w:lineRule="auto"/>
              <w:jc w:val="both"/>
              <w:rPr>
                <w:rFonts w:cs="Arial"/>
                <w:b/>
                <w:bCs/>
                <w:szCs w:val="20"/>
                <w:lang w:val="es-CO"/>
              </w:rPr>
            </w:pPr>
            <w:r>
              <w:rPr>
                <w:rFonts w:cs="Arial"/>
                <w:b/>
                <w:bCs/>
                <w:szCs w:val="20"/>
                <w:lang w:val="es-CO"/>
              </w:rPr>
              <w:t>XI</w:t>
            </w:r>
            <w:r w:rsidR="0095142B" w:rsidRPr="001D759B">
              <w:rPr>
                <w:rFonts w:cs="Arial"/>
                <w:b/>
                <w:bCs/>
                <w:szCs w:val="20"/>
                <w:lang w:val="es-CO"/>
              </w:rPr>
              <w:t>. Metodología de evaluación</w:t>
            </w:r>
          </w:p>
          <w:p w14:paraId="5D3FF7DF" w14:textId="198601F9" w:rsidR="00172629" w:rsidRPr="00D132AD" w:rsidRDefault="00172629" w:rsidP="00D132AD">
            <w:pPr>
              <w:autoSpaceDE w:val="0"/>
              <w:autoSpaceDN w:val="0"/>
              <w:adjustRightInd w:val="0"/>
              <w:spacing w:line="276" w:lineRule="auto"/>
              <w:jc w:val="both"/>
              <w:rPr>
                <w:rFonts w:cs="Arial"/>
                <w:szCs w:val="20"/>
                <w:lang w:val="es-ES"/>
              </w:rPr>
            </w:pPr>
          </w:p>
        </w:tc>
      </w:tr>
      <w:tr w:rsidR="0095142B" w:rsidRPr="00E50D3C" w14:paraId="3D6C228E" w14:textId="77777777" w:rsidTr="00D416E6">
        <w:trPr>
          <w:trHeight w:val="230"/>
        </w:trPr>
        <w:tc>
          <w:tcPr>
            <w:tcW w:w="8931" w:type="dxa"/>
            <w:gridSpan w:val="3"/>
          </w:tcPr>
          <w:p w14:paraId="44DA6C36" w14:textId="77777777" w:rsidR="0095142B" w:rsidRDefault="0095142B" w:rsidP="00D132AD">
            <w:pPr>
              <w:autoSpaceDE w:val="0"/>
              <w:autoSpaceDN w:val="0"/>
              <w:adjustRightInd w:val="0"/>
              <w:spacing w:line="276" w:lineRule="auto"/>
              <w:jc w:val="both"/>
              <w:rPr>
                <w:rFonts w:cs="Arial"/>
                <w:szCs w:val="20"/>
                <w:lang w:val="es-ES"/>
              </w:rPr>
            </w:pPr>
          </w:p>
          <w:p w14:paraId="01BCDA20" w14:textId="77777777" w:rsidR="0095142B" w:rsidRPr="001D759B" w:rsidRDefault="0095142B" w:rsidP="0095142B">
            <w:pPr>
              <w:rPr>
                <w:rFonts w:cs="Arial"/>
                <w:szCs w:val="20"/>
                <w:lang w:val="es-CO"/>
              </w:rPr>
            </w:pPr>
            <w:r w:rsidRPr="001D759B">
              <w:rPr>
                <w:rFonts w:cs="Arial"/>
                <w:szCs w:val="20"/>
                <w:lang w:val="es-CO"/>
              </w:rPr>
              <w:t xml:space="preserve">Los/as interesados/as deben llenar su aplicación y enviarla al correo: </w:t>
            </w:r>
            <w:r w:rsidRPr="00C97765">
              <w:rPr>
                <w:rFonts w:cs="Arial"/>
                <w:szCs w:val="20"/>
                <w:lang w:val="es-CO"/>
              </w:rPr>
              <w:t>RRHH.colombia@unwomen.org</w:t>
            </w:r>
          </w:p>
          <w:p w14:paraId="4508B6CC" w14:textId="77777777" w:rsidR="0095142B" w:rsidRPr="001D759B" w:rsidRDefault="0095142B" w:rsidP="0095142B">
            <w:pPr>
              <w:rPr>
                <w:rFonts w:cs="Arial"/>
                <w:szCs w:val="20"/>
                <w:lang w:val="es-CO"/>
              </w:rPr>
            </w:pPr>
          </w:p>
          <w:p w14:paraId="7A597A4A" w14:textId="77777777" w:rsidR="0095142B" w:rsidRPr="001D759B" w:rsidRDefault="0095142B" w:rsidP="0095142B">
            <w:pPr>
              <w:rPr>
                <w:rFonts w:cs="Arial"/>
                <w:szCs w:val="20"/>
                <w:lang w:val="es-CO"/>
              </w:rPr>
            </w:pPr>
            <w:r w:rsidRPr="001D759B">
              <w:rPr>
                <w:rFonts w:cs="Arial"/>
                <w:szCs w:val="20"/>
                <w:lang w:val="es-CO"/>
              </w:rPr>
              <w:t xml:space="preserve"> La cual consiste en:</w:t>
            </w:r>
          </w:p>
          <w:p w14:paraId="55B552FB" w14:textId="77777777" w:rsidR="0095142B" w:rsidRPr="001D759B" w:rsidRDefault="0095142B" w:rsidP="0095142B">
            <w:pPr>
              <w:rPr>
                <w:rFonts w:cs="Arial"/>
                <w:szCs w:val="20"/>
                <w:lang w:val="es-CO"/>
              </w:rPr>
            </w:pPr>
          </w:p>
          <w:p w14:paraId="283D48D1" w14:textId="78A570F9" w:rsidR="0095142B" w:rsidRPr="001D759B" w:rsidRDefault="0095142B" w:rsidP="0095142B">
            <w:pPr>
              <w:pStyle w:val="ListParagraph"/>
              <w:numPr>
                <w:ilvl w:val="0"/>
                <w:numId w:val="20"/>
              </w:numPr>
              <w:rPr>
                <w:rFonts w:cs="Arial"/>
                <w:szCs w:val="20"/>
              </w:rPr>
            </w:pPr>
            <w:r w:rsidRPr="001D759B">
              <w:rPr>
                <w:rFonts w:cs="Arial"/>
                <w:szCs w:val="20"/>
              </w:rPr>
              <w:t xml:space="preserve">Carta de Presentación </w:t>
            </w:r>
            <w:r w:rsidRPr="009A39A0">
              <w:rPr>
                <w:rFonts w:cs="Arial"/>
                <w:szCs w:val="20"/>
              </w:rPr>
              <w:t xml:space="preserve">que se encuentra incluida en el presente documento en las páginas </w:t>
            </w:r>
            <w:r w:rsidR="0030057D">
              <w:rPr>
                <w:rFonts w:cs="Arial"/>
                <w:szCs w:val="20"/>
              </w:rPr>
              <w:t>8</w:t>
            </w:r>
            <w:r w:rsidRPr="009A39A0">
              <w:rPr>
                <w:rFonts w:cs="Arial"/>
                <w:szCs w:val="20"/>
              </w:rPr>
              <w:t xml:space="preserve"> a la </w:t>
            </w:r>
            <w:r w:rsidR="00AF376E">
              <w:rPr>
                <w:rFonts w:cs="Arial"/>
                <w:szCs w:val="20"/>
              </w:rPr>
              <w:t>1</w:t>
            </w:r>
            <w:r w:rsidR="0030057D">
              <w:rPr>
                <w:rFonts w:cs="Arial"/>
                <w:szCs w:val="20"/>
              </w:rPr>
              <w:t>1</w:t>
            </w:r>
            <w:r w:rsidRPr="009A39A0">
              <w:rPr>
                <w:rFonts w:cs="Arial"/>
                <w:szCs w:val="20"/>
              </w:rPr>
              <w:t>, debidamente firmada</w:t>
            </w:r>
          </w:p>
          <w:p w14:paraId="521F4767" w14:textId="77777777" w:rsidR="0095142B" w:rsidRPr="001D759B" w:rsidRDefault="0095142B" w:rsidP="0095142B">
            <w:pPr>
              <w:pStyle w:val="ListParagraph"/>
              <w:numPr>
                <w:ilvl w:val="0"/>
                <w:numId w:val="19"/>
              </w:numPr>
              <w:rPr>
                <w:rFonts w:cs="Arial"/>
                <w:szCs w:val="20"/>
              </w:rPr>
            </w:pPr>
            <w:r w:rsidRPr="001D759B">
              <w:rPr>
                <w:rFonts w:cs="Arial"/>
                <w:szCs w:val="20"/>
              </w:rPr>
              <w:t xml:space="preserve">Formulario P-11 debidamente diligenciado y firmado (El formulario P-11 puede ser encontrado en el siguiente enlace: </w:t>
            </w:r>
            <w:r w:rsidRPr="0055019F">
              <w:t>https://www.unwomen.org/en/jobs/undp</w:t>
            </w:r>
            <w:r w:rsidRPr="001D759B">
              <w:rPr>
                <w:rFonts w:cs="Arial"/>
                <w:szCs w:val="20"/>
              </w:rPr>
              <w:t>).</w:t>
            </w:r>
          </w:p>
          <w:p w14:paraId="15030D37" w14:textId="77777777" w:rsidR="0095142B" w:rsidRPr="001D759B" w:rsidRDefault="0095142B" w:rsidP="0095142B">
            <w:pPr>
              <w:rPr>
                <w:rFonts w:cs="Arial"/>
                <w:szCs w:val="20"/>
                <w:lang w:val="es-CO"/>
              </w:rPr>
            </w:pPr>
          </w:p>
          <w:p w14:paraId="311EC5CE" w14:textId="77777777" w:rsidR="0095142B" w:rsidRPr="001D759B" w:rsidRDefault="0095142B" w:rsidP="0095142B">
            <w:pPr>
              <w:jc w:val="both"/>
              <w:rPr>
                <w:rFonts w:cs="Arial"/>
                <w:szCs w:val="20"/>
                <w:lang w:val="es-CO"/>
              </w:rPr>
            </w:pPr>
            <w:r w:rsidRPr="001D759B">
              <w:rPr>
                <w:rFonts w:cs="Arial"/>
                <w:szCs w:val="20"/>
                <w:lang w:val="es-CO"/>
              </w:rPr>
              <w:t>Si es requerido se realizará entrevista o se solicitará metodología/propuesta técnica y será notificado previamente a las/os participantes</w:t>
            </w:r>
          </w:p>
          <w:p w14:paraId="04974CFA" w14:textId="77777777" w:rsidR="0095142B" w:rsidRPr="001D759B" w:rsidRDefault="0095142B" w:rsidP="0095142B">
            <w:pPr>
              <w:rPr>
                <w:rFonts w:cs="Arial"/>
                <w:szCs w:val="20"/>
                <w:lang w:val="es-CO"/>
              </w:rPr>
            </w:pPr>
          </w:p>
          <w:p w14:paraId="3B70BDD4" w14:textId="77777777" w:rsidR="0095142B" w:rsidRPr="001D759B" w:rsidRDefault="0095142B" w:rsidP="0095142B">
            <w:pPr>
              <w:jc w:val="both"/>
              <w:rPr>
                <w:rFonts w:cs="Arial"/>
                <w:szCs w:val="20"/>
                <w:lang w:val="es-CO"/>
              </w:rPr>
            </w:pPr>
            <w:r w:rsidRPr="001D759B">
              <w:rPr>
                <w:rFonts w:cs="Arial"/>
                <w:szCs w:val="20"/>
                <w:lang w:val="es-CO"/>
              </w:rPr>
              <w:t>Se elegirá el/la consultor(a) que cumpla con cada uno de los requisitos solicitados en el punto IX, y que haya superado cada una de las etapas de evaluación y obtenga el mayor puntaje total acumulado de acuerdo con los siguientes criterios de evaluación:</w:t>
            </w:r>
          </w:p>
          <w:p w14:paraId="6F2F51E4" w14:textId="77777777" w:rsidR="0095142B" w:rsidRPr="001D759B" w:rsidRDefault="0095142B" w:rsidP="0095142B">
            <w:pPr>
              <w:rPr>
                <w:rFonts w:cs="Arial"/>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95142B" w:rsidRPr="007257DD" w14:paraId="29AFB60D" w14:textId="77777777" w:rsidTr="00391468">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59CE8" w14:textId="77777777" w:rsidR="0095142B" w:rsidRPr="001D759B" w:rsidRDefault="0095142B" w:rsidP="0095142B">
                  <w:pPr>
                    <w:pBdr>
                      <w:top w:val="nil"/>
                      <w:left w:val="nil"/>
                      <w:bottom w:val="nil"/>
                      <w:right w:val="nil"/>
                      <w:between w:val="nil"/>
                      <w:bar w:val="nil"/>
                    </w:pBdr>
                    <w:spacing w:line="276" w:lineRule="auto"/>
                    <w:jc w:val="center"/>
                    <w:rPr>
                      <w:rFonts w:eastAsia="Arial Unicode MS"/>
                      <w:b/>
                      <w:sz w:val="22"/>
                      <w:szCs w:val="22"/>
                      <w:u w:color="000000"/>
                      <w:bdr w:val="nil"/>
                      <w:lang w:val="es-CO" w:eastAsia="es-MX"/>
                    </w:rPr>
                  </w:pPr>
                  <w:r w:rsidRPr="001D759B">
                    <w:rPr>
                      <w:rFonts w:eastAsia="Arial Unicode MS"/>
                      <w:b/>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1142C" w14:textId="77777777" w:rsidR="0095142B" w:rsidRPr="001D759B" w:rsidRDefault="0095142B" w:rsidP="0095142B">
                  <w:pPr>
                    <w:pBdr>
                      <w:top w:val="nil"/>
                      <w:left w:val="nil"/>
                      <w:bottom w:val="nil"/>
                      <w:right w:val="nil"/>
                      <w:between w:val="nil"/>
                      <w:bar w:val="nil"/>
                    </w:pBdr>
                    <w:spacing w:line="276" w:lineRule="auto"/>
                    <w:jc w:val="center"/>
                    <w:rPr>
                      <w:rFonts w:eastAsia="Arial Unicode MS"/>
                      <w:sz w:val="22"/>
                      <w:szCs w:val="22"/>
                      <w:u w:color="000000"/>
                      <w:bdr w:val="nil"/>
                      <w:lang w:val="es-CO" w:eastAsia="es-MX"/>
                    </w:rPr>
                  </w:pPr>
                  <w:r w:rsidRPr="001D759B">
                    <w:rPr>
                      <w:rFonts w:eastAsia="Arial Unicode MS"/>
                      <w:b/>
                      <w:bCs/>
                      <w:sz w:val="22"/>
                      <w:szCs w:val="22"/>
                      <w:u w:color="000000"/>
                      <w:bdr w:val="nil"/>
                      <w:lang w:val="es-CO" w:eastAsia="es-MX"/>
                    </w:rPr>
                    <w:t>%</w:t>
                  </w:r>
                </w:p>
              </w:tc>
            </w:tr>
            <w:tr w:rsidR="0095142B" w:rsidRPr="007257DD" w14:paraId="37769155" w14:textId="77777777" w:rsidTr="00391468">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7D0EF" w14:textId="77777777" w:rsidR="0095142B" w:rsidRPr="001D759B" w:rsidRDefault="0095142B" w:rsidP="0095142B">
                  <w:pPr>
                    <w:pBdr>
                      <w:top w:val="nil"/>
                      <w:left w:val="nil"/>
                      <w:bottom w:val="nil"/>
                      <w:right w:val="nil"/>
                      <w:between w:val="nil"/>
                      <w:bar w:val="nil"/>
                    </w:pBdr>
                    <w:spacing w:line="276" w:lineRule="auto"/>
                    <w:rPr>
                      <w:rFonts w:cs="Arial"/>
                      <w:szCs w:val="20"/>
                      <w:lang w:val="es-CO"/>
                    </w:rPr>
                  </w:pPr>
                  <w:r>
                    <w:rPr>
                      <w:rFonts w:cs="Arial"/>
                      <w:szCs w:val="20"/>
                      <w:lang w:val="es-CO"/>
                    </w:rPr>
                    <w:t>Educación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75436" w14:textId="77777777" w:rsidR="0095142B" w:rsidRPr="001D759B" w:rsidRDefault="0095142B" w:rsidP="0095142B">
                  <w:pPr>
                    <w:pBdr>
                      <w:top w:val="nil"/>
                      <w:left w:val="nil"/>
                      <w:bottom w:val="nil"/>
                      <w:right w:val="nil"/>
                      <w:between w:val="nil"/>
                      <w:bar w:val="nil"/>
                    </w:pBdr>
                    <w:spacing w:line="276" w:lineRule="auto"/>
                    <w:jc w:val="center"/>
                    <w:rPr>
                      <w:rFonts w:cs="Arial"/>
                      <w:szCs w:val="20"/>
                      <w:lang w:val="es-CO"/>
                    </w:rPr>
                  </w:pPr>
                  <w:r>
                    <w:rPr>
                      <w:rFonts w:cs="Arial"/>
                      <w:szCs w:val="20"/>
                      <w:lang w:val="es-CO"/>
                    </w:rPr>
                    <w:t>30</w:t>
                  </w:r>
                  <w:r w:rsidRPr="001D759B">
                    <w:rPr>
                      <w:rFonts w:cs="Arial"/>
                      <w:szCs w:val="20"/>
                      <w:lang w:val="es-CO"/>
                    </w:rPr>
                    <w:t xml:space="preserve">% </w:t>
                  </w:r>
                </w:p>
              </w:tc>
            </w:tr>
            <w:tr w:rsidR="0095142B" w:rsidRPr="007257DD" w14:paraId="0D947A51" w14:textId="77777777" w:rsidTr="00391468">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22B11" w14:textId="77777777" w:rsidR="0095142B" w:rsidRPr="001D759B" w:rsidRDefault="0095142B" w:rsidP="0095142B">
                  <w:pPr>
                    <w:pBdr>
                      <w:top w:val="nil"/>
                      <w:left w:val="nil"/>
                      <w:bottom w:val="nil"/>
                      <w:right w:val="nil"/>
                      <w:between w:val="nil"/>
                      <w:bar w:val="nil"/>
                    </w:pBdr>
                    <w:spacing w:line="276" w:lineRule="auto"/>
                    <w:jc w:val="both"/>
                    <w:rPr>
                      <w:rFonts w:cs="Arial"/>
                      <w:szCs w:val="20"/>
                      <w:lang w:val="es-CO"/>
                    </w:rPr>
                  </w:pPr>
                  <w:r w:rsidRPr="001D759B">
                    <w:rPr>
                      <w:rFonts w:cs="Arial"/>
                      <w:szCs w:val="20"/>
                      <w:lang w:val="es-CO"/>
                    </w:rPr>
                    <w:lastRenderedPageBreak/>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B0611" w14:textId="77777777" w:rsidR="0095142B" w:rsidRPr="001D759B" w:rsidRDefault="0095142B" w:rsidP="0095142B">
                  <w:pPr>
                    <w:pBdr>
                      <w:top w:val="nil"/>
                      <w:left w:val="nil"/>
                      <w:bottom w:val="nil"/>
                      <w:right w:val="nil"/>
                      <w:between w:val="nil"/>
                      <w:bar w:val="nil"/>
                    </w:pBdr>
                    <w:spacing w:line="276" w:lineRule="auto"/>
                    <w:jc w:val="center"/>
                    <w:rPr>
                      <w:rFonts w:cs="Arial"/>
                      <w:szCs w:val="20"/>
                      <w:lang w:val="es-CO"/>
                    </w:rPr>
                  </w:pPr>
                  <w:r>
                    <w:rPr>
                      <w:rFonts w:cs="Arial"/>
                      <w:szCs w:val="20"/>
                      <w:lang w:val="es-CO"/>
                    </w:rPr>
                    <w:t>7</w:t>
                  </w:r>
                  <w:r w:rsidRPr="001D759B">
                    <w:rPr>
                      <w:rFonts w:cs="Arial"/>
                      <w:szCs w:val="20"/>
                      <w:lang w:val="es-CO"/>
                    </w:rPr>
                    <w:t>0%</w:t>
                  </w:r>
                </w:p>
              </w:tc>
            </w:tr>
            <w:tr w:rsidR="0095142B" w:rsidRPr="007257DD" w14:paraId="73EAF954" w14:textId="77777777" w:rsidTr="00391468">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53B7D" w14:textId="77777777" w:rsidR="0095142B" w:rsidRPr="001D759B" w:rsidRDefault="0095142B" w:rsidP="0095142B">
                  <w:pPr>
                    <w:pBdr>
                      <w:top w:val="nil"/>
                      <w:left w:val="nil"/>
                      <w:bottom w:val="nil"/>
                      <w:right w:val="nil"/>
                      <w:between w:val="nil"/>
                      <w:bar w:val="nil"/>
                    </w:pBdr>
                    <w:spacing w:line="276" w:lineRule="auto"/>
                    <w:jc w:val="both"/>
                    <w:rPr>
                      <w:rFonts w:cs="Arial"/>
                      <w:szCs w:val="20"/>
                      <w:lang w:val="es-CO"/>
                    </w:rPr>
                  </w:pPr>
                  <w:r w:rsidRPr="001D759B">
                    <w:rPr>
                      <w:rFonts w:cs="Arial"/>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7E5E2" w14:textId="77777777" w:rsidR="0095142B" w:rsidRPr="001D759B" w:rsidRDefault="0095142B" w:rsidP="0095142B">
                  <w:pPr>
                    <w:pBdr>
                      <w:top w:val="nil"/>
                      <w:left w:val="nil"/>
                      <w:bottom w:val="nil"/>
                      <w:right w:val="nil"/>
                      <w:between w:val="nil"/>
                      <w:bar w:val="nil"/>
                    </w:pBdr>
                    <w:spacing w:line="276" w:lineRule="auto"/>
                    <w:jc w:val="center"/>
                    <w:rPr>
                      <w:rFonts w:cs="Arial"/>
                      <w:szCs w:val="20"/>
                      <w:lang w:val="es-CO"/>
                    </w:rPr>
                  </w:pPr>
                  <w:r w:rsidRPr="001D759B">
                    <w:rPr>
                      <w:rFonts w:cs="Arial"/>
                      <w:szCs w:val="20"/>
                      <w:lang w:val="es-CO"/>
                    </w:rPr>
                    <w:t>100%</w:t>
                  </w:r>
                </w:p>
              </w:tc>
            </w:tr>
          </w:tbl>
          <w:p w14:paraId="186C0307" w14:textId="77777777" w:rsidR="0095142B" w:rsidRDefault="0095142B" w:rsidP="0095142B">
            <w:pPr>
              <w:rPr>
                <w:bCs/>
                <w:lang w:val="es-CO" w:eastAsia="it-IT"/>
              </w:rPr>
            </w:pPr>
          </w:p>
          <w:p w14:paraId="02BCF299" w14:textId="77777777" w:rsidR="0095142B" w:rsidRPr="001D759B" w:rsidRDefault="0095142B" w:rsidP="0095142B">
            <w:pPr>
              <w:rPr>
                <w:bCs/>
                <w:lang w:val="es-CO" w:eastAsia="it-IT"/>
              </w:rPr>
            </w:pPr>
          </w:p>
          <w:p w14:paraId="25B37CE6" w14:textId="77777777" w:rsidR="0095142B" w:rsidRDefault="0095142B" w:rsidP="0095142B">
            <w:pPr>
              <w:rPr>
                <w:bCs/>
                <w:lang w:val="es-CO" w:eastAsia="it-IT"/>
              </w:rPr>
            </w:pPr>
          </w:p>
          <w:tbl>
            <w:tblPr>
              <w:tblW w:w="9235" w:type="dxa"/>
              <w:tblCellMar>
                <w:left w:w="70" w:type="dxa"/>
                <w:right w:w="70" w:type="dxa"/>
              </w:tblCellMar>
              <w:tblLook w:val="04A0" w:firstRow="1" w:lastRow="0" w:firstColumn="1" w:lastColumn="0" w:noHBand="0" w:noVBand="1"/>
            </w:tblPr>
            <w:tblGrid>
              <w:gridCol w:w="1501"/>
              <w:gridCol w:w="1332"/>
              <w:gridCol w:w="3853"/>
              <w:gridCol w:w="2549"/>
            </w:tblGrid>
            <w:tr w:rsidR="0095142B" w:rsidRPr="002C0A51" w14:paraId="4FF0BA82" w14:textId="77777777" w:rsidTr="00391468">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71CB4890" w14:textId="77777777" w:rsidR="0095142B" w:rsidRPr="001D759B" w:rsidRDefault="0095142B" w:rsidP="0095142B">
                  <w:pPr>
                    <w:jc w:val="both"/>
                    <w:rPr>
                      <w:b/>
                      <w:bCs/>
                      <w:color w:val="000000"/>
                      <w:sz w:val="18"/>
                      <w:szCs w:val="18"/>
                      <w:lang w:val="es-CO" w:eastAsia="es-MX"/>
                    </w:rPr>
                  </w:pPr>
                  <w:r w:rsidRPr="001D759B">
                    <w:rPr>
                      <w:rFonts w:eastAsia="Batang"/>
                      <w:b/>
                      <w:bCs/>
                      <w:color w:val="000000"/>
                      <w:sz w:val="18"/>
                      <w:szCs w:val="18"/>
                      <w:lang w:val="es-CO" w:eastAsia="ko-KR"/>
                    </w:rPr>
                    <w:t>ETAPA 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1EABB852" w14:textId="77777777" w:rsidR="0095142B" w:rsidRPr="001D759B" w:rsidRDefault="0095142B" w:rsidP="0095142B">
                  <w:pPr>
                    <w:rPr>
                      <w:b/>
                      <w:bCs/>
                      <w:color w:val="000000"/>
                      <w:sz w:val="18"/>
                      <w:szCs w:val="18"/>
                      <w:lang w:val="es-CO" w:eastAsia="es-MX"/>
                    </w:rPr>
                  </w:pPr>
                  <w:r w:rsidRPr="001D759B">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3CCAECF1" w14:textId="77777777" w:rsidR="0095142B" w:rsidRPr="001D759B" w:rsidRDefault="0095142B" w:rsidP="0095142B">
                  <w:pPr>
                    <w:jc w:val="center"/>
                    <w:rPr>
                      <w:color w:val="000000"/>
                      <w:sz w:val="18"/>
                      <w:szCs w:val="18"/>
                      <w:lang w:val="es-CO" w:eastAsia="es-MX"/>
                    </w:rPr>
                  </w:pPr>
                  <w:r w:rsidRPr="001D759B">
                    <w:rPr>
                      <w:color w:val="000000"/>
                      <w:sz w:val="18"/>
                      <w:szCs w:val="18"/>
                      <w:lang w:val="es-CO" w:eastAsia="es-MX"/>
                    </w:rPr>
                    <w:t xml:space="preserve">En esta etapa se evaluará y ponderará la información presentada en el P11 conforme a </w:t>
                  </w:r>
                  <w:r w:rsidRPr="001D759B">
                    <w:rPr>
                      <w:b/>
                      <w:bCs/>
                      <w:color w:val="000000"/>
                      <w:sz w:val="18"/>
                      <w:szCs w:val="18"/>
                      <w:u w:val="single"/>
                      <w:lang w:val="es-CO" w:eastAsia="es-MX"/>
                    </w:rPr>
                    <w:t>CALIFICACIONES Y REQUISITOS</w:t>
                  </w:r>
                  <w:r w:rsidRPr="001D759B">
                    <w:rPr>
                      <w:b/>
                      <w:bCs/>
                      <w:color w:val="000000"/>
                      <w:sz w:val="18"/>
                      <w:szCs w:val="18"/>
                      <w:lang w:val="es-CO" w:eastAsia="es-MX"/>
                    </w:rPr>
                    <w:t xml:space="preserve"> </w:t>
                  </w:r>
                  <w:r w:rsidRPr="001D759B">
                    <w:rPr>
                      <w:color w:val="000000"/>
                      <w:sz w:val="18"/>
                      <w:szCs w:val="18"/>
                      <w:lang w:val="es-CO" w:eastAsia="es-MX"/>
                    </w:rPr>
                    <w:t>y</w:t>
                  </w:r>
                  <w:r w:rsidRPr="001D759B">
                    <w:rPr>
                      <w:b/>
                      <w:bCs/>
                      <w:color w:val="000000"/>
                      <w:sz w:val="18"/>
                      <w:szCs w:val="18"/>
                      <w:lang w:val="es-CO" w:eastAsia="es-MX"/>
                    </w:rPr>
                    <w:t xml:space="preserve"> </w:t>
                  </w:r>
                  <w:r w:rsidRPr="001D759B">
                    <w:rPr>
                      <w:b/>
                      <w:bCs/>
                      <w:color w:val="000000"/>
                      <w:sz w:val="18"/>
                      <w:szCs w:val="18"/>
                      <w:u w:val="single"/>
                      <w:lang w:val="es-CO" w:eastAsia="es-MX"/>
                    </w:rPr>
                    <w:t>PRESENTACIÓN DE PROPUESTA</w:t>
                  </w:r>
                </w:p>
              </w:tc>
            </w:tr>
            <w:tr w:rsidR="0095142B" w:rsidRPr="002C0A51" w14:paraId="36C49FD1" w14:textId="77777777" w:rsidTr="00391468">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12FE8B6" w14:textId="77777777" w:rsidR="0095142B" w:rsidRPr="001D759B" w:rsidRDefault="0095142B" w:rsidP="0095142B">
                  <w:pPr>
                    <w:jc w:val="both"/>
                    <w:rPr>
                      <w:rFonts w:cs="Arial"/>
                      <w:szCs w:val="20"/>
                      <w:lang w:val="es-CO"/>
                    </w:rPr>
                  </w:pPr>
                  <w:r w:rsidRPr="001D759B">
                    <w:rPr>
                      <w:rFonts w:cs="Arial"/>
                      <w:szCs w:val="20"/>
                      <w:lang w:val="es-CO"/>
                    </w:rPr>
                    <w:t>En caso de no cumplir con el requisito indispensable de Educación</w:t>
                  </w:r>
                  <w:r>
                    <w:rPr>
                      <w:rFonts w:cs="Arial"/>
                      <w:szCs w:val="20"/>
                      <w:lang w:val="es-CO"/>
                    </w:rPr>
                    <w:t xml:space="preserve"> y experiencia</w:t>
                  </w:r>
                  <w:r w:rsidRPr="001D759B">
                    <w:rPr>
                      <w:rFonts w:cs="Arial"/>
                      <w:szCs w:val="20"/>
                      <w:lang w:val="es-CO"/>
                    </w:rPr>
                    <w:t xml:space="preserve">: </w:t>
                  </w:r>
                  <w:r>
                    <w:rPr>
                      <w:rFonts w:cs="Arial"/>
                      <w:szCs w:val="20"/>
                      <w:lang w:val="es-CO"/>
                    </w:rPr>
                    <w:t>Técnico en áreas administrativas o afines, su candidatura no será posible</w:t>
                  </w:r>
                </w:p>
                <w:p w14:paraId="05FF8602" w14:textId="77777777" w:rsidR="0095142B" w:rsidRPr="001D759B" w:rsidRDefault="0095142B" w:rsidP="0095142B">
                  <w:pPr>
                    <w:rPr>
                      <w:i/>
                      <w:iCs/>
                      <w:color w:val="000000"/>
                      <w:sz w:val="18"/>
                      <w:szCs w:val="18"/>
                      <w:lang w:val="es-CO" w:eastAsia="es-MX"/>
                    </w:rPr>
                  </w:pPr>
                </w:p>
              </w:tc>
            </w:tr>
            <w:tr w:rsidR="0095142B" w:rsidRPr="001D759B" w14:paraId="1BBD1BB0" w14:textId="77777777" w:rsidTr="00391468">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3033EB65" w14:textId="77777777" w:rsidR="0095142B" w:rsidRPr="001D759B" w:rsidRDefault="0095142B" w:rsidP="0095142B">
                  <w:pPr>
                    <w:jc w:val="center"/>
                    <w:rPr>
                      <w:b/>
                      <w:bCs/>
                      <w:sz w:val="18"/>
                      <w:szCs w:val="18"/>
                      <w:lang w:val="es-CO" w:eastAsia="es-MX"/>
                    </w:rPr>
                  </w:pPr>
                  <w:r w:rsidRPr="001D759B">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52DA4CB2" w14:textId="77777777" w:rsidR="0095142B" w:rsidRPr="001D759B" w:rsidRDefault="0095142B" w:rsidP="0095142B">
                  <w:pPr>
                    <w:jc w:val="center"/>
                    <w:rPr>
                      <w:b/>
                      <w:bCs/>
                      <w:sz w:val="18"/>
                      <w:szCs w:val="18"/>
                      <w:lang w:val="es-CO" w:eastAsia="es-MX"/>
                    </w:rPr>
                  </w:pPr>
                  <w:r w:rsidRPr="001D759B">
                    <w:rPr>
                      <w:rFonts w:eastAsia="BatangChe"/>
                      <w:b/>
                      <w:bCs/>
                      <w:sz w:val="18"/>
                      <w:szCs w:val="18"/>
                      <w:lang w:val="es-CO" w:eastAsia="ko-KR"/>
                    </w:rPr>
                    <w:t>PUNTAJE</w:t>
                  </w:r>
                </w:p>
              </w:tc>
            </w:tr>
            <w:tr w:rsidR="0095142B" w:rsidRPr="001D759B" w14:paraId="2C12D270" w14:textId="77777777" w:rsidTr="00391468">
              <w:trPr>
                <w:trHeight w:val="287"/>
              </w:trPr>
              <w:tc>
                <w:tcPr>
                  <w:tcW w:w="813" w:type="pct"/>
                  <w:vMerge w:val="restart"/>
                  <w:tcBorders>
                    <w:top w:val="nil"/>
                    <w:left w:val="single" w:sz="8" w:space="0" w:color="auto"/>
                    <w:right w:val="single" w:sz="4" w:space="0" w:color="auto"/>
                  </w:tcBorders>
                  <w:shd w:val="clear" w:color="auto" w:fill="auto"/>
                  <w:vAlign w:val="center"/>
                  <w:hideMark/>
                </w:tcPr>
                <w:p w14:paraId="40DBEC4E" w14:textId="77777777" w:rsidR="0095142B" w:rsidRPr="001D759B" w:rsidRDefault="0095142B" w:rsidP="0095142B">
                  <w:pPr>
                    <w:jc w:val="both"/>
                    <w:rPr>
                      <w:b/>
                      <w:bCs/>
                      <w:sz w:val="18"/>
                      <w:szCs w:val="18"/>
                      <w:lang w:val="es-CO" w:eastAsia="es-MX"/>
                    </w:rPr>
                  </w:pPr>
                  <w:r w:rsidRPr="001D759B">
                    <w:rPr>
                      <w:rFonts w:eastAsia="Batang"/>
                      <w:b/>
                      <w:bCs/>
                      <w:sz w:val="18"/>
                      <w:szCs w:val="18"/>
                      <w:lang w:val="es-CO" w:eastAsia="ko-KR"/>
                    </w:rPr>
                    <w:t>Educación:</w:t>
                  </w:r>
                </w:p>
              </w:tc>
              <w:tc>
                <w:tcPr>
                  <w:tcW w:w="2807" w:type="pct"/>
                  <w:gridSpan w:val="2"/>
                  <w:vMerge w:val="restart"/>
                  <w:tcBorders>
                    <w:top w:val="single" w:sz="4" w:space="0" w:color="auto"/>
                    <w:left w:val="nil"/>
                    <w:right w:val="single" w:sz="4" w:space="0" w:color="auto"/>
                  </w:tcBorders>
                  <w:shd w:val="clear" w:color="auto" w:fill="auto"/>
                  <w:hideMark/>
                </w:tcPr>
                <w:p w14:paraId="50053D1C" w14:textId="77777777" w:rsidR="0095142B" w:rsidRPr="001D759B" w:rsidRDefault="0095142B" w:rsidP="0095142B">
                  <w:pPr>
                    <w:jc w:val="both"/>
                    <w:rPr>
                      <w:sz w:val="18"/>
                      <w:szCs w:val="18"/>
                      <w:lang w:val="es-CO" w:eastAsia="es-MX"/>
                    </w:rPr>
                  </w:pPr>
                  <w:r>
                    <w:rPr>
                      <w:rFonts w:cs="Arial"/>
                      <w:szCs w:val="20"/>
                      <w:lang w:val="es-CO"/>
                    </w:rPr>
                    <w:t>Tecnología o carrera técnica en</w:t>
                  </w:r>
                  <w:r w:rsidRPr="00D132AD">
                    <w:rPr>
                      <w:rFonts w:cs="Arial"/>
                      <w:szCs w:val="20"/>
                      <w:lang w:val="es-CO"/>
                    </w:rPr>
                    <w:t xml:space="preserve"> Administración de empresas, Economía, Negocios internacionales, contaduría pública o áreas afines a las ciencias económicas y administrativas. </w:t>
                  </w:r>
                </w:p>
              </w:tc>
              <w:tc>
                <w:tcPr>
                  <w:tcW w:w="1380" w:type="pct"/>
                  <w:tcBorders>
                    <w:top w:val="nil"/>
                    <w:left w:val="nil"/>
                    <w:bottom w:val="nil"/>
                    <w:right w:val="single" w:sz="8" w:space="0" w:color="auto"/>
                  </w:tcBorders>
                  <w:shd w:val="clear" w:color="auto" w:fill="auto"/>
                  <w:vAlign w:val="center"/>
                  <w:hideMark/>
                </w:tcPr>
                <w:p w14:paraId="74062DAA" w14:textId="77777777" w:rsidR="0095142B" w:rsidRPr="001D759B" w:rsidRDefault="0095142B" w:rsidP="0095142B">
                  <w:pPr>
                    <w:jc w:val="center"/>
                    <w:rPr>
                      <w:sz w:val="18"/>
                      <w:szCs w:val="18"/>
                      <w:lang w:val="es-CO" w:eastAsia="es-MX"/>
                    </w:rPr>
                  </w:pPr>
                  <w:r>
                    <w:rPr>
                      <w:rFonts w:eastAsia="BatangChe"/>
                      <w:b/>
                      <w:sz w:val="18"/>
                      <w:szCs w:val="18"/>
                      <w:lang w:val="es-CO" w:eastAsia="ko-KR"/>
                    </w:rPr>
                    <w:t>30</w:t>
                  </w:r>
                  <w:r w:rsidRPr="001D759B">
                    <w:rPr>
                      <w:rFonts w:eastAsia="BatangChe"/>
                      <w:sz w:val="18"/>
                      <w:szCs w:val="18"/>
                      <w:lang w:val="es-CO" w:eastAsia="ko-KR"/>
                    </w:rPr>
                    <w:t xml:space="preserve"> </w:t>
                  </w:r>
                  <w:r w:rsidRPr="001D759B">
                    <w:rPr>
                      <w:rFonts w:eastAsia="BatangChe"/>
                      <w:b/>
                      <w:sz w:val="18"/>
                      <w:szCs w:val="18"/>
                      <w:lang w:val="es-CO" w:eastAsia="ko-KR"/>
                    </w:rPr>
                    <w:t>pts</w:t>
                  </w:r>
                  <w:r>
                    <w:rPr>
                      <w:rFonts w:eastAsia="BatangChe"/>
                      <w:b/>
                      <w:sz w:val="18"/>
                      <w:szCs w:val="18"/>
                      <w:lang w:val="es-CO" w:eastAsia="ko-KR"/>
                    </w:rPr>
                    <w:t>.</w:t>
                  </w:r>
                </w:p>
              </w:tc>
            </w:tr>
            <w:tr w:rsidR="0095142B" w:rsidRPr="001D759B" w14:paraId="69ED9FF3" w14:textId="77777777" w:rsidTr="00391468">
              <w:trPr>
                <w:trHeight w:val="287"/>
              </w:trPr>
              <w:tc>
                <w:tcPr>
                  <w:tcW w:w="813" w:type="pct"/>
                  <w:vMerge/>
                  <w:tcBorders>
                    <w:left w:val="single" w:sz="8" w:space="0" w:color="auto"/>
                    <w:bottom w:val="single" w:sz="4" w:space="0" w:color="auto"/>
                    <w:right w:val="single" w:sz="4" w:space="0" w:color="auto"/>
                  </w:tcBorders>
                  <w:shd w:val="clear" w:color="auto" w:fill="auto"/>
                  <w:vAlign w:val="center"/>
                </w:tcPr>
                <w:p w14:paraId="691FD9F1" w14:textId="77777777" w:rsidR="0095142B" w:rsidRPr="001D759B" w:rsidRDefault="0095142B" w:rsidP="0095142B">
                  <w:pPr>
                    <w:jc w:val="both"/>
                    <w:rPr>
                      <w:rFonts w:eastAsia="Batang"/>
                      <w:b/>
                      <w:bCs/>
                      <w:sz w:val="18"/>
                      <w:szCs w:val="18"/>
                      <w:lang w:val="es-CO" w:eastAsia="ko-KR"/>
                    </w:rPr>
                  </w:pPr>
                </w:p>
              </w:tc>
              <w:tc>
                <w:tcPr>
                  <w:tcW w:w="2807" w:type="pct"/>
                  <w:gridSpan w:val="2"/>
                  <w:vMerge/>
                  <w:tcBorders>
                    <w:left w:val="nil"/>
                    <w:bottom w:val="single" w:sz="4" w:space="0" w:color="auto"/>
                    <w:right w:val="single" w:sz="4" w:space="0" w:color="auto"/>
                  </w:tcBorders>
                  <w:shd w:val="clear" w:color="auto" w:fill="auto"/>
                </w:tcPr>
                <w:p w14:paraId="05F8E8CB" w14:textId="77777777" w:rsidR="0095142B" w:rsidRPr="001D759B" w:rsidRDefault="0095142B" w:rsidP="0095142B">
                  <w:pPr>
                    <w:jc w:val="both"/>
                    <w:rPr>
                      <w:sz w:val="18"/>
                      <w:szCs w:val="18"/>
                      <w:lang w:val="es-CO" w:eastAsia="es-MX"/>
                    </w:rPr>
                  </w:pPr>
                </w:p>
              </w:tc>
              <w:tc>
                <w:tcPr>
                  <w:tcW w:w="1380" w:type="pct"/>
                  <w:tcBorders>
                    <w:top w:val="nil"/>
                    <w:left w:val="nil"/>
                    <w:bottom w:val="nil"/>
                    <w:right w:val="single" w:sz="8" w:space="0" w:color="auto"/>
                  </w:tcBorders>
                  <w:shd w:val="clear" w:color="auto" w:fill="auto"/>
                  <w:vAlign w:val="center"/>
                </w:tcPr>
                <w:p w14:paraId="390758FC" w14:textId="77777777" w:rsidR="0095142B" w:rsidRPr="001D759B" w:rsidRDefault="0095142B" w:rsidP="0095142B">
                  <w:pPr>
                    <w:jc w:val="center"/>
                    <w:rPr>
                      <w:rFonts w:eastAsia="BatangChe"/>
                      <w:sz w:val="18"/>
                      <w:szCs w:val="18"/>
                      <w:lang w:val="es-CO" w:eastAsia="ko-KR"/>
                    </w:rPr>
                  </w:pPr>
                </w:p>
              </w:tc>
            </w:tr>
            <w:tr w:rsidR="0095142B" w:rsidRPr="007257DD" w14:paraId="74A0CF76" w14:textId="77777777" w:rsidTr="00391468">
              <w:trPr>
                <w:trHeight w:val="929"/>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5C1E1666" w14:textId="77777777" w:rsidR="0095142B" w:rsidRPr="001D759B" w:rsidRDefault="0095142B" w:rsidP="0095142B">
                  <w:pPr>
                    <w:rPr>
                      <w:b/>
                      <w:bCs/>
                      <w:sz w:val="18"/>
                      <w:szCs w:val="18"/>
                      <w:lang w:val="es-CO" w:eastAsia="es-MX"/>
                    </w:rPr>
                  </w:pPr>
                  <w:r w:rsidRPr="001D759B">
                    <w:rPr>
                      <w:b/>
                      <w:bCs/>
                      <w:sz w:val="18"/>
                      <w:szCs w:val="18"/>
                      <w:lang w:val="es-CO" w:eastAsia="es-MX"/>
                    </w:rPr>
                    <w:t>Experiencia:</w:t>
                  </w:r>
                </w:p>
              </w:tc>
              <w:tc>
                <w:tcPr>
                  <w:tcW w:w="2807" w:type="pct"/>
                  <w:gridSpan w:val="2"/>
                  <w:tcBorders>
                    <w:top w:val="single" w:sz="4" w:space="0" w:color="auto"/>
                    <w:left w:val="single" w:sz="4" w:space="0" w:color="auto"/>
                    <w:bottom w:val="single" w:sz="4" w:space="0" w:color="auto"/>
                    <w:right w:val="single" w:sz="4" w:space="0" w:color="auto"/>
                  </w:tcBorders>
                  <w:shd w:val="clear" w:color="auto" w:fill="auto"/>
                  <w:hideMark/>
                </w:tcPr>
                <w:p w14:paraId="094E4131" w14:textId="77777777" w:rsidR="0095142B" w:rsidRPr="0080636D" w:rsidRDefault="0095142B" w:rsidP="0095142B">
                  <w:pPr>
                    <w:spacing w:line="276" w:lineRule="auto"/>
                    <w:textAlignment w:val="baseline"/>
                    <w:rPr>
                      <w:rFonts w:cs="Arial"/>
                      <w:szCs w:val="20"/>
                      <w:lang w:val="es-CO"/>
                    </w:rPr>
                  </w:pPr>
                  <w:r w:rsidRPr="00D132AD">
                    <w:rPr>
                      <w:rFonts w:cs="Arial"/>
                      <w:szCs w:val="20"/>
                      <w:lang w:val="es-CO"/>
                    </w:rPr>
                    <w:t xml:space="preserve">Experiencia mínima de </w:t>
                  </w:r>
                  <w:r>
                    <w:rPr>
                      <w:rFonts w:cs="Arial"/>
                      <w:szCs w:val="20"/>
                      <w:lang w:val="es-CO"/>
                    </w:rPr>
                    <w:t>2</w:t>
                  </w:r>
                  <w:r w:rsidRPr="00D132AD">
                    <w:rPr>
                      <w:rFonts w:cs="Arial"/>
                      <w:szCs w:val="20"/>
                      <w:lang w:val="es-CO"/>
                    </w:rPr>
                    <w:t xml:space="preserve"> años con responsabilidades progresivas en gestión administrativa y logística de proyectos. Se valorará positivamente la experiencia con Agencias del Sistema de Naciones Unidas</w:t>
                  </w:r>
                  <w:r>
                    <w:rPr>
                      <w:rFonts w:cs="Arial"/>
                      <w:szCs w:val="20"/>
                      <w:lang w:val="es-CO"/>
                    </w:rPr>
                    <w:t xml:space="preserve">. </w:t>
                  </w:r>
                </w:p>
              </w:tc>
              <w:tc>
                <w:tcPr>
                  <w:tcW w:w="1380"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1A27AB20" w14:textId="77777777" w:rsidR="0095142B" w:rsidRPr="001D759B" w:rsidRDefault="0095142B" w:rsidP="0095142B">
                  <w:pPr>
                    <w:jc w:val="center"/>
                    <w:rPr>
                      <w:rFonts w:eastAsia="BatangChe"/>
                      <w:b/>
                      <w:bCs/>
                      <w:sz w:val="18"/>
                      <w:szCs w:val="18"/>
                      <w:lang w:val="es-CO" w:eastAsia="ko-KR"/>
                    </w:rPr>
                  </w:pPr>
                  <w:r>
                    <w:rPr>
                      <w:rFonts w:eastAsia="BatangChe"/>
                      <w:b/>
                      <w:sz w:val="18"/>
                      <w:szCs w:val="18"/>
                      <w:lang w:val="es-CO" w:eastAsia="ko-KR"/>
                    </w:rPr>
                    <w:t>7</w:t>
                  </w:r>
                  <w:r w:rsidRPr="001D759B">
                    <w:rPr>
                      <w:rFonts w:eastAsia="BatangChe"/>
                      <w:b/>
                      <w:sz w:val="18"/>
                      <w:szCs w:val="18"/>
                      <w:lang w:val="es-CO" w:eastAsia="ko-KR"/>
                    </w:rPr>
                    <w:t>0</w:t>
                  </w:r>
                  <w:r w:rsidRPr="001D759B">
                    <w:rPr>
                      <w:rFonts w:eastAsia="BatangChe"/>
                      <w:b/>
                      <w:bCs/>
                      <w:sz w:val="18"/>
                      <w:szCs w:val="18"/>
                      <w:lang w:val="es-CO" w:eastAsia="ko-KR"/>
                    </w:rPr>
                    <w:t xml:space="preserve"> </w:t>
                  </w:r>
                  <w:r>
                    <w:rPr>
                      <w:rFonts w:eastAsia="BatangChe"/>
                      <w:b/>
                      <w:bCs/>
                      <w:sz w:val="18"/>
                      <w:szCs w:val="18"/>
                      <w:lang w:val="es-CO" w:eastAsia="ko-KR"/>
                    </w:rPr>
                    <w:t>p</w:t>
                  </w:r>
                  <w:r w:rsidRPr="001D759B">
                    <w:rPr>
                      <w:rFonts w:eastAsia="BatangChe"/>
                      <w:b/>
                      <w:bCs/>
                      <w:sz w:val="18"/>
                      <w:szCs w:val="18"/>
                      <w:lang w:val="es-CO" w:eastAsia="ko-KR"/>
                    </w:rPr>
                    <w:t>ts.</w:t>
                  </w:r>
                </w:p>
                <w:p w14:paraId="7EDCB88C" w14:textId="77777777" w:rsidR="0095142B" w:rsidRPr="001D759B" w:rsidRDefault="0095142B" w:rsidP="0095142B">
                  <w:pPr>
                    <w:rPr>
                      <w:b/>
                      <w:bCs/>
                      <w:sz w:val="18"/>
                      <w:szCs w:val="18"/>
                      <w:lang w:val="es-CO" w:eastAsia="es-MX"/>
                    </w:rPr>
                  </w:pPr>
                </w:p>
              </w:tc>
            </w:tr>
            <w:tr w:rsidR="0095142B" w:rsidRPr="001D759B" w14:paraId="48601AF1" w14:textId="77777777" w:rsidTr="00391468">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5843E4C4" w14:textId="77777777" w:rsidR="0095142B" w:rsidRPr="001D759B" w:rsidRDefault="0095142B" w:rsidP="0095142B">
                  <w:pPr>
                    <w:jc w:val="right"/>
                    <w:rPr>
                      <w:b/>
                      <w:bCs/>
                      <w:sz w:val="18"/>
                      <w:szCs w:val="18"/>
                      <w:lang w:val="es-CO" w:eastAsia="es-MX"/>
                    </w:rPr>
                  </w:pPr>
                  <w:r w:rsidRPr="001D759B">
                    <w:rPr>
                      <w:rFonts w:eastAsia="Batang"/>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3FAC19A1" w14:textId="77777777" w:rsidR="0095142B" w:rsidRPr="001D759B" w:rsidRDefault="0095142B" w:rsidP="0095142B">
                  <w:pPr>
                    <w:jc w:val="center"/>
                    <w:rPr>
                      <w:b/>
                      <w:bCs/>
                      <w:sz w:val="18"/>
                      <w:szCs w:val="18"/>
                      <w:lang w:val="es-CO" w:eastAsia="es-MX"/>
                    </w:rPr>
                  </w:pPr>
                  <w:r>
                    <w:rPr>
                      <w:rFonts w:eastAsia="Batang"/>
                      <w:b/>
                      <w:bCs/>
                      <w:sz w:val="18"/>
                      <w:szCs w:val="18"/>
                      <w:lang w:val="es-CO" w:eastAsia="ko-KR"/>
                    </w:rPr>
                    <w:t>10</w:t>
                  </w:r>
                  <w:r w:rsidRPr="001D759B">
                    <w:rPr>
                      <w:rFonts w:eastAsia="Batang"/>
                      <w:b/>
                      <w:bCs/>
                      <w:sz w:val="18"/>
                      <w:szCs w:val="18"/>
                      <w:lang w:val="es-CO" w:eastAsia="ko-KR"/>
                    </w:rPr>
                    <w:t>0 PTS</w:t>
                  </w:r>
                </w:p>
              </w:tc>
            </w:tr>
            <w:tr w:rsidR="0095142B" w:rsidRPr="001D759B" w14:paraId="5D77B7AB" w14:textId="77777777" w:rsidTr="00391468">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9F66725" w14:textId="77777777" w:rsidR="0095142B" w:rsidRPr="001D759B" w:rsidRDefault="0095142B" w:rsidP="0095142B">
                  <w:pPr>
                    <w:jc w:val="right"/>
                    <w:rPr>
                      <w:i/>
                      <w:iCs/>
                      <w:sz w:val="18"/>
                      <w:szCs w:val="18"/>
                      <w:lang w:val="es-CO" w:eastAsia="es-MX"/>
                    </w:rPr>
                  </w:pPr>
                  <w:r w:rsidRPr="001D759B">
                    <w:rPr>
                      <w:rFonts w:eastAsia="Batang"/>
                      <w:i/>
                      <w:iCs/>
                      <w:sz w:val="18"/>
                      <w:szCs w:val="18"/>
                      <w:lang w:val="es-CO" w:eastAsia="ko-KR"/>
                    </w:rPr>
                    <w:t xml:space="preserve">MÍNIMO PARA PASAR </w:t>
                  </w:r>
                </w:p>
              </w:tc>
              <w:tc>
                <w:tcPr>
                  <w:tcW w:w="1380" w:type="pct"/>
                  <w:tcBorders>
                    <w:top w:val="nil"/>
                    <w:left w:val="nil"/>
                    <w:bottom w:val="single" w:sz="4" w:space="0" w:color="auto"/>
                    <w:right w:val="single" w:sz="8" w:space="0" w:color="auto"/>
                  </w:tcBorders>
                  <w:shd w:val="clear" w:color="000000" w:fill="F2F2F2"/>
                  <w:vAlign w:val="center"/>
                  <w:hideMark/>
                </w:tcPr>
                <w:p w14:paraId="6CDFB6E1" w14:textId="77777777" w:rsidR="0095142B" w:rsidRPr="001D759B" w:rsidRDefault="0095142B" w:rsidP="0095142B">
                  <w:pPr>
                    <w:jc w:val="center"/>
                    <w:rPr>
                      <w:b/>
                      <w:iCs/>
                      <w:sz w:val="18"/>
                      <w:szCs w:val="18"/>
                      <w:lang w:val="es-CO" w:eastAsia="es-MX"/>
                    </w:rPr>
                  </w:pPr>
                  <w:r>
                    <w:rPr>
                      <w:b/>
                      <w:iCs/>
                      <w:sz w:val="18"/>
                      <w:szCs w:val="18"/>
                      <w:lang w:val="es-CO" w:eastAsia="es-MX"/>
                    </w:rPr>
                    <w:t>60</w:t>
                  </w:r>
                  <w:r w:rsidRPr="001D759B">
                    <w:rPr>
                      <w:b/>
                      <w:iCs/>
                      <w:sz w:val="18"/>
                      <w:szCs w:val="18"/>
                      <w:lang w:val="es-CO" w:eastAsia="es-MX"/>
                    </w:rPr>
                    <w:t xml:space="preserve"> PTS</w:t>
                  </w:r>
                </w:p>
              </w:tc>
            </w:tr>
          </w:tbl>
          <w:p w14:paraId="70F1A7BC" w14:textId="77777777" w:rsidR="0095142B" w:rsidRDefault="0095142B" w:rsidP="00D132AD">
            <w:pPr>
              <w:autoSpaceDE w:val="0"/>
              <w:autoSpaceDN w:val="0"/>
              <w:adjustRightInd w:val="0"/>
              <w:spacing w:line="276" w:lineRule="auto"/>
              <w:jc w:val="both"/>
              <w:rPr>
                <w:rFonts w:cs="Arial"/>
                <w:szCs w:val="20"/>
                <w:lang w:val="es-ES"/>
              </w:rPr>
            </w:pPr>
          </w:p>
          <w:p w14:paraId="7CD9750B" w14:textId="0D67093F" w:rsidR="0095142B" w:rsidRPr="00D132AD" w:rsidRDefault="0095142B" w:rsidP="00D132AD">
            <w:pPr>
              <w:autoSpaceDE w:val="0"/>
              <w:autoSpaceDN w:val="0"/>
              <w:adjustRightInd w:val="0"/>
              <w:spacing w:line="276" w:lineRule="auto"/>
              <w:jc w:val="both"/>
              <w:rPr>
                <w:rFonts w:cs="Arial"/>
                <w:szCs w:val="20"/>
                <w:lang w:val="es-ES"/>
              </w:rPr>
            </w:pPr>
          </w:p>
        </w:tc>
      </w:tr>
      <w:tr w:rsidR="00BB3767" w:rsidRPr="00E50D3C" w14:paraId="40DB27AC" w14:textId="77777777" w:rsidTr="007E1A0A">
        <w:tblPrEx>
          <w:tblCellSpacing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142" w:type="dxa"/>
          <w:wAfter w:w="7293" w:type="dxa"/>
          <w:tblCellSpacing w:w="30" w:type="dxa"/>
        </w:trPr>
        <w:tc>
          <w:tcPr>
            <w:tcW w:w="0" w:type="auto"/>
            <w:vAlign w:val="center"/>
            <w:hideMark/>
          </w:tcPr>
          <w:p w14:paraId="6B94A718" w14:textId="77777777" w:rsidR="00BB3767" w:rsidRPr="00E50D3C" w:rsidRDefault="00BB3767" w:rsidP="0039698C">
            <w:pPr>
              <w:pStyle w:val="Heading5"/>
              <w:rPr>
                <w:rFonts w:ascii="Arial" w:hAnsi="Arial" w:cs="Arial"/>
                <w:szCs w:val="20"/>
              </w:rPr>
            </w:pPr>
          </w:p>
        </w:tc>
      </w:tr>
      <w:tr w:rsidR="00BB3767" w:rsidRPr="00E50D3C" w14:paraId="0689EC23" w14:textId="77777777" w:rsidTr="007E1A0A">
        <w:tblPrEx>
          <w:tblCellSpacing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142" w:type="dxa"/>
          <w:wAfter w:w="7293" w:type="dxa"/>
          <w:tblCellSpacing w:w="30" w:type="dxa"/>
        </w:trPr>
        <w:tc>
          <w:tcPr>
            <w:tcW w:w="0" w:type="auto"/>
            <w:vAlign w:val="center"/>
          </w:tcPr>
          <w:p w14:paraId="328DD750" w14:textId="77777777" w:rsidR="00BB3767" w:rsidRPr="00E50D3C" w:rsidRDefault="00BB3767" w:rsidP="00BB3767">
            <w:pPr>
              <w:rPr>
                <w:rFonts w:cs="Arial"/>
                <w:szCs w:val="20"/>
                <w:lang w:val="es-CO"/>
              </w:rPr>
            </w:pPr>
          </w:p>
        </w:tc>
      </w:tr>
    </w:tbl>
    <w:p w14:paraId="21F626CA" w14:textId="77777777" w:rsidR="00375F95" w:rsidRDefault="00375F95">
      <w:pPr>
        <w:rPr>
          <w:rFonts w:cs="Arial"/>
          <w:szCs w:val="20"/>
          <w:lang w:val="es-CO"/>
        </w:rPr>
      </w:pPr>
    </w:p>
    <w:p w14:paraId="195EB26C" w14:textId="77777777" w:rsidR="00375F95" w:rsidRDefault="00375F95">
      <w:pPr>
        <w:rPr>
          <w:rFonts w:cs="Arial"/>
          <w:szCs w:val="20"/>
          <w:lang w:val="es-CO"/>
        </w:rPr>
      </w:pPr>
    </w:p>
    <w:p w14:paraId="64F545BF" w14:textId="77777777" w:rsidR="00375F95" w:rsidRDefault="00375F95">
      <w:pPr>
        <w:rPr>
          <w:rFonts w:cs="Arial"/>
          <w:szCs w:val="20"/>
          <w:lang w:val="es-CO"/>
        </w:rPr>
      </w:pPr>
    </w:p>
    <w:p w14:paraId="78EAB356" w14:textId="77777777" w:rsidR="00375F95" w:rsidRDefault="00375F95">
      <w:pPr>
        <w:rPr>
          <w:rFonts w:cs="Arial"/>
          <w:szCs w:val="20"/>
          <w:lang w:val="es-CO"/>
        </w:rPr>
      </w:pPr>
    </w:p>
    <w:p w14:paraId="0E5FEC45" w14:textId="77777777" w:rsidR="00375F95" w:rsidRDefault="00375F95">
      <w:pPr>
        <w:rPr>
          <w:rFonts w:cs="Arial"/>
          <w:szCs w:val="20"/>
          <w:lang w:val="es-CO"/>
        </w:rPr>
      </w:pPr>
    </w:p>
    <w:p w14:paraId="0B15C4DB" w14:textId="77777777" w:rsidR="00375F95" w:rsidRDefault="00375F95">
      <w:pPr>
        <w:rPr>
          <w:rFonts w:cs="Arial"/>
          <w:szCs w:val="20"/>
          <w:lang w:val="es-CO"/>
        </w:rPr>
      </w:pPr>
    </w:p>
    <w:p w14:paraId="3D3D4A29" w14:textId="77777777" w:rsidR="00375F95" w:rsidRDefault="00375F95">
      <w:pPr>
        <w:rPr>
          <w:rFonts w:cs="Arial"/>
          <w:szCs w:val="20"/>
          <w:lang w:val="es-CO"/>
        </w:rPr>
      </w:pPr>
    </w:p>
    <w:p w14:paraId="4A7F20C2" w14:textId="77777777" w:rsidR="00375F95" w:rsidRDefault="00375F95">
      <w:pPr>
        <w:rPr>
          <w:rFonts w:cs="Arial"/>
          <w:szCs w:val="20"/>
          <w:lang w:val="es-CO"/>
        </w:rPr>
      </w:pPr>
    </w:p>
    <w:p w14:paraId="6A251899" w14:textId="77777777" w:rsidR="00375F95" w:rsidRDefault="00375F95">
      <w:pPr>
        <w:rPr>
          <w:rFonts w:cs="Arial"/>
          <w:szCs w:val="20"/>
          <w:lang w:val="es-CO"/>
        </w:rPr>
      </w:pPr>
    </w:p>
    <w:p w14:paraId="69C0156B" w14:textId="77777777" w:rsidR="00375F95" w:rsidRDefault="00375F95">
      <w:pPr>
        <w:rPr>
          <w:rFonts w:cs="Arial"/>
          <w:szCs w:val="20"/>
          <w:lang w:val="es-CO"/>
        </w:rPr>
      </w:pPr>
    </w:p>
    <w:p w14:paraId="46042F6B" w14:textId="77777777" w:rsidR="00375F95" w:rsidRDefault="00375F95">
      <w:pPr>
        <w:rPr>
          <w:rFonts w:cs="Arial"/>
          <w:szCs w:val="20"/>
          <w:lang w:val="es-CO"/>
        </w:rPr>
      </w:pPr>
    </w:p>
    <w:p w14:paraId="61338182" w14:textId="77777777" w:rsidR="00375F95" w:rsidRDefault="00375F95">
      <w:pPr>
        <w:rPr>
          <w:rFonts w:cs="Arial"/>
          <w:szCs w:val="20"/>
          <w:lang w:val="es-CO"/>
        </w:rPr>
      </w:pPr>
    </w:p>
    <w:p w14:paraId="5CD99CA7" w14:textId="77777777" w:rsidR="00375F95" w:rsidRDefault="00375F95">
      <w:pPr>
        <w:rPr>
          <w:rFonts w:cs="Arial"/>
          <w:szCs w:val="20"/>
          <w:lang w:val="es-CO"/>
        </w:rPr>
      </w:pPr>
    </w:p>
    <w:p w14:paraId="0ACB21A9" w14:textId="77777777" w:rsidR="00375F95" w:rsidRDefault="00375F95">
      <w:pPr>
        <w:rPr>
          <w:rFonts w:cs="Arial"/>
          <w:szCs w:val="20"/>
          <w:lang w:val="es-CO"/>
        </w:rPr>
      </w:pPr>
    </w:p>
    <w:p w14:paraId="2C94157F" w14:textId="77777777" w:rsidR="00375F95" w:rsidRDefault="00375F95">
      <w:pPr>
        <w:rPr>
          <w:rFonts w:cs="Arial"/>
          <w:szCs w:val="20"/>
          <w:lang w:val="es-CO"/>
        </w:rPr>
      </w:pPr>
    </w:p>
    <w:p w14:paraId="2D07241E" w14:textId="77777777" w:rsidR="00375F95" w:rsidRDefault="00375F95">
      <w:pPr>
        <w:rPr>
          <w:rFonts w:cs="Arial"/>
          <w:szCs w:val="20"/>
          <w:lang w:val="es-CO"/>
        </w:rPr>
      </w:pPr>
    </w:p>
    <w:p w14:paraId="7F3CA5C3" w14:textId="77777777" w:rsidR="00375F95" w:rsidRDefault="00375F95">
      <w:pPr>
        <w:rPr>
          <w:rFonts w:cs="Arial"/>
          <w:szCs w:val="20"/>
          <w:lang w:val="es-CO"/>
        </w:rPr>
      </w:pPr>
    </w:p>
    <w:p w14:paraId="0269DADB" w14:textId="77777777" w:rsidR="00375F95" w:rsidRDefault="00375F95">
      <w:pPr>
        <w:rPr>
          <w:rFonts w:cs="Arial"/>
          <w:szCs w:val="20"/>
          <w:lang w:val="es-CO"/>
        </w:rPr>
      </w:pPr>
    </w:p>
    <w:p w14:paraId="6B7DDBCC" w14:textId="77777777" w:rsidR="00375F95" w:rsidRDefault="00375F95">
      <w:pPr>
        <w:rPr>
          <w:rFonts w:cs="Arial"/>
          <w:szCs w:val="20"/>
          <w:lang w:val="es-CO"/>
        </w:rPr>
      </w:pPr>
    </w:p>
    <w:p w14:paraId="259D5CE2" w14:textId="77777777" w:rsidR="00375F95" w:rsidRDefault="00375F95">
      <w:pPr>
        <w:rPr>
          <w:rFonts w:cs="Arial"/>
          <w:szCs w:val="20"/>
          <w:lang w:val="es-CO"/>
        </w:rPr>
      </w:pPr>
    </w:p>
    <w:p w14:paraId="400F714A" w14:textId="77777777" w:rsidR="00375F95" w:rsidRDefault="00375F95">
      <w:pPr>
        <w:rPr>
          <w:rFonts w:cs="Arial"/>
          <w:szCs w:val="20"/>
          <w:lang w:val="es-CO"/>
        </w:rPr>
      </w:pPr>
    </w:p>
    <w:p w14:paraId="00A5E3CA" w14:textId="77777777" w:rsidR="00375F95" w:rsidRDefault="00375F95">
      <w:pPr>
        <w:rPr>
          <w:rFonts w:cs="Arial"/>
          <w:szCs w:val="20"/>
          <w:lang w:val="es-CO"/>
        </w:rPr>
      </w:pPr>
    </w:p>
    <w:p w14:paraId="33982F47" w14:textId="77777777" w:rsidR="00375F95" w:rsidRDefault="00375F95">
      <w:pPr>
        <w:rPr>
          <w:rFonts w:cs="Arial"/>
          <w:szCs w:val="20"/>
          <w:lang w:val="es-CO"/>
        </w:rPr>
      </w:pPr>
    </w:p>
    <w:p w14:paraId="1473B0A3" w14:textId="77777777" w:rsidR="0030057D" w:rsidRDefault="0030057D">
      <w:pPr>
        <w:rPr>
          <w:rFonts w:cs="Arial"/>
          <w:szCs w:val="20"/>
          <w:lang w:val="es-CO"/>
        </w:rPr>
      </w:pPr>
    </w:p>
    <w:p w14:paraId="606390A5" w14:textId="77777777" w:rsidR="00375F95" w:rsidRDefault="00375F95">
      <w:pPr>
        <w:rPr>
          <w:rFonts w:cs="Arial"/>
          <w:szCs w:val="20"/>
          <w:lang w:val="es-CO"/>
        </w:rPr>
      </w:pPr>
    </w:p>
    <w:p w14:paraId="491D7A93" w14:textId="77777777" w:rsidR="00375F95" w:rsidRDefault="00375F95">
      <w:pPr>
        <w:rPr>
          <w:rFonts w:cs="Arial"/>
          <w:szCs w:val="20"/>
          <w:lang w:val="es-CO"/>
        </w:rPr>
      </w:pPr>
    </w:p>
    <w:p w14:paraId="5B2C5C84" w14:textId="77777777" w:rsidR="009F1E9C" w:rsidRDefault="009F1E9C" w:rsidP="009F1E9C">
      <w:pPr>
        <w:spacing w:before="360"/>
        <w:ind w:left="1080"/>
        <w:contextualSpacing/>
        <w:jc w:val="both"/>
        <w:rPr>
          <w:rFonts w:ascii="Calibri Light" w:eastAsia="Batang" w:hAnsi="Calibri Light" w:cs="Calibri Light"/>
          <w:b/>
          <w:smallCaps/>
          <w:szCs w:val="20"/>
          <w:lang w:val="es-CO" w:eastAsia="ko-KR"/>
        </w:rPr>
      </w:pPr>
    </w:p>
    <w:p w14:paraId="4FE61C54" w14:textId="77777777" w:rsidR="009F1E9C" w:rsidRPr="001D759B" w:rsidRDefault="009F1E9C" w:rsidP="009F1E9C">
      <w:pPr>
        <w:numPr>
          <w:ilvl w:val="0"/>
          <w:numId w:val="21"/>
        </w:numPr>
        <w:spacing w:before="360"/>
        <w:contextualSpacing/>
        <w:jc w:val="both"/>
        <w:rPr>
          <w:rFonts w:ascii="Calibri Light" w:eastAsia="Batang" w:hAnsi="Calibri Light" w:cs="Calibri Light"/>
          <w:b/>
          <w:smallCaps/>
          <w:szCs w:val="20"/>
          <w:lang w:val="es-CO" w:eastAsia="ko-KR"/>
        </w:rPr>
      </w:pPr>
      <w:r w:rsidRPr="001D759B">
        <w:rPr>
          <w:rFonts w:ascii="Calibri Light" w:eastAsia="Batang" w:hAnsi="Calibri Light" w:cs="Calibri Light"/>
          <w:b/>
          <w:smallCaps/>
          <w:szCs w:val="20"/>
          <w:lang w:val="es-CO" w:eastAsia="ko-KR"/>
        </w:rPr>
        <w:t xml:space="preserve">DERECHOS INTELECTUALES, PATENTES Y OTROS DERECHOS DE PROPIEDAD </w:t>
      </w:r>
    </w:p>
    <w:p w14:paraId="49D99D54" w14:textId="77777777" w:rsidR="009F1E9C" w:rsidRPr="001D759B" w:rsidRDefault="009F1E9C" w:rsidP="009F1E9C">
      <w:pPr>
        <w:spacing w:before="360"/>
        <w:ind w:left="1080"/>
        <w:contextualSpacing/>
        <w:jc w:val="both"/>
        <w:rPr>
          <w:rFonts w:ascii="Calibri Light" w:eastAsia="Batang" w:hAnsi="Calibri Light" w:cs="Calibri Light"/>
          <w:b/>
          <w:smallCaps/>
          <w:szCs w:val="20"/>
          <w:lang w:val="es-CO" w:eastAsia="ko-KR"/>
        </w:rPr>
      </w:pPr>
    </w:p>
    <w:p w14:paraId="3C757F0D" w14:textId="77777777" w:rsidR="009F1E9C" w:rsidRPr="001D759B" w:rsidRDefault="009F1E9C" w:rsidP="009F1E9C">
      <w:pPr>
        <w:spacing w:before="360"/>
        <w:contextualSpacing/>
        <w:jc w:val="both"/>
        <w:rPr>
          <w:rFonts w:cs="Arial"/>
          <w:szCs w:val="20"/>
          <w:lang w:val="es-CO"/>
        </w:rPr>
      </w:pPr>
      <w:r w:rsidRPr="001D759B">
        <w:rPr>
          <w:rFonts w:cs="Arial"/>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0297DFE8" w14:textId="77777777" w:rsidR="009F1E9C" w:rsidRPr="001D759B" w:rsidRDefault="009F1E9C" w:rsidP="009F1E9C">
      <w:pPr>
        <w:spacing w:before="360"/>
        <w:ind w:left="360"/>
        <w:contextualSpacing/>
        <w:jc w:val="both"/>
        <w:rPr>
          <w:rFonts w:cs="Arial"/>
          <w:szCs w:val="20"/>
          <w:lang w:val="es-CO"/>
        </w:rPr>
      </w:pPr>
    </w:p>
    <w:p w14:paraId="17757404" w14:textId="77777777" w:rsidR="009F1E9C" w:rsidRPr="001D759B" w:rsidRDefault="009F1E9C" w:rsidP="009F1E9C">
      <w:pPr>
        <w:spacing w:before="360"/>
        <w:contextualSpacing/>
        <w:jc w:val="both"/>
        <w:rPr>
          <w:rFonts w:cs="Arial"/>
          <w:szCs w:val="20"/>
          <w:lang w:val="es-CO"/>
        </w:rPr>
      </w:pPr>
      <w:r w:rsidRPr="001D759B">
        <w:rPr>
          <w:rFonts w:cs="Arial"/>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1D759B">
        <w:rPr>
          <w:rFonts w:cs="Arial"/>
          <w:szCs w:val="20"/>
          <w:lang w:val="es-CO"/>
        </w:rPr>
        <w:t>ii</w:t>
      </w:r>
      <w:proofErr w:type="spellEnd"/>
      <w:r w:rsidRPr="001D759B">
        <w:rPr>
          <w:rFonts w:cs="Arial"/>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0FF081CB" w14:textId="77777777" w:rsidR="009F1E9C" w:rsidRPr="001D759B" w:rsidRDefault="009F1E9C" w:rsidP="009F1E9C">
      <w:pPr>
        <w:spacing w:before="360"/>
        <w:ind w:left="360"/>
        <w:contextualSpacing/>
        <w:jc w:val="both"/>
        <w:rPr>
          <w:rFonts w:cs="Arial"/>
          <w:szCs w:val="20"/>
          <w:lang w:val="es-CO"/>
        </w:rPr>
      </w:pPr>
    </w:p>
    <w:p w14:paraId="18B0060A" w14:textId="77777777" w:rsidR="009F1E9C" w:rsidRPr="001D759B" w:rsidRDefault="009F1E9C" w:rsidP="009F1E9C">
      <w:pPr>
        <w:spacing w:before="360"/>
        <w:contextualSpacing/>
        <w:jc w:val="both"/>
        <w:rPr>
          <w:rFonts w:cs="Arial"/>
          <w:szCs w:val="20"/>
          <w:lang w:val="es-CO"/>
        </w:rPr>
      </w:pPr>
      <w:r w:rsidRPr="001D759B">
        <w:rPr>
          <w:rFonts w:cs="Arial"/>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33E47770" w14:textId="77777777" w:rsidR="009F1E9C" w:rsidRPr="001D759B" w:rsidRDefault="009F1E9C" w:rsidP="009F1E9C">
      <w:pPr>
        <w:spacing w:before="360"/>
        <w:ind w:left="360"/>
        <w:contextualSpacing/>
        <w:jc w:val="both"/>
        <w:rPr>
          <w:rFonts w:cs="Arial"/>
          <w:szCs w:val="20"/>
          <w:lang w:val="es-CO"/>
        </w:rPr>
      </w:pPr>
    </w:p>
    <w:p w14:paraId="5EC6DA4E" w14:textId="77777777" w:rsidR="009F1E9C" w:rsidRPr="001D759B" w:rsidRDefault="009F1E9C" w:rsidP="009F1E9C">
      <w:pPr>
        <w:spacing w:before="360"/>
        <w:contextualSpacing/>
        <w:jc w:val="both"/>
        <w:rPr>
          <w:rFonts w:cs="Arial"/>
          <w:szCs w:val="20"/>
          <w:lang w:val="es-CO"/>
        </w:rPr>
      </w:pPr>
      <w:r w:rsidRPr="001D759B">
        <w:rPr>
          <w:rFonts w:cs="Arial"/>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DB1BB47" w14:textId="77777777" w:rsidR="009F1E9C" w:rsidRDefault="009F1E9C" w:rsidP="009F1E9C">
      <w:pPr>
        <w:pStyle w:val="BodyText"/>
        <w:jc w:val="both"/>
        <w:rPr>
          <w:rFonts w:cs="Arial"/>
          <w:szCs w:val="20"/>
          <w:lang w:val="es-CO"/>
        </w:rPr>
      </w:pPr>
    </w:p>
    <w:p w14:paraId="766A5D92" w14:textId="77777777" w:rsidR="009F1E9C" w:rsidRDefault="009F1E9C" w:rsidP="009F1E9C">
      <w:pPr>
        <w:pStyle w:val="BodyText"/>
        <w:jc w:val="both"/>
        <w:rPr>
          <w:rFonts w:cs="Arial"/>
          <w:szCs w:val="20"/>
          <w:lang w:val="es-CO"/>
        </w:rPr>
      </w:pPr>
    </w:p>
    <w:p w14:paraId="69948E84" w14:textId="77777777" w:rsidR="009F1E9C" w:rsidRDefault="009F1E9C" w:rsidP="009F1E9C">
      <w:pPr>
        <w:pStyle w:val="BodyText"/>
        <w:jc w:val="both"/>
        <w:rPr>
          <w:rFonts w:cs="Arial"/>
          <w:szCs w:val="20"/>
          <w:lang w:val="es-CO"/>
        </w:rPr>
      </w:pPr>
    </w:p>
    <w:p w14:paraId="032C4E20" w14:textId="77777777" w:rsidR="009F1E9C" w:rsidRDefault="009F1E9C" w:rsidP="009F1E9C">
      <w:pPr>
        <w:pStyle w:val="BodyText"/>
        <w:jc w:val="both"/>
        <w:rPr>
          <w:rFonts w:cs="Arial"/>
          <w:szCs w:val="20"/>
          <w:lang w:val="es-CO"/>
        </w:rPr>
      </w:pPr>
    </w:p>
    <w:p w14:paraId="55BDD1E1" w14:textId="77777777" w:rsidR="009F1E9C" w:rsidRDefault="009F1E9C" w:rsidP="009F1E9C">
      <w:pPr>
        <w:pStyle w:val="BodyText"/>
        <w:jc w:val="both"/>
        <w:rPr>
          <w:rFonts w:cs="Arial"/>
          <w:szCs w:val="20"/>
          <w:lang w:val="es-CO"/>
        </w:rPr>
      </w:pPr>
    </w:p>
    <w:p w14:paraId="6E297DAE" w14:textId="77777777" w:rsidR="009F1E9C" w:rsidRDefault="009F1E9C" w:rsidP="009F1E9C">
      <w:pPr>
        <w:pStyle w:val="BodyText"/>
        <w:jc w:val="both"/>
        <w:rPr>
          <w:rFonts w:cs="Arial"/>
          <w:szCs w:val="20"/>
          <w:lang w:val="es-CO"/>
        </w:rPr>
      </w:pPr>
    </w:p>
    <w:p w14:paraId="48C75DFE" w14:textId="77777777" w:rsidR="009F1E9C" w:rsidRDefault="009F1E9C" w:rsidP="009F1E9C">
      <w:pPr>
        <w:pStyle w:val="BodyText"/>
        <w:jc w:val="both"/>
        <w:rPr>
          <w:rFonts w:cs="Arial"/>
          <w:szCs w:val="20"/>
          <w:lang w:val="es-CO"/>
        </w:rPr>
      </w:pPr>
    </w:p>
    <w:p w14:paraId="236DB4C3" w14:textId="77777777" w:rsidR="009F1E9C" w:rsidRDefault="009F1E9C" w:rsidP="009F1E9C">
      <w:pPr>
        <w:pStyle w:val="BodyText"/>
        <w:jc w:val="both"/>
        <w:rPr>
          <w:rFonts w:cs="Arial"/>
          <w:szCs w:val="20"/>
          <w:lang w:val="es-CO"/>
        </w:rPr>
      </w:pPr>
    </w:p>
    <w:p w14:paraId="2A000216" w14:textId="77777777" w:rsidR="0095142B" w:rsidRPr="001D759B" w:rsidRDefault="0095142B" w:rsidP="009F1E9C">
      <w:pPr>
        <w:pStyle w:val="BodyText"/>
        <w:jc w:val="both"/>
        <w:rPr>
          <w:rFonts w:cs="Arial"/>
          <w:szCs w:val="20"/>
          <w:lang w:val="es-CO"/>
        </w:rPr>
      </w:pPr>
    </w:p>
    <w:p w14:paraId="42BC6E5D" w14:textId="77777777" w:rsidR="009F1E9C" w:rsidRPr="001D759B" w:rsidRDefault="009F1E9C" w:rsidP="009F1E9C">
      <w:pPr>
        <w:pStyle w:val="BodyText"/>
        <w:jc w:val="both"/>
        <w:rPr>
          <w:rFonts w:cs="Arial"/>
          <w:szCs w:val="20"/>
          <w:lang w:val="es-CO"/>
        </w:rPr>
      </w:pPr>
      <w:r w:rsidRPr="001D759B">
        <w:rPr>
          <w:rFonts w:cs="Arial"/>
          <w:szCs w:val="20"/>
          <w:lang w:val="es-CO"/>
        </w:rPr>
        <w:t xml:space="preserve">                 </w:t>
      </w:r>
    </w:p>
    <w:p w14:paraId="51E2B13D" w14:textId="77777777" w:rsidR="009F1E9C" w:rsidRPr="001D759B" w:rsidRDefault="009F1E9C" w:rsidP="009F1E9C">
      <w:pPr>
        <w:pStyle w:val="BodyText"/>
        <w:jc w:val="both"/>
        <w:rPr>
          <w:rFonts w:cs="Arial"/>
          <w:b/>
          <w:szCs w:val="20"/>
          <w:lang w:val="es-CO"/>
        </w:rPr>
      </w:pPr>
      <w:r w:rsidRPr="001D759B">
        <w:rPr>
          <w:rFonts w:cs="Arial"/>
          <w:b/>
          <w:szCs w:val="20"/>
          <w:lang w:val="es-CO"/>
        </w:rPr>
        <w:t xml:space="preserve">                                                                 Carta de Presentación</w:t>
      </w:r>
    </w:p>
    <w:p w14:paraId="00B647A2" w14:textId="77777777" w:rsidR="009F1E9C" w:rsidRPr="001D759B" w:rsidRDefault="009F1E9C" w:rsidP="009F1E9C">
      <w:pPr>
        <w:ind w:left="720" w:hanging="720"/>
        <w:jc w:val="both"/>
        <w:rPr>
          <w:rFonts w:cs="Arial"/>
          <w:szCs w:val="20"/>
          <w:lang w:val="es-CO"/>
        </w:rPr>
      </w:pPr>
      <w:r w:rsidRPr="001D759B">
        <w:rPr>
          <w:rFonts w:cs="Arial"/>
          <w:szCs w:val="20"/>
          <w:lang w:val="es-CO"/>
        </w:rPr>
        <w:t>[Lugar, fecha]</w:t>
      </w:r>
    </w:p>
    <w:p w14:paraId="6BE6B67D" w14:textId="77777777" w:rsidR="009F1E9C" w:rsidRPr="001D759B" w:rsidRDefault="009F1E9C" w:rsidP="009F1E9C">
      <w:pPr>
        <w:ind w:left="720" w:hanging="720"/>
        <w:jc w:val="both"/>
        <w:rPr>
          <w:rFonts w:cs="Arial"/>
          <w:szCs w:val="20"/>
          <w:lang w:val="es-CO"/>
        </w:rPr>
      </w:pPr>
    </w:p>
    <w:p w14:paraId="0CF3D2CC" w14:textId="77777777" w:rsidR="009F1E9C" w:rsidRPr="001D759B" w:rsidRDefault="009F1E9C" w:rsidP="009F1E9C">
      <w:pPr>
        <w:ind w:left="720" w:hanging="720"/>
        <w:jc w:val="both"/>
        <w:rPr>
          <w:rFonts w:cs="Arial"/>
          <w:szCs w:val="20"/>
          <w:lang w:val="es-CO"/>
        </w:rPr>
      </w:pPr>
      <w:r w:rsidRPr="001D759B">
        <w:rPr>
          <w:rFonts w:cs="Arial"/>
          <w:szCs w:val="20"/>
          <w:lang w:val="es-CO"/>
        </w:rPr>
        <w:t>ONU MUJERES</w:t>
      </w:r>
    </w:p>
    <w:p w14:paraId="00EAA505" w14:textId="77777777" w:rsidR="009F1E9C" w:rsidRPr="001D759B" w:rsidRDefault="009F1E9C" w:rsidP="009F1E9C">
      <w:pPr>
        <w:jc w:val="both"/>
        <w:rPr>
          <w:rFonts w:cs="Arial"/>
          <w:szCs w:val="20"/>
          <w:lang w:val="es-CO"/>
        </w:rPr>
      </w:pPr>
      <w:proofErr w:type="spellStart"/>
      <w:r w:rsidRPr="001D759B">
        <w:rPr>
          <w:rFonts w:cs="Arial"/>
          <w:szCs w:val="20"/>
          <w:lang w:val="es-CO"/>
        </w:rPr>
        <w:t>Atn</w:t>
      </w:r>
      <w:proofErr w:type="spellEnd"/>
      <w:r w:rsidRPr="001D759B">
        <w:rPr>
          <w:rFonts w:cs="Arial"/>
          <w:szCs w:val="20"/>
          <w:lang w:val="es-CO"/>
        </w:rPr>
        <w:t xml:space="preserve">. Sra. Representante </w:t>
      </w:r>
    </w:p>
    <w:p w14:paraId="44C95A2D" w14:textId="77777777" w:rsidR="009F1E9C" w:rsidRPr="001D759B" w:rsidRDefault="009F1E9C" w:rsidP="009F1E9C">
      <w:pPr>
        <w:jc w:val="both"/>
        <w:rPr>
          <w:rFonts w:cs="Arial"/>
          <w:szCs w:val="20"/>
          <w:lang w:val="es-CO"/>
        </w:rPr>
      </w:pPr>
      <w:r w:rsidRPr="001D759B">
        <w:rPr>
          <w:rFonts w:cs="Arial"/>
          <w:szCs w:val="20"/>
          <w:lang w:val="es-CO"/>
        </w:rPr>
        <w:t>Carrera 11 82-76 Oficina 802</w:t>
      </w:r>
    </w:p>
    <w:p w14:paraId="7B955460" w14:textId="77777777" w:rsidR="009F1E9C" w:rsidRPr="001D759B" w:rsidRDefault="009F1E9C" w:rsidP="009F1E9C">
      <w:pPr>
        <w:jc w:val="both"/>
        <w:rPr>
          <w:rFonts w:cs="Arial"/>
          <w:szCs w:val="20"/>
          <w:lang w:val="es-CO"/>
        </w:rPr>
      </w:pPr>
      <w:r w:rsidRPr="001D759B">
        <w:rPr>
          <w:rFonts w:cs="Arial"/>
          <w:szCs w:val="20"/>
          <w:lang w:val="es-CO"/>
        </w:rPr>
        <w:t xml:space="preserve">Bogotá </w:t>
      </w:r>
      <w:proofErr w:type="gramStart"/>
      <w:r w:rsidRPr="001D759B">
        <w:rPr>
          <w:rFonts w:cs="Arial"/>
          <w:szCs w:val="20"/>
          <w:lang w:val="es-CO"/>
        </w:rPr>
        <w:t>-  Colombia</w:t>
      </w:r>
      <w:proofErr w:type="gramEnd"/>
    </w:p>
    <w:p w14:paraId="2AD2DEFD" w14:textId="77777777" w:rsidR="009F1E9C" w:rsidRPr="001D759B" w:rsidRDefault="009F1E9C" w:rsidP="009F1E9C">
      <w:pPr>
        <w:ind w:left="1440" w:hanging="720"/>
        <w:jc w:val="both"/>
        <w:rPr>
          <w:rFonts w:cs="Arial"/>
          <w:szCs w:val="20"/>
          <w:lang w:val="es-CO"/>
        </w:rPr>
      </w:pPr>
    </w:p>
    <w:p w14:paraId="76C149FA" w14:textId="77777777" w:rsidR="009F1E9C" w:rsidRPr="001D759B" w:rsidRDefault="009F1E9C" w:rsidP="009F1E9C">
      <w:pPr>
        <w:tabs>
          <w:tab w:val="left" w:pos="1208"/>
        </w:tabs>
        <w:ind w:left="993" w:hanging="993"/>
        <w:jc w:val="both"/>
        <w:rPr>
          <w:rFonts w:cs="Arial"/>
          <w:szCs w:val="20"/>
          <w:lang w:val="es-CO"/>
        </w:rPr>
      </w:pPr>
      <w:r w:rsidRPr="001D759B">
        <w:rPr>
          <w:rFonts w:cs="Arial"/>
          <w:szCs w:val="20"/>
          <w:lang w:val="es-CO"/>
        </w:rPr>
        <w:t xml:space="preserve">Asunto:   </w:t>
      </w:r>
      <w:r w:rsidRPr="00F53AF4">
        <w:rPr>
          <w:rFonts w:cs="Arial"/>
          <w:b/>
          <w:bCs/>
          <w:szCs w:val="20"/>
          <w:lang w:val="es-CO"/>
        </w:rPr>
        <w:t>Titulo de la Consultoría</w:t>
      </w:r>
      <w:r>
        <w:rPr>
          <w:rFonts w:cs="Arial"/>
          <w:szCs w:val="20"/>
          <w:lang w:val="es-CO"/>
        </w:rPr>
        <w:t xml:space="preserve"> </w:t>
      </w:r>
    </w:p>
    <w:p w14:paraId="703FF341" w14:textId="77777777" w:rsidR="009F1E9C" w:rsidRPr="001D759B" w:rsidRDefault="009F1E9C" w:rsidP="009F1E9C">
      <w:pPr>
        <w:pStyle w:val="ListParagraph"/>
        <w:ind w:left="0"/>
        <w:jc w:val="both"/>
        <w:rPr>
          <w:rFonts w:cs="Arial"/>
          <w:szCs w:val="20"/>
        </w:rPr>
      </w:pPr>
    </w:p>
    <w:p w14:paraId="6063F322" w14:textId="77777777" w:rsidR="009F1E9C" w:rsidRPr="001D759B" w:rsidRDefault="009F1E9C" w:rsidP="009F1E9C">
      <w:pPr>
        <w:pStyle w:val="ListParagraph"/>
        <w:ind w:left="0"/>
        <w:jc w:val="both"/>
        <w:rPr>
          <w:rFonts w:cs="Arial"/>
          <w:szCs w:val="20"/>
        </w:rPr>
      </w:pPr>
      <w:r w:rsidRPr="001D759B">
        <w:rPr>
          <w:rFonts w:cs="Arial"/>
          <w:szCs w:val="20"/>
        </w:rPr>
        <w:t xml:space="preserve">Por </w:t>
      </w:r>
      <w:proofErr w:type="gramStart"/>
      <w:r w:rsidRPr="001D759B">
        <w:rPr>
          <w:rFonts w:cs="Arial"/>
          <w:szCs w:val="20"/>
        </w:rPr>
        <w:t>la presente manifiesto</w:t>
      </w:r>
      <w:proofErr w:type="gramEnd"/>
      <w:r w:rsidRPr="001D759B">
        <w:rPr>
          <w:rFonts w:cs="Arial"/>
          <w:szCs w:val="20"/>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75733631" w14:textId="77777777" w:rsidR="009F1E9C" w:rsidRPr="001D759B" w:rsidRDefault="009F1E9C" w:rsidP="009F1E9C">
      <w:pPr>
        <w:pStyle w:val="ListParagraph"/>
        <w:ind w:left="0"/>
        <w:jc w:val="both"/>
        <w:rPr>
          <w:rFonts w:cs="Arial"/>
          <w:szCs w:val="20"/>
        </w:rPr>
      </w:pPr>
    </w:p>
    <w:p w14:paraId="5FF2E3A5" w14:textId="77777777" w:rsidR="009F1E9C" w:rsidRPr="001D759B" w:rsidRDefault="009F1E9C" w:rsidP="009F1E9C">
      <w:pPr>
        <w:pStyle w:val="ListParagraph"/>
        <w:ind w:left="0"/>
        <w:jc w:val="both"/>
        <w:rPr>
          <w:rFonts w:cs="Arial"/>
          <w:szCs w:val="20"/>
        </w:rPr>
      </w:pPr>
      <w:r w:rsidRPr="001D759B">
        <w:rPr>
          <w:rFonts w:cs="Arial"/>
          <w:szCs w:val="20"/>
        </w:rPr>
        <w:t>También he leído, entendido y acepto las Condiciones Generales de ONU Mujeres para la contratación de servicios de contratistas individuales;</w:t>
      </w:r>
    </w:p>
    <w:p w14:paraId="041415E0" w14:textId="77777777" w:rsidR="009F1E9C" w:rsidRPr="001D759B" w:rsidRDefault="009F1E9C" w:rsidP="009F1E9C">
      <w:pPr>
        <w:pStyle w:val="ListParagraph"/>
        <w:ind w:left="0"/>
        <w:jc w:val="both"/>
        <w:rPr>
          <w:rFonts w:cs="Arial"/>
          <w:szCs w:val="20"/>
        </w:rPr>
      </w:pPr>
    </w:p>
    <w:p w14:paraId="1197D931" w14:textId="77777777" w:rsidR="009F1E9C" w:rsidRPr="001D759B" w:rsidRDefault="009F1E9C" w:rsidP="009F1E9C">
      <w:pPr>
        <w:jc w:val="both"/>
        <w:rPr>
          <w:rFonts w:cs="Arial"/>
          <w:szCs w:val="20"/>
          <w:lang w:val="es-CO"/>
        </w:rPr>
      </w:pPr>
      <w:r w:rsidRPr="001D759B">
        <w:rPr>
          <w:rFonts w:cs="Arial"/>
          <w:szCs w:val="20"/>
          <w:lang w:val="es-CO"/>
        </w:rPr>
        <w:t xml:space="preserve">El abajo firmante ofrezco proveer los servicios para la consultoría, aceptando los términos y condiciones del contrato, de conformidad con los Términos de Referencia, y con mi propuesta.  </w:t>
      </w:r>
    </w:p>
    <w:p w14:paraId="0973E3BA" w14:textId="77777777" w:rsidR="009F1E9C" w:rsidRPr="001D759B" w:rsidRDefault="009F1E9C" w:rsidP="009F1E9C">
      <w:pPr>
        <w:jc w:val="both"/>
        <w:rPr>
          <w:rFonts w:cs="Arial"/>
          <w:szCs w:val="20"/>
          <w:lang w:val="es-CO"/>
        </w:rPr>
      </w:pPr>
    </w:p>
    <w:p w14:paraId="3DF40F84" w14:textId="77777777" w:rsidR="009F1E9C" w:rsidRPr="001D759B" w:rsidRDefault="009F1E9C" w:rsidP="009F1E9C">
      <w:pPr>
        <w:jc w:val="both"/>
        <w:rPr>
          <w:rFonts w:cs="Arial"/>
          <w:szCs w:val="20"/>
          <w:lang w:val="es-CO"/>
        </w:rPr>
      </w:pPr>
      <w:r w:rsidRPr="001D759B">
        <w:rPr>
          <w:rFonts w:cs="Arial"/>
          <w:szCs w:val="20"/>
          <w:lang w:val="es-CO"/>
        </w:rPr>
        <w:t xml:space="preserve">Entiendo que la sede de trabajo es la ciudad de </w:t>
      </w:r>
      <w:r w:rsidRPr="00F53AF4">
        <w:rPr>
          <w:rFonts w:cs="Arial"/>
          <w:b/>
          <w:bCs/>
          <w:szCs w:val="20"/>
          <w:lang w:val="es-CO"/>
        </w:rPr>
        <w:t>Bogotá</w:t>
      </w:r>
    </w:p>
    <w:p w14:paraId="57041697" w14:textId="77777777" w:rsidR="009F1E9C" w:rsidRPr="001D759B" w:rsidRDefault="009F1E9C" w:rsidP="009F1E9C">
      <w:pPr>
        <w:jc w:val="both"/>
        <w:rPr>
          <w:rFonts w:cs="Arial"/>
          <w:szCs w:val="20"/>
          <w:lang w:val="es-CO"/>
        </w:rPr>
      </w:pPr>
    </w:p>
    <w:p w14:paraId="52E37E50" w14:textId="77777777" w:rsidR="009F1E9C" w:rsidRPr="001D759B" w:rsidRDefault="009F1E9C" w:rsidP="009F1E9C">
      <w:pPr>
        <w:jc w:val="both"/>
        <w:rPr>
          <w:rFonts w:cs="Arial"/>
          <w:szCs w:val="20"/>
          <w:lang w:val="es-CO"/>
        </w:rPr>
      </w:pPr>
      <w:r w:rsidRPr="001D759B">
        <w:rPr>
          <w:rFonts w:cs="Arial"/>
          <w:szCs w:val="20"/>
          <w:lang w:val="es-CO"/>
        </w:rPr>
        <w:t xml:space="preserve">Esta propuesta será válida por un período total de noventa 90 días después de la fecha límite de presentación; </w:t>
      </w:r>
    </w:p>
    <w:p w14:paraId="7C71ACA2" w14:textId="77777777" w:rsidR="009F1E9C" w:rsidRPr="001D759B" w:rsidRDefault="009F1E9C" w:rsidP="009F1E9C">
      <w:pPr>
        <w:jc w:val="both"/>
        <w:rPr>
          <w:rFonts w:cs="Arial"/>
          <w:szCs w:val="20"/>
          <w:lang w:val="es-CO"/>
        </w:rPr>
      </w:pPr>
    </w:p>
    <w:p w14:paraId="2FF8C06F" w14:textId="77777777" w:rsidR="009F1E9C" w:rsidRPr="001D759B" w:rsidRDefault="009F1E9C" w:rsidP="009F1E9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1D759B">
        <w:rPr>
          <w:rFonts w:cs="Arial"/>
          <w:szCs w:val="20"/>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74FB2648" w14:textId="77777777" w:rsidR="009F1E9C" w:rsidRPr="001D759B" w:rsidRDefault="009F1E9C" w:rsidP="009F1E9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1D759B">
        <w:rPr>
          <w:rFonts w:cs="Arial"/>
          <w:szCs w:val="20"/>
          <w:lang w:val="es-CO"/>
        </w:rPr>
        <w:t xml:space="preserve"> </w:t>
      </w:r>
    </w:p>
    <w:p w14:paraId="61F88EB1" w14:textId="77777777" w:rsidR="009F1E9C" w:rsidRPr="001D759B" w:rsidRDefault="009F1E9C" w:rsidP="009F1E9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1D759B">
        <w:rPr>
          <w:rFonts w:cs="Arial"/>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178703EE" w14:textId="77777777" w:rsidR="009F1E9C" w:rsidRPr="001D759B" w:rsidRDefault="009F1E9C" w:rsidP="009F1E9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p>
    <w:p w14:paraId="31AE7CF5" w14:textId="77777777" w:rsidR="009F1E9C" w:rsidRPr="001D759B" w:rsidRDefault="009F1E9C" w:rsidP="009F1E9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CO"/>
        </w:rPr>
      </w:pPr>
      <w:r w:rsidRPr="001D759B">
        <w:rPr>
          <w:rFonts w:cs="Arial"/>
          <w:szCs w:val="20"/>
          <w:lang w:val="es-CO"/>
        </w:rPr>
        <w:t xml:space="preserve">Que el servicio se ejecutará en un plazo fijado de: </w:t>
      </w:r>
      <w:r>
        <w:rPr>
          <w:rFonts w:cs="Arial"/>
          <w:b/>
          <w:bCs/>
          <w:szCs w:val="20"/>
          <w:lang w:val="es-CO"/>
        </w:rPr>
        <w:t>4</w:t>
      </w:r>
      <w:r w:rsidRPr="00F53AF4">
        <w:rPr>
          <w:rFonts w:cs="Arial"/>
          <w:b/>
          <w:bCs/>
          <w:szCs w:val="20"/>
          <w:lang w:val="es-CO"/>
        </w:rPr>
        <w:t xml:space="preserve"> meses</w:t>
      </w:r>
    </w:p>
    <w:p w14:paraId="0DFC7F06" w14:textId="77777777" w:rsidR="009F1E9C" w:rsidRPr="001D759B" w:rsidRDefault="009F1E9C" w:rsidP="009F1E9C">
      <w:pPr>
        <w:ind w:left="720" w:hanging="720"/>
        <w:rPr>
          <w:rFonts w:cs="Arial"/>
          <w:szCs w:val="20"/>
          <w:lang w:val="es-CO"/>
        </w:rPr>
      </w:pPr>
    </w:p>
    <w:p w14:paraId="2AA1CF9D" w14:textId="77777777" w:rsidR="009F1E9C" w:rsidRPr="001D759B" w:rsidRDefault="009F1E9C" w:rsidP="009F1E9C">
      <w:pPr>
        <w:ind w:left="720" w:hanging="720"/>
        <w:rPr>
          <w:rFonts w:cs="Calibri"/>
          <w:b/>
          <w:caps/>
          <w:lang w:val="es-CO"/>
        </w:rPr>
      </w:pPr>
    </w:p>
    <w:p w14:paraId="1CA689FC" w14:textId="77777777" w:rsidR="009F1E9C" w:rsidRPr="001D759B" w:rsidRDefault="009F1E9C" w:rsidP="009F1E9C">
      <w:pPr>
        <w:ind w:left="720" w:hanging="720"/>
        <w:rPr>
          <w:rFonts w:cs="Calibri"/>
          <w:b/>
          <w:caps/>
          <w:lang w:val="es-CO"/>
        </w:rPr>
      </w:pPr>
    </w:p>
    <w:p w14:paraId="3C085B1E" w14:textId="77777777" w:rsidR="009F1E9C" w:rsidRPr="001D759B" w:rsidRDefault="009F1E9C" w:rsidP="009F1E9C">
      <w:pPr>
        <w:ind w:left="720" w:hanging="720"/>
        <w:rPr>
          <w:rFonts w:cs="Calibri"/>
          <w:b/>
          <w:caps/>
          <w:lang w:val="es-CO"/>
        </w:rPr>
      </w:pPr>
    </w:p>
    <w:p w14:paraId="279C6E2F" w14:textId="77777777" w:rsidR="009F1E9C" w:rsidRPr="001D759B" w:rsidRDefault="009F1E9C" w:rsidP="009F1E9C">
      <w:pPr>
        <w:ind w:left="720" w:hanging="720"/>
        <w:rPr>
          <w:rFonts w:cs="Calibri"/>
          <w:b/>
          <w:caps/>
          <w:lang w:val="es-CO"/>
        </w:rPr>
      </w:pPr>
    </w:p>
    <w:p w14:paraId="373BC436" w14:textId="77777777" w:rsidR="009F1E9C" w:rsidRPr="001D759B" w:rsidRDefault="009F1E9C" w:rsidP="009F1E9C">
      <w:pPr>
        <w:ind w:left="720" w:hanging="720"/>
        <w:rPr>
          <w:rFonts w:cs="Calibri"/>
          <w:b/>
          <w:caps/>
          <w:lang w:val="es-CO"/>
        </w:rPr>
      </w:pPr>
    </w:p>
    <w:p w14:paraId="0AE31BDE" w14:textId="77777777" w:rsidR="009F1E9C" w:rsidRPr="001D759B" w:rsidRDefault="009F1E9C" w:rsidP="009F1E9C">
      <w:pPr>
        <w:ind w:left="720" w:hanging="720"/>
        <w:rPr>
          <w:rFonts w:cs="Calibri"/>
          <w:b/>
          <w:caps/>
          <w:lang w:val="es-CO"/>
        </w:rPr>
      </w:pPr>
    </w:p>
    <w:p w14:paraId="45B0DBBB" w14:textId="77777777" w:rsidR="009F1E9C" w:rsidRPr="001D759B" w:rsidRDefault="009F1E9C" w:rsidP="009F1E9C">
      <w:pPr>
        <w:ind w:left="720" w:hanging="720"/>
        <w:rPr>
          <w:rFonts w:cs="Calibri"/>
          <w:b/>
          <w:caps/>
          <w:lang w:val="es-CO"/>
        </w:rPr>
      </w:pPr>
    </w:p>
    <w:p w14:paraId="2CEA64BC" w14:textId="77777777" w:rsidR="009F1E9C" w:rsidRPr="001D759B" w:rsidRDefault="009F1E9C" w:rsidP="009F1E9C">
      <w:pPr>
        <w:ind w:left="720" w:hanging="720"/>
        <w:rPr>
          <w:rFonts w:cs="Calibri"/>
          <w:b/>
          <w:caps/>
          <w:lang w:val="es-CO"/>
        </w:rPr>
      </w:pPr>
    </w:p>
    <w:p w14:paraId="372744EF" w14:textId="77777777" w:rsidR="009F1E9C" w:rsidRPr="001D759B" w:rsidRDefault="009F1E9C" w:rsidP="009F1E9C">
      <w:pPr>
        <w:ind w:left="720" w:hanging="720"/>
        <w:rPr>
          <w:rFonts w:cs="Calibri"/>
          <w:b/>
          <w:caps/>
          <w:lang w:val="es-CO"/>
        </w:rPr>
      </w:pPr>
    </w:p>
    <w:p w14:paraId="788C46FC" w14:textId="77777777" w:rsidR="009F1E9C" w:rsidRPr="001D759B" w:rsidRDefault="009F1E9C" w:rsidP="009F1E9C">
      <w:pPr>
        <w:ind w:left="720" w:hanging="720"/>
        <w:rPr>
          <w:rFonts w:cs="Calibri"/>
          <w:b/>
          <w:caps/>
          <w:lang w:val="es-CO"/>
        </w:rPr>
      </w:pPr>
    </w:p>
    <w:p w14:paraId="388C1A4C" w14:textId="77777777" w:rsidR="009F1E9C" w:rsidRPr="001D759B" w:rsidRDefault="009F1E9C" w:rsidP="009F1E9C">
      <w:pPr>
        <w:ind w:left="720" w:hanging="720"/>
        <w:rPr>
          <w:rFonts w:cs="Calibri"/>
          <w:b/>
          <w:caps/>
          <w:lang w:val="es-CO"/>
        </w:rPr>
      </w:pPr>
    </w:p>
    <w:p w14:paraId="71D9AD0C" w14:textId="77777777" w:rsidR="009F1E9C" w:rsidRPr="001D759B" w:rsidRDefault="009F1E9C" w:rsidP="009F1E9C">
      <w:pPr>
        <w:ind w:left="720" w:hanging="720"/>
        <w:rPr>
          <w:rFonts w:cs="Calibri"/>
          <w:b/>
          <w:caps/>
          <w:lang w:val="es-CO"/>
        </w:rPr>
      </w:pPr>
    </w:p>
    <w:p w14:paraId="46D0A496" w14:textId="77777777" w:rsidR="009F1E9C" w:rsidRPr="001D759B" w:rsidRDefault="009F1E9C" w:rsidP="009F1E9C">
      <w:pPr>
        <w:ind w:left="720" w:hanging="720"/>
        <w:rPr>
          <w:rFonts w:cs="Calibri"/>
          <w:b/>
          <w:caps/>
          <w:lang w:val="es-CO"/>
        </w:rPr>
      </w:pPr>
    </w:p>
    <w:p w14:paraId="4D46F8D1" w14:textId="77777777" w:rsidR="009F1E9C" w:rsidRPr="001D759B" w:rsidRDefault="009F1E9C" w:rsidP="009F1E9C">
      <w:pPr>
        <w:ind w:left="720" w:hanging="720"/>
        <w:rPr>
          <w:rFonts w:cs="Calibri"/>
          <w:b/>
          <w:caps/>
          <w:lang w:val="es-CO"/>
        </w:rPr>
      </w:pPr>
    </w:p>
    <w:p w14:paraId="36C43A1A" w14:textId="77777777" w:rsidR="009F1E9C" w:rsidRPr="001D759B" w:rsidRDefault="009F1E9C" w:rsidP="009F1E9C">
      <w:pPr>
        <w:ind w:left="720" w:hanging="720"/>
        <w:rPr>
          <w:rFonts w:cs="Calibri"/>
          <w:lang w:val="es-CO"/>
        </w:rPr>
      </w:pPr>
      <w:r w:rsidRPr="001D759B">
        <w:rPr>
          <w:rFonts w:cs="Calibri"/>
          <w:b/>
          <w:caps/>
          <w:lang w:val="es-CO"/>
        </w:rPr>
        <w:t>Parte I:</w:t>
      </w:r>
      <w:r w:rsidRPr="001D759B">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F1E9C" w:rsidRPr="001D759B" w14:paraId="0A82EA88" w14:textId="77777777" w:rsidTr="00391468">
        <w:trPr>
          <w:trHeight w:val="300"/>
        </w:trPr>
        <w:tc>
          <w:tcPr>
            <w:tcW w:w="9541" w:type="dxa"/>
            <w:noWrap/>
            <w:vAlign w:val="bottom"/>
          </w:tcPr>
          <w:p w14:paraId="20F5B88F" w14:textId="77777777" w:rsidR="009F1E9C" w:rsidRPr="001D759B" w:rsidRDefault="009F1E9C" w:rsidP="00391468">
            <w:pPr>
              <w:rPr>
                <w:rFonts w:cs="Calibri"/>
                <w:b/>
                <w:lang w:val="es-CO"/>
              </w:rPr>
            </w:pPr>
            <w:r w:rsidRPr="001D759B">
              <w:rPr>
                <w:rFonts w:cs="Calibri"/>
                <w:b/>
                <w:lang w:val="es-CO"/>
              </w:rPr>
              <w:t xml:space="preserve">BREVEMENTE INDIQUE POR QUE SE CONSIDERA IDONEO/A PARA </w:t>
            </w:r>
            <w:proofErr w:type="gramStart"/>
            <w:r w:rsidRPr="001D759B">
              <w:rPr>
                <w:rFonts w:cs="Calibri"/>
                <w:b/>
                <w:lang w:val="es-CO"/>
              </w:rPr>
              <w:t>DESARROLLAR  LOS</w:t>
            </w:r>
            <w:proofErr w:type="gramEnd"/>
            <w:r w:rsidRPr="001D759B">
              <w:rPr>
                <w:rFonts w:cs="Calibri"/>
                <w:b/>
                <w:lang w:val="es-CO"/>
              </w:rPr>
              <w:t xml:space="preserve"> PRODUCTOS OBJETO DE LA CONSULTORIA:</w:t>
            </w:r>
          </w:p>
          <w:p w14:paraId="0DB619DF" w14:textId="77777777" w:rsidR="009F1E9C" w:rsidRPr="001D759B" w:rsidRDefault="009F1E9C" w:rsidP="00391468">
            <w:pPr>
              <w:rPr>
                <w:rFonts w:cs="Calibri"/>
                <w:b/>
                <w:i/>
                <w:lang w:val="es-CO"/>
              </w:rPr>
            </w:pPr>
            <w:r w:rsidRPr="001D759B">
              <w:rPr>
                <w:rFonts w:cs="Calibri"/>
                <w:i/>
                <w:highlight w:val="lightGray"/>
                <w:lang w:val="es-CO"/>
              </w:rPr>
              <w:t>Detallar</w:t>
            </w:r>
            <w:r w:rsidRPr="001D759B">
              <w:rPr>
                <w:rFonts w:cs="Calibri"/>
                <w:b/>
                <w:i/>
                <w:lang w:val="es-CO"/>
              </w:rPr>
              <w:t xml:space="preserve"> </w:t>
            </w:r>
          </w:p>
          <w:p w14:paraId="1E0B4446" w14:textId="77777777" w:rsidR="009F1E9C" w:rsidRPr="001D759B" w:rsidRDefault="009F1E9C" w:rsidP="00391468">
            <w:pPr>
              <w:rPr>
                <w:rFonts w:cs="Calibri"/>
                <w:b/>
                <w:lang w:val="es-CO"/>
              </w:rPr>
            </w:pPr>
          </w:p>
          <w:p w14:paraId="3146F71D" w14:textId="77777777" w:rsidR="009F1E9C" w:rsidRPr="001D759B" w:rsidRDefault="009F1E9C" w:rsidP="00391468">
            <w:pPr>
              <w:rPr>
                <w:rFonts w:cs="Calibri"/>
                <w:b/>
                <w:lang w:val="es-CO"/>
              </w:rPr>
            </w:pPr>
            <w:r w:rsidRPr="001D759B">
              <w:rPr>
                <w:rFonts w:cs="Calibri"/>
                <w:b/>
                <w:lang w:val="es-CO"/>
              </w:rPr>
              <w:t xml:space="preserve"> </w:t>
            </w:r>
          </w:p>
        </w:tc>
      </w:tr>
      <w:tr w:rsidR="009F1E9C" w:rsidRPr="002C0A51" w14:paraId="0B435032" w14:textId="77777777" w:rsidTr="00391468">
        <w:trPr>
          <w:trHeight w:val="20"/>
        </w:trPr>
        <w:tc>
          <w:tcPr>
            <w:tcW w:w="9541" w:type="dxa"/>
            <w:noWrap/>
            <w:vAlign w:val="bottom"/>
          </w:tcPr>
          <w:p w14:paraId="5B6C1276" w14:textId="77777777" w:rsidR="009F1E9C" w:rsidRPr="001D759B" w:rsidRDefault="009F1E9C" w:rsidP="00391468">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9F1E9C" w:rsidRPr="001D759B" w14:paraId="42D9C20D" w14:textId="77777777" w:rsidTr="00391468">
              <w:trPr>
                <w:trHeight w:val="227"/>
              </w:trPr>
              <w:tc>
                <w:tcPr>
                  <w:tcW w:w="5548" w:type="dxa"/>
                  <w:gridSpan w:val="2"/>
                  <w:shd w:val="clear" w:color="auto" w:fill="auto"/>
                </w:tcPr>
                <w:p w14:paraId="5C0D1567" w14:textId="77777777" w:rsidR="009F1E9C" w:rsidRPr="001D759B" w:rsidRDefault="009F1E9C" w:rsidP="00391468">
                  <w:pPr>
                    <w:jc w:val="center"/>
                    <w:rPr>
                      <w:rFonts w:cs="Calibri"/>
                      <w:b/>
                      <w:lang w:val="es-CO"/>
                    </w:rPr>
                  </w:pPr>
                  <w:r w:rsidRPr="001D759B">
                    <w:rPr>
                      <w:rFonts w:cs="Calibri"/>
                      <w:b/>
                      <w:lang w:val="es-CO"/>
                    </w:rPr>
                    <w:t>Requisitos</w:t>
                  </w:r>
                </w:p>
              </w:tc>
              <w:tc>
                <w:tcPr>
                  <w:tcW w:w="3753" w:type="dxa"/>
                  <w:shd w:val="clear" w:color="auto" w:fill="auto"/>
                </w:tcPr>
                <w:p w14:paraId="7CFAF6C4" w14:textId="77777777" w:rsidR="009F1E9C" w:rsidRPr="001D759B" w:rsidRDefault="009F1E9C" w:rsidP="00391468">
                  <w:pPr>
                    <w:jc w:val="center"/>
                    <w:rPr>
                      <w:rFonts w:cs="Calibri"/>
                      <w:b/>
                      <w:lang w:val="es-CO"/>
                    </w:rPr>
                  </w:pPr>
                  <w:r w:rsidRPr="001D759B">
                    <w:rPr>
                      <w:rFonts w:cs="Calibri"/>
                      <w:b/>
                      <w:lang w:val="es-CO"/>
                    </w:rPr>
                    <w:t>Indicar Cumplimiento</w:t>
                  </w:r>
                </w:p>
              </w:tc>
            </w:tr>
            <w:tr w:rsidR="009F1E9C" w:rsidRPr="007257DD" w14:paraId="0E8D41B0" w14:textId="77777777" w:rsidTr="00391468">
              <w:trPr>
                <w:trHeight w:val="922"/>
              </w:trPr>
              <w:tc>
                <w:tcPr>
                  <w:tcW w:w="2585" w:type="dxa"/>
                  <w:shd w:val="clear" w:color="auto" w:fill="auto"/>
                </w:tcPr>
                <w:p w14:paraId="36F64883" w14:textId="77777777" w:rsidR="009F1E9C" w:rsidRPr="001D759B" w:rsidRDefault="009F1E9C" w:rsidP="00391468">
                  <w:pPr>
                    <w:jc w:val="both"/>
                    <w:rPr>
                      <w:rFonts w:cs="Calibri"/>
                      <w:lang w:val="es-CO"/>
                    </w:rPr>
                  </w:pPr>
                  <w:r w:rsidRPr="001D759B">
                    <w:rPr>
                      <w:rFonts w:cs="Calibri"/>
                      <w:lang w:val="es-CO"/>
                    </w:rPr>
                    <w:t xml:space="preserve">Título profesional </w:t>
                  </w:r>
                </w:p>
              </w:tc>
              <w:tc>
                <w:tcPr>
                  <w:tcW w:w="2963" w:type="dxa"/>
                  <w:shd w:val="clear" w:color="auto" w:fill="auto"/>
                </w:tcPr>
                <w:p w14:paraId="214890A0" w14:textId="77777777" w:rsidR="009F1E9C" w:rsidRPr="001D759B" w:rsidRDefault="009F1E9C" w:rsidP="00391468">
                  <w:pPr>
                    <w:jc w:val="both"/>
                    <w:rPr>
                      <w:rFonts w:cs="Calibri"/>
                      <w:b/>
                      <w:lang w:val="es-CO"/>
                    </w:rPr>
                  </w:pPr>
                  <w:r>
                    <w:rPr>
                      <w:rFonts w:cs="Arial"/>
                      <w:lang w:val="es-CO"/>
                    </w:rPr>
                    <w:t xml:space="preserve">Bachiller </w:t>
                  </w:r>
                </w:p>
              </w:tc>
              <w:tc>
                <w:tcPr>
                  <w:tcW w:w="3753" w:type="dxa"/>
                  <w:shd w:val="clear" w:color="auto" w:fill="auto"/>
                </w:tcPr>
                <w:p w14:paraId="77E10517" w14:textId="77777777" w:rsidR="009F1E9C" w:rsidRPr="001D759B" w:rsidRDefault="009F1E9C" w:rsidP="00391468">
                  <w:pPr>
                    <w:jc w:val="both"/>
                    <w:rPr>
                      <w:rFonts w:cs="Calibri"/>
                      <w:i/>
                      <w:highlight w:val="lightGray"/>
                      <w:lang w:val="es-CO"/>
                    </w:rPr>
                  </w:pPr>
                  <w:r w:rsidRPr="001D759B">
                    <w:rPr>
                      <w:rFonts w:cs="Calibri"/>
                      <w:highlight w:val="lightGray"/>
                      <w:lang w:val="es-CO"/>
                    </w:rPr>
                    <w:t>[Relacionar detalladamente]</w:t>
                  </w:r>
                </w:p>
              </w:tc>
            </w:tr>
            <w:tr w:rsidR="009F1E9C" w:rsidRPr="002C0A51" w14:paraId="76CDC691" w14:textId="77777777" w:rsidTr="00391468">
              <w:trPr>
                <w:trHeight w:val="922"/>
              </w:trPr>
              <w:tc>
                <w:tcPr>
                  <w:tcW w:w="2585" w:type="dxa"/>
                  <w:shd w:val="clear" w:color="auto" w:fill="auto"/>
                </w:tcPr>
                <w:p w14:paraId="5C1DBA01" w14:textId="77777777" w:rsidR="009F1E9C" w:rsidRPr="001D759B" w:rsidRDefault="009F1E9C" w:rsidP="00391468">
                  <w:pPr>
                    <w:jc w:val="both"/>
                    <w:rPr>
                      <w:rFonts w:cs="Calibri"/>
                      <w:lang w:val="es-CO"/>
                    </w:rPr>
                  </w:pPr>
                  <w:r w:rsidRPr="001D759B">
                    <w:rPr>
                      <w:rFonts w:cs="Calibri"/>
                      <w:lang w:val="es-CO"/>
                    </w:rPr>
                    <w:t xml:space="preserve">Experiencia Especifica </w:t>
                  </w:r>
                </w:p>
                <w:p w14:paraId="7B75939F" w14:textId="77777777" w:rsidR="009F1E9C" w:rsidRPr="001D759B" w:rsidRDefault="009F1E9C" w:rsidP="00391468">
                  <w:pPr>
                    <w:jc w:val="both"/>
                    <w:rPr>
                      <w:rFonts w:cs="Calibri"/>
                      <w:lang w:val="es-CO"/>
                    </w:rPr>
                  </w:pPr>
                </w:p>
                <w:p w14:paraId="68AD441A" w14:textId="77777777" w:rsidR="009F1E9C" w:rsidRPr="001D759B" w:rsidRDefault="009F1E9C" w:rsidP="00391468">
                  <w:pPr>
                    <w:jc w:val="both"/>
                    <w:rPr>
                      <w:rFonts w:cs="Calibri"/>
                      <w:lang w:val="es-CO"/>
                    </w:rPr>
                  </w:pPr>
                  <w:r w:rsidRPr="001D759B">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5A1A97B3" w14:textId="77777777" w:rsidR="009F1E9C" w:rsidRDefault="009F1E9C" w:rsidP="00391468">
                  <w:pPr>
                    <w:jc w:val="both"/>
                    <w:textAlignment w:val="baseline"/>
                    <w:rPr>
                      <w:rFonts w:cs="Arial"/>
                      <w:lang w:val="es-CO"/>
                    </w:rPr>
                  </w:pPr>
                  <w:r w:rsidRPr="00481F34">
                    <w:rPr>
                      <w:rFonts w:cs="Arial"/>
                      <w:lang w:val="es-CO"/>
                    </w:rPr>
                    <w:t xml:space="preserve">Experiencia de </w:t>
                  </w:r>
                  <w:r>
                    <w:rPr>
                      <w:rFonts w:cs="Arial"/>
                      <w:lang w:val="es-CO"/>
                    </w:rPr>
                    <w:t>dos</w:t>
                  </w:r>
                  <w:r w:rsidRPr="00481F34">
                    <w:rPr>
                      <w:rFonts w:cs="Arial"/>
                      <w:lang w:val="es-CO"/>
                    </w:rPr>
                    <w:t xml:space="preserve"> (</w:t>
                  </w:r>
                  <w:r>
                    <w:rPr>
                      <w:rFonts w:cs="Arial"/>
                      <w:lang w:val="es-CO"/>
                    </w:rPr>
                    <w:t>2</w:t>
                  </w:r>
                  <w:r w:rsidRPr="00481F34">
                    <w:rPr>
                      <w:rFonts w:cs="Arial"/>
                      <w:lang w:val="es-CO"/>
                    </w:rPr>
                    <w:t xml:space="preserve">) años en apoyo logístico </w:t>
                  </w:r>
                  <w:r>
                    <w:rPr>
                      <w:rFonts w:cs="Arial"/>
                      <w:lang w:val="es-CO"/>
                    </w:rPr>
                    <w:t xml:space="preserve">y operativo de eventos. </w:t>
                  </w:r>
                </w:p>
                <w:p w14:paraId="493A8A57" w14:textId="77777777" w:rsidR="009F1E9C" w:rsidRPr="001D759B" w:rsidRDefault="009F1E9C" w:rsidP="00391468">
                  <w:pPr>
                    <w:jc w:val="both"/>
                    <w:rPr>
                      <w:rFonts w:cs="Calibri"/>
                      <w:b/>
                      <w:lang w:val="es-CO"/>
                    </w:rPr>
                  </w:pPr>
                  <w:r w:rsidRPr="00481F34">
                    <w:rPr>
                      <w:rFonts w:cs="Arial"/>
                      <w:lang w:val="es-CO"/>
                    </w:rPr>
                    <w:t xml:space="preserve">Dentro de los </w:t>
                  </w:r>
                  <w:r>
                    <w:rPr>
                      <w:rFonts w:cs="Arial"/>
                      <w:lang w:val="es-CO"/>
                    </w:rPr>
                    <w:t xml:space="preserve">3 </w:t>
                  </w:r>
                  <w:r w:rsidRPr="00481F34">
                    <w:rPr>
                      <w:rFonts w:cs="Arial"/>
                      <w:lang w:val="es-CO"/>
                    </w:rPr>
                    <w:t>años, deseable 1 año de experiencia en el Sistema de Naciones Unidas - ONG.</w:t>
                  </w:r>
                </w:p>
              </w:tc>
              <w:tc>
                <w:tcPr>
                  <w:tcW w:w="3753" w:type="dxa"/>
                  <w:shd w:val="clear" w:color="auto" w:fill="auto"/>
                </w:tcPr>
                <w:p w14:paraId="65D9FD0D" w14:textId="77777777" w:rsidR="009F1E9C" w:rsidRPr="001D759B" w:rsidRDefault="009F1E9C" w:rsidP="00391468">
                  <w:pPr>
                    <w:jc w:val="both"/>
                    <w:rPr>
                      <w:rFonts w:cs="Calibri"/>
                      <w:i/>
                      <w:highlight w:val="lightGray"/>
                      <w:lang w:val="es-CO"/>
                    </w:rPr>
                  </w:pPr>
                  <w:r w:rsidRPr="001D759B">
                    <w:rPr>
                      <w:rFonts w:cs="Calibri"/>
                      <w:highlight w:val="lightGray"/>
                      <w:lang w:val="es-CO"/>
                    </w:rPr>
                    <w:t xml:space="preserve">[Relacionar detalladamente la experiencia que posea </w:t>
                  </w:r>
                  <w:proofErr w:type="gramStart"/>
                  <w:r w:rsidRPr="001D759B">
                    <w:rPr>
                      <w:rFonts w:cs="Calibri"/>
                      <w:highlight w:val="lightGray"/>
                      <w:lang w:val="es-CO"/>
                    </w:rPr>
                    <w:t>de acuerdo a</w:t>
                  </w:r>
                  <w:proofErr w:type="gramEnd"/>
                  <w:r w:rsidRPr="001D759B">
                    <w:rPr>
                      <w:rFonts w:cs="Calibri"/>
                      <w:highlight w:val="lightGray"/>
                      <w:lang w:val="es-CO"/>
                    </w:rPr>
                    <w:t xml:space="preserve"> lo mínimo solicitado (Detallar: Objeto Breve descripción de las actividades que se desarrollaron– fecha de inicio – fecha de terminación – Entidad contratante)]</w:t>
                  </w:r>
                </w:p>
              </w:tc>
            </w:tr>
          </w:tbl>
          <w:p w14:paraId="4F47A9A0" w14:textId="77777777" w:rsidR="009F1E9C" w:rsidRPr="001D759B" w:rsidRDefault="009F1E9C" w:rsidP="00391468">
            <w:pPr>
              <w:jc w:val="center"/>
              <w:rPr>
                <w:rFonts w:cs="Calibri"/>
                <w:b/>
                <w:lang w:val="es-CO"/>
              </w:rPr>
            </w:pPr>
          </w:p>
        </w:tc>
      </w:tr>
      <w:tr w:rsidR="009F1E9C" w:rsidRPr="002C0A51" w14:paraId="07DE1B11" w14:textId="77777777" w:rsidTr="00391468">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30684550" w14:textId="77777777" w:rsidR="009F1E9C" w:rsidRPr="001D759B" w:rsidRDefault="009F1E9C" w:rsidP="00391468">
            <w:pPr>
              <w:jc w:val="both"/>
              <w:rPr>
                <w:rFonts w:cs="Calibri"/>
                <w:lang w:val="es-CO"/>
              </w:rPr>
            </w:pPr>
          </w:p>
          <w:p w14:paraId="2B37DBEA" w14:textId="77777777" w:rsidR="009F1E9C" w:rsidRPr="001D759B" w:rsidRDefault="009F1E9C" w:rsidP="00391468">
            <w:pPr>
              <w:jc w:val="both"/>
              <w:rPr>
                <w:rFonts w:cs="Calibri"/>
                <w:lang w:val="es-CO"/>
              </w:rPr>
            </w:pPr>
            <w:r w:rsidRPr="001D759B">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18FC6F49" w14:textId="77777777" w:rsidR="009F1E9C" w:rsidRPr="001D759B" w:rsidRDefault="009F1E9C" w:rsidP="00391468">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F1E9C" w:rsidRPr="002C0A51" w14:paraId="748378D4" w14:textId="77777777" w:rsidTr="00391468">
              <w:tc>
                <w:tcPr>
                  <w:tcW w:w="2964" w:type="dxa"/>
                  <w:shd w:val="clear" w:color="auto" w:fill="auto"/>
                </w:tcPr>
                <w:p w14:paraId="2745FDBE" w14:textId="77777777" w:rsidR="009F1E9C" w:rsidRPr="001D759B" w:rsidRDefault="009F1E9C" w:rsidP="00391468">
                  <w:pPr>
                    <w:jc w:val="both"/>
                    <w:rPr>
                      <w:rFonts w:cs="Calibri"/>
                      <w:lang w:val="es-CO"/>
                    </w:rPr>
                  </w:pPr>
                  <w:r w:rsidRPr="001D759B">
                    <w:rPr>
                      <w:rFonts w:cs="Calibri"/>
                      <w:lang w:val="es-CO"/>
                    </w:rPr>
                    <w:t>Nombre</w:t>
                  </w:r>
                </w:p>
              </w:tc>
              <w:tc>
                <w:tcPr>
                  <w:tcW w:w="2963" w:type="dxa"/>
                  <w:shd w:val="clear" w:color="auto" w:fill="auto"/>
                </w:tcPr>
                <w:p w14:paraId="43241AAB" w14:textId="77777777" w:rsidR="009F1E9C" w:rsidRPr="001D759B" w:rsidRDefault="009F1E9C" w:rsidP="00391468">
                  <w:pPr>
                    <w:jc w:val="both"/>
                    <w:rPr>
                      <w:rFonts w:cs="Calibri"/>
                      <w:lang w:val="es-CO"/>
                    </w:rPr>
                  </w:pPr>
                  <w:r w:rsidRPr="001D759B">
                    <w:rPr>
                      <w:rFonts w:cs="Calibri"/>
                      <w:lang w:val="es-CO"/>
                    </w:rPr>
                    <w:t>Correo Electrónico</w:t>
                  </w:r>
                </w:p>
              </w:tc>
              <w:tc>
                <w:tcPr>
                  <w:tcW w:w="3075" w:type="dxa"/>
                  <w:shd w:val="clear" w:color="auto" w:fill="auto"/>
                </w:tcPr>
                <w:p w14:paraId="5B1FF83F" w14:textId="77777777" w:rsidR="009F1E9C" w:rsidRPr="001D759B" w:rsidRDefault="009F1E9C" w:rsidP="00391468">
                  <w:pPr>
                    <w:jc w:val="both"/>
                    <w:rPr>
                      <w:rFonts w:cs="Calibri"/>
                      <w:lang w:val="es-CO"/>
                    </w:rPr>
                  </w:pPr>
                  <w:r w:rsidRPr="001D759B">
                    <w:rPr>
                      <w:rFonts w:cs="Calibri"/>
                      <w:lang w:val="es-CO"/>
                    </w:rPr>
                    <w:t xml:space="preserve">Teléfono </w:t>
                  </w:r>
                </w:p>
              </w:tc>
            </w:tr>
            <w:tr w:rsidR="009F1E9C" w:rsidRPr="002C0A51" w14:paraId="5232362A" w14:textId="77777777" w:rsidTr="00391468">
              <w:tc>
                <w:tcPr>
                  <w:tcW w:w="2964" w:type="dxa"/>
                  <w:shd w:val="clear" w:color="auto" w:fill="auto"/>
                </w:tcPr>
                <w:p w14:paraId="72BF4517" w14:textId="77777777" w:rsidR="009F1E9C" w:rsidRPr="001D759B" w:rsidRDefault="009F1E9C" w:rsidP="00391468">
                  <w:pPr>
                    <w:jc w:val="both"/>
                    <w:rPr>
                      <w:rFonts w:cs="Calibri"/>
                      <w:highlight w:val="lightGray"/>
                      <w:lang w:val="es-CO"/>
                    </w:rPr>
                  </w:pPr>
                  <w:r w:rsidRPr="001D759B">
                    <w:rPr>
                      <w:rFonts w:cs="Calibri"/>
                      <w:highlight w:val="lightGray"/>
                      <w:lang w:val="es-CO"/>
                    </w:rPr>
                    <w:t>[</w:t>
                  </w:r>
                  <w:proofErr w:type="gramStart"/>
                  <w:r w:rsidRPr="001D759B">
                    <w:rPr>
                      <w:rFonts w:cs="Calibri"/>
                      <w:highlight w:val="lightGray"/>
                      <w:lang w:val="es-CO"/>
                    </w:rPr>
                    <w:t>Relacionar ]</w:t>
                  </w:r>
                  <w:proofErr w:type="gramEnd"/>
                </w:p>
              </w:tc>
              <w:tc>
                <w:tcPr>
                  <w:tcW w:w="2963" w:type="dxa"/>
                  <w:shd w:val="clear" w:color="auto" w:fill="auto"/>
                </w:tcPr>
                <w:p w14:paraId="2ECA68BC" w14:textId="77777777" w:rsidR="009F1E9C" w:rsidRPr="001D759B" w:rsidRDefault="009F1E9C" w:rsidP="00391468">
                  <w:pPr>
                    <w:jc w:val="both"/>
                    <w:rPr>
                      <w:rFonts w:cs="Calibri"/>
                      <w:highlight w:val="lightGray"/>
                      <w:lang w:val="es-CO"/>
                    </w:rPr>
                  </w:pPr>
                  <w:r w:rsidRPr="001D759B">
                    <w:rPr>
                      <w:rFonts w:cs="Calibri"/>
                      <w:highlight w:val="lightGray"/>
                      <w:lang w:val="es-CO"/>
                    </w:rPr>
                    <w:t>[</w:t>
                  </w:r>
                  <w:proofErr w:type="gramStart"/>
                  <w:r w:rsidRPr="001D759B">
                    <w:rPr>
                      <w:rFonts w:cs="Calibri"/>
                      <w:highlight w:val="lightGray"/>
                      <w:lang w:val="es-CO"/>
                    </w:rPr>
                    <w:t>Relacionar ]</w:t>
                  </w:r>
                  <w:proofErr w:type="gramEnd"/>
                </w:p>
              </w:tc>
              <w:tc>
                <w:tcPr>
                  <w:tcW w:w="3075" w:type="dxa"/>
                  <w:shd w:val="clear" w:color="auto" w:fill="auto"/>
                </w:tcPr>
                <w:p w14:paraId="2620C4FF" w14:textId="77777777" w:rsidR="009F1E9C" w:rsidRPr="001D759B" w:rsidRDefault="009F1E9C" w:rsidP="00391468">
                  <w:pPr>
                    <w:jc w:val="both"/>
                    <w:rPr>
                      <w:rFonts w:cs="Calibri"/>
                      <w:highlight w:val="lightGray"/>
                      <w:lang w:val="es-CO"/>
                    </w:rPr>
                  </w:pPr>
                  <w:r w:rsidRPr="001D759B">
                    <w:rPr>
                      <w:rFonts w:cs="Calibri"/>
                      <w:highlight w:val="lightGray"/>
                      <w:lang w:val="es-CO"/>
                    </w:rPr>
                    <w:t>[</w:t>
                  </w:r>
                  <w:proofErr w:type="gramStart"/>
                  <w:r w:rsidRPr="001D759B">
                    <w:rPr>
                      <w:rFonts w:cs="Calibri"/>
                      <w:highlight w:val="lightGray"/>
                      <w:lang w:val="es-CO"/>
                    </w:rPr>
                    <w:t>Relacionar ]</w:t>
                  </w:r>
                  <w:proofErr w:type="gramEnd"/>
                </w:p>
              </w:tc>
            </w:tr>
            <w:tr w:rsidR="009F1E9C" w:rsidRPr="002C0A51" w14:paraId="3F305C90" w14:textId="77777777" w:rsidTr="00391468">
              <w:tc>
                <w:tcPr>
                  <w:tcW w:w="2964" w:type="dxa"/>
                  <w:shd w:val="clear" w:color="auto" w:fill="auto"/>
                </w:tcPr>
                <w:p w14:paraId="6B54C6B1" w14:textId="77777777" w:rsidR="009F1E9C" w:rsidRPr="001D759B" w:rsidRDefault="009F1E9C" w:rsidP="00391468">
                  <w:pPr>
                    <w:jc w:val="both"/>
                    <w:rPr>
                      <w:rFonts w:cs="Calibri"/>
                      <w:highlight w:val="lightGray"/>
                      <w:lang w:val="es-CO"/>
                    </w:rPr>
                  </w:pPr>
                  <w:r w:rsidRPr="001D759B">
                    <w:rPr>
                      <w:rFonts w:cs="Calibri"/>
                      <w:highlight w:val="lightGray"/>
                      <w:lang w:val="es-CO"/>
                    </w:rPr>
                    <w:t>[</w:t>
                  </w:r>
                  <w:proofErr w:type="gramStart"/>
                  <w:r w:rsidRPr="001D759B">
                    <w:rPr>
                      <w:rFonts w:cs="Calibri"/>
                      <w:highlight w:val="lightGray"/>
                      <w:lang w:val="es-CO"/>
                    </w:rPr>
                    <w:t>Relacionar ]</w:t>
                  </w:r>
                  <w:proofErr w:type="gramEnd"/>
                </w:p>
              </w:tc>
              <w:tc>
                <w:tcPr>
                  <w:tcW w:w="2963" w:type="dxa"/>
                  <w:shd w:val="clear" w:color="auto" w:fill="auto"/>
                </w:tcPr>
                <w:p w14:paraId="2E57618C" w14:textId="77777777" w:rsidR="009F1E9C" w:rsidRPr="001D759B" w:rsidRDefault="009F1E9C" w:rsidP="00391468">
                  <w:pPr>
                    <w:jc w:val="both"/>
                    <w:rPr>
                      <w:rFonts w:cs="Calibri"/>
                      <w:highlight w:val="lightGray"/>
                      <w:lang w:val="es-CO"/>
                    </w:rPr>
                  </w:pPr>
                  <w:r w:rsidRPr="001D759B">
                    <w:rPr>
                      <w:rFonts w:cs="Calibri"/>
                      <w:highlight w:val="lightGray"/>
                      <w:lang w:val="es-CO"/>
                    </w:rPr>
                    <w:t>[</w:t>
                  </w:r>
                  <w:proofErr w:type="gramStart"/>
                  <w:r w:rsidRPr="001D759B">
                    <w:rPr>
                      <w:rFonts w:cs="Calibri"/>
                      <w:highlight w:val="lightGray"/>
                      <w:lang w:val="es-CO"/>
                    </w:rPr>
                    <w:t>Relacionar ]</w:t>
                  </w:r>
                  <w:proofErr w:type="gramEnd"/>
                </w:p>
              </w:tc>
              <w:tc>
                <w:tcPr>
                  <w:tcW w:w="3075" w:type="dxa"/>
                  <w:shd w:val="clear" w:color="auto" w:fill="auto"/>
                </w:tcPr>
                <w:p w14:paraId="69460B67" w14:textId="77777777" w:rsidR="009F1E9C" w:rsidRPr="001D759B" w:rsidRDefault="009F1E9C" w:rsidP="00391468">
                  <w:pPr>
                    <w:jc w:val="both"/>
                    <w:rPr>
                      <w:rFonts w:cs="Calibri"/>
                      <w:highlight w:val="lightGray"/>
                      <w:lang w:val="es-CO"/>
                    </w:rPr>
                  </w:pPr>
                  <w:r w:rsidRPr="001D759B">
                    <w:rPr>
                      <w:rFonts w:cs="Calibri"/>
                      <w:highlight w:val="lightGray"/>
                      <w:lang w:val="es-CO"/>
                    </w:rPr>
                    <w:t>[</w:t>
                  </w:r>
                  <w:proofErr w:type="gramStart"/>
                  <w:r w:rsidRPr="001D759B">
                    <w:rPr>
                      <w:rFonts w:cs="Calibri"/>
                      <w:highlight w:val="lightGray"/>
                      <w:lang w:val="es-CO"/>
                    </w:rPr>
                    <w:t>Relacionar ]</w:t>
                  </w:r>
                  <w:proofErr w:type="gramEnd"/>
                </w:p>
              </w:tc>
            </w:tr>
          </w:tbl>
          <w:p w14:paraId="3D5BDA9A" w14:textId="77777777" w:rsidR="009F1E9C" w:rsidRPr="001D759B" w:rsidRDefault="009F1E9C" w:rsidP="00391468">
            <w:pPr>
              <w:jc w:val="both"/>
              <w:rPr>
                <w:rFonts w:cs="Calibri"/>
                <w:lang w:val="es-CO"/>
              </w:rPr>
            </w:pPr>
            <w:r w:rsidRPr="001D759B">
              <w:rPr>
                <w:rFonts w:cs="Calibri"/>
                <w:lang w:val="es-CO"/>
              </w:rPr>
              <w:t>Mediante el suministro de esta información autorizo a ONU Mujeres a obtener referencias laborales.</w:t>
            </w:r>
          </w:p>
        </w:tc>
      </w:tr>
    </w:tbl>
    <w:p w14:paraId="6EC11BD6" w14:textId="77777777" w:rsidR="009F1E9C" w:rsidRPr="001D759B" w:rsidRDefault="009F1E9C" w:rsidP="009F1E9C">
      <w:pPr>
        <w:contextualSpacing/>
        <w:jc w:val="both"/>
        <w:rPr>
          <w:rFonts w:cs="Calibri"/>
          <w:lang w:val="es-CO"/>
        </w:rPr>
      </w:pPr>
    </w:p>
    <w:p w14:paraId="0155D795" w14:textId="77777777" w:rsidR="009F1E9C" w:rsidRPr="001D759B" w:rsidRDefault="009F1E9C" w:rsidP="009F1E9C">
      <w:pPr>
        <w:ind w:left="720" w:hanging="720"/>
        <w:rPr>
          <w:rFonts w:cs="Calibri"/>
          <w:b/>
          <w:caps/>
          <w:lang w:val="es-CO"/>
        </w:rPr>
      </w:pPr>
      <w:r w:rsidRPr="001D759B">
        <w:rPr>
          <w:rFonts w:cs="Calibri"/>
          <w:b/>
          <w:caps/>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9F1E9C" w:rsidRPr="001D759B" w14:paraId="74576639" w14:textId="77777777" w:rsidTr="00391468">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53C25E7" w14:textId="77777777" w:rsidR="009F1E9C" w:rsidRPr="001D759B" w:rsidRDefault="009F1E9C" w:rsidP="00391468">
            <w:pPr>
              <w:contextualSpacing/>
              <w:rPr>
                <w:rFonts w:cs="Calibri"/>
                <w:lang w:val="es-CO"/>
              </w:rPr>
            </w:pPr>
            <w:r w:rsidRPr="001D759B">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7F86E04A" w14:textId="77777777" w:rsidR="009F1E9C" w:rsidRPr="001D759B" w:rsidRDefault="009F1E9C" w:rsidP="00391468">
            <w:pPr>
              <w:rPr>
                <w:rFonts w:cs="Calibri"/>
                <w:i/>
                <w:highlight w:val="lightGray"/>
                <w:lang w:val="es-CO"/>
              </w:rPr>
            </w:pPr>
            <w:r w:rsidRPr="001D759B">
              <w:rPr>
                <w:rFonts w:cs="Calibri"/>
                <w:i/>
                <w:highlight w:val="lightGray"/>
                <w:lang w:val="es-CO"/>
              </w:rPr>
              <w:t>Indicar</w:t>
            </w:r>
          </w:p>
        </w:tc>
      </w:tr>
      <w:tr w:rsidR="009F1E9C" w:rsidRPr="001D759B" w14:paraId="168AF510" w14:textId="77777777" w:rsidTr="00391468">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7F995E9" w14:textId="77777777" w:rsidR="009F1E9C" w:rsidRPr="001D759B" w:rsidRDefault="009F1E9C" w:rsidP="00391468">
            <w:pPr>
              <w:contextualSpacing/>
              <w:rPr>
                <w:rFonts w:cs="Calibri"/>
                <w:lang w:val="es-CO"/>
              </w:rPr>
            </w:pPr>
            <w:r w:rsidRPr="001D759B">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1CF8F991" w14:textId="77777777" w:rsidR="009F1E9C" w:rsidRPr="001D759B" w:rsidRDefault="009F1E9C" w:rsidP="00391468">
            <w:pPr>
              <w:rPr>
                <w:rFonts w:cs="Calibri"/>
                <w:highlight w:val="lightGray"/>
                <w:lang w:val="es-CO"/>
              </w:rPr>
            </w:pPr>
            <w:r w:rsidRPr="001D759B">
              <w:rPr>
                <w:rFonts w:cs="Calibri"/>
                <w:i/>
                <w:highlight w:val="lightGray"/>
                <w:lang w:val="es-CO"/>
              </w:rPr>
              <w:t>Indicar</w:t>
            </w:r>
          </w:p>
        </w:tc>
      </w:tr>
      <w:tr w:rsidR="009F1E9C" w:rsidRPr="001D759B" w14:paraId="69BE03D2" w14:textId="77777777" w:rsidTr="00391468">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BE821EE" w14:textId="77777777" w:rsidR="009F1E9C" w:rsidRPr="001D759B" w:rsidRDefault="009F1E9C" w:rsidP="00391468">
            <w:pPr>
              <w:contextualSpacing/>
              <w:rPr>
                <w:rFonts w:cs="Calibri"/>
                <w:lang w:val="es-CO"/>
              </w:rPr>
            </w:pPr>
            <w:r w:rsidRPr="001D759B">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436A8D5D" w14:textId="77777777" w:rsidR="009F1E9C" w:rsidRPr="001D759B" w:rsidRDefault="009F1E9C" w:rsidP="00391468">
            <w:pPr>
              <w:rPr>
                <w:rFonts w:cs="Calibri"/>
                <w:highlight w:val="lightGray"/>
                <w:lang w:val="es-CO"/>
              </w:rPr>
            </w:pPr>
            <w:r w:rsidRPr="001D759B">
              <w:rPr>
                <w:rFonts w:cs="Calibri"/>
                <w:i/>
                <w:highlight w:val="lightGray"/>
                <w:lang w:val="es-CO"/>
              </w:rPr>
              <w:t>Indicar</w:t>
            </w:r>
          </w:p>
        </w:tc>
      </w:tr>
      <w:tr w:rsidR="009F1E9C" w:rsidRPr="001D759B" w14:paraId="37954BF8" w14:textId="77777777" w:rsidTr="00391468">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9A583BA" w14:textId="77777777" w:rsidR="009F1E9C" w:rsidRPr="001D759B" w:rsidRDefault="009F1E9C" w:rsidP="00391468">
            <w:pPr>
              <w:contextualSpacing/>
              <w:rPr>
                <w:rFonts w:cs="Calibri"/>
                <w:lang w:val="es-CO"/>
              </w:rPr>
            </w:pPr>
            <w:r w:rsidRPr="001D759B">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1DBB5AC0" w14:textId="77777777" w:rsidR="009F1E9C" w:rsidRPr="001D759B" w:rsidRDefault="009F1E9C" w:rsidP="00391468">
            <w:pPr>
              <w:rPr>
                <w:rFonts w:cs="Calibri"/>
                <w:highlight w:val="lightGray"/>
                <w:lang w:val="es-CO"/>
              </w:rPr>
            </w:pPr>
            <w:r w:rsidRPr="001D759B">
              <w:rPr>
                <w:rFonts w:cs="Calibri"/>
                <w:i/>
                <w:highlight w:val="lightGray"/>
                <w:lang w:val="es-CO"/>
              </w:rPr>
              <w:t>Indicar</w:t>
            </w:r>
          </w:p>
        </w:tc>
      </w:tr>
      <w:tr w:rsidR="009F1E9C" w:rsidRPr="001D759B" w14:paraId="6FEF4C7D" w14:textId="77777777" w:rsidTr="00391468">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5904939" w14:textId="77777777" w:rsidR="009F1E9C" w:rsidRPr="001D759B" w:rsidRDefault="009F1E9C" w:rsidP="00391468">
            <w:pPr>
              <w:contextualSpacing/>
              <w:rPr>
                <w:rFonts w:cs="Calibri"/>
                <w:lang w:val="es-CO"/>
              </w:rPr>
            </w:pPr>
            <w:r w:rsidRPr="001D759B">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3B5611A2" w14:textId="77777777" w:rsidR="009F1E9C" w:rsidRPr="001D759B" w:rsidRDefault="009F1E9C" w:rsidP="00391468">
            <w:pPr>
              <w:rPr>
                <w:rFonts w:cs="Calibri"/>
                <w:highlight w:val="lightGray"/>
                <w:lang w:val="es-CO"/>
              </w:rPr>
            </w:pPr>
            <w:r w:rsidRPr="001D759B">
              <w:rPr>
                <w:rFonts w:cs="Calibri"/>
                <w:i/>
                <w:highlight w:val="lightGray"/>
                <w:lang w:val="es-CO"/>
              </w:rPr>
              <w:t>Indicar</w:t>
            </w:r>
          </w:p>
        </w:tc>
      </w:tr>
      <w:tr w:rsidR="009F1E9C" w:rsidRPr="001D759B" w14:paraId="1AAFC48F" w14:textId="77777777" w:rsidTr="00391468">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4A56530B" w14:textId="77777777" w:rsidR="009F1E9C" w:rsidRPr="001D759B" w:rsidRDefault="009F1E9C" w:rsidP="00391468">
            <w:pPr>
              <w:contextualSpacing/>
              <w:rPr>
                <w:rFonts w:cs="Calibri"/>
                <w:lang w:val="es-CO"/>
              </w:rPr>
            </w:pPr>
            <w:r w:rsidRPr="001D759B">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6CBC9BBE" w14:textId="77777777" w:rsidR="009F1E9C" w:rsidRPr="001D759B" w:rsidRDefault="009F1E9C" w:rsidP="00391468">
            <w:pPr>
              <w:rPr>
                <w:rFonts w:cs="Calibri"/>
                <w:highlight w:val="lightGray"/>
                <w:lang w:val="es-CO"/>
              </w:rPr>
            </w:pPr>
            <w:r w:rsidRPr="001D759B">
              <w:rPr>
                <w:rFonts w:cs="Calibri"/>
                <w:i/>
                <w:highlight w:val="lightGray"/>
                <w:lang w:val="es-CO"/>
              </w:rPr>
              <w:t>Indicar</w:t>
            </w:r>
          </w:p>
        </w:tc>
      </w:tr>
      <w:tr w:rsidR="009F1E9C" w:rsidRPr="001D759B" w14:paraId="4B9B3771" w14:textId="77777777" w:rsidTr="00391468">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6414513A" w14:textId="77777777" w:rsidR="009F1E9C" w:rsidRPr="001D759B" w:rsidRDefault="009F1E9C" w:rsidP="00391468">
            <w:pPr>
              <w:contextualSpacing/>
              <w:rPr>
                <w:rFonts w:cs="Calibri"/>
                <w:lang w:val="es-CO"/>
              </w:rPr>
            </w:pPr>
            <w:r w:rsidRPr="001D759B">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7A7D0F82" w14:textId="77777777" w:rsidR="009F1E9C" w:rsidRPr="001D759B" w:rsidRDefault="009F1E9C" w:rsidP="00391468">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2AC8EE95" w14:textId="77777777" w:rsidR="009F1E9C" w:rsidRPr="001D759B" w:rsidRDefault="009F1E9C" w:rsidP="00391468">
            <w:pPr>
              <w:rPr>
                <w:rFonts w:cs="Calibri"/>
                <w:i/>
                <w:highlight w:val="lightGray"/>
                <w:lang w:val="es-CO"/>
              </w:rPr>
            </w:pPr>
          </w:p>
          <w:p w14:paraId="79758372" w14:textId="77777777" w:rsidR="009F1E9C" w:rsidRPr="001D759B" w:rsidRDefault="009F1E9C" w:rsidP="00391468">
            <w:pPr>
              <w:rPr>
                <w:rFonts w:cs="Calibri"/>
                <w:i/>
                <w:lang w:val="es-CO"/>
              </w:rPr>
            </w:pPr>
            <w:r w:rsidRPr="001D759B">
              <w:rPr>
                <w:rFonts w:cs="Calibri"/>
                <w:i/>
                <w:lang w:val="es-CO"/>
              </w:rPr>
              <w:t>En caso de “si” indicar entidad y cargo</w:t>
            </w:r>
          </w:p>
          <w:p w14:paraId="2C40AAE5" w14:textId="77777777" w:rsidR="009F1E9C" w:rsidRPr="001D759B" w:rsidRDefault="009F1E9C" w:rsidP="00391468">
            <w:pPr>
              <w:rPr>
                <w:rFonts w:cs="Calibri"/>
                <w:i/>
                <w:highlight w:val="lightGray"/>
                <w:u w:val="single"/>
                <w:lang w:val="es-CO"/>
              </w:rPr>
            </w:pPr>
            <w:r w:rsidRPr="001D759B">
              <w:rPr>
                <w:rFonts w:cs="Calibri"/>
                <w:i/>
                <w:highlight w:val="lightGray"/>
                <w:u w:val="single"/>
                <w:lang w:val="es-CO"/>
              </w:rPr>
              <w:t>___________             __</w:t>
            </w:r>
          </w:p>
          <w:p w14:paraId="47E8DE0B" w14:textId="77777777" w:rsidR="009F1E9C" w:rsidRPr="001D759B" w:rsidRDefault="009F1E9C" w:rsidP="00391468">
            <w:pPr>
              <w:rPr>
                <w:rFonts w:cs="Calibri"/>
                <w:i/>
                <w:highlight w:val="lightGray"/>
                <w:u w:val="single"/>
                <w:lang w:val="es-CO"/>
              </w:rPr>
            </w:pPr>
          </w:p>
        </w:tc>
      </w:tr>
      <w:tr w:rsidR="009F1E9C" w:rsidRPr="001D759B" w14:paraId="06BB0EE5" w14:textId="77777777" w:rsidTr="00391468">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CAAD606" w14:textId="77777777" w:rsidR="009F1E9C" w:rsidRPr="001D759B" w:rsidRDefault="009F1E9C" w:rsidP="00391468">
            <w:pPr>
              <w:contextualSpacing/>
              <w:jc w:val="both"/>
              <w:rPr>
                <w:rFonts w:cs="Calibri"/>
                <w:lang w:val="es-CO"/>
              </w:rPr>
            </w:pPr>
            <w:r w:rsidRPr="001D759B">
              <w:rPr>
                <w:rFonts w:cs="Calibri"/>
                <w:lang w:val="es-CO"/>
              </w:rPr>
              <w:lastRenderedPageBreak/>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60E17434" w14:textId="77777777" w:rsidR="009F1E9C" w:rsidRPr="001D759B" w:rsidRDefault="009F1E9C" w:rsidP="00391468">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4433C86E" w14:textId="77777777" w:rsidR="009F1E9C" w:rsidRPr="001D759B" w:rsidRDefault="009F1E9C" w:rsidP="00391468">
            <w:pPr>
              <w:rPr>
                <w:rFonts w:cs="Calibri"/>
                <w:highlight w:val="lightGray"/>
                <w:lang w:val="es-CO"/>
              </w:rPr>
            </w:pPr>
          </w:p>
          <w:p w14:paraId="119D0020" w14:textId="77777777" w:rsidR="009F1E9C" w:rsidRPr="001D759B" w:rsidRDefault="009F1E9C" w:rsidP="00391468">
            <w:pPr>
              <w:rPr>
                <w:rFonts w:cs="Calibri"/>
                <w:lang w:val="es-CO"/>
              </w:rPr>
            </w:pPr>
            <w:r w:rsidRPr="001D759B">
              <w:rPr>
                <w:rFonts w:cs="Calibri"/>
                <w:lang w:val="es-CO"/>
              </w:rPr>
              <w:t xml:space="preserve">En caso de “si” Indique tipo de contrato, cargo, </w:t>
            </w:r>
            <w:proofErr w:type="gramStart"/>
            <w:r w:rsidRPr="001D759B">
              <w:rPr>
                <w:rFonts w:cs="Calibri"/>
                <w:lang w:val="es-CO"/>
              </w:rPr>
              <w:t>nivel,  lugar</w:t>
            </w:r>
            <w:proofErr w:type="gramEnd"/>
            <w:r w:rsidRPr="001D759B">
              <w:rPr>
                <w:rFonts w:cs="Calibri"/>
                <w:lang w:val="es-CO"/>
              </w:rPr>
              <w:t xml:space="preserve">, fecha de desvinculación </w:t>
            </w:r>
          </w:p>
          <w:p w14:paraId="4F1A8F23" w14:textId="77777777" w:rsidR="009F1E9C" w:rsidRPr="001D759B" w:rsidRDefault="009F1E9C" w:rsidP="00391468">
            <w:pPr>
              <w:rPr>
                <w:rFonts w:cs="Calibri"/>
                <w:i/>
                <w:highlight w:val="lightGray"/>
                <w:u w:val="single"/>
                <w:lang w:val="es-CO"/>
              </w:rPr>
            </w:pPr>
            <w:r w:rsidRPr="001D759B">
              <w:rPr>
                <w:rFonts w:cs="Calibri"/>
                <w:i/>
                <w:highlight w:val="lightGray"/>
                <w:u w:val="single"/>
                <w:lang w:val="es-CO"/>
              </w:rPr>
              <w:t>___________             __</w:t>
            </w:r>
          </w:p>
          <w:p w14:paraId="48F1FE71" w14:textId="77777777" w:rsidR="009F1E9C" w:rsidRPr="001D759B" w:rsidRDefault="009F1E9C" w:rsidP="00391468">
            <w:pPr>
              <w:rPr>
                <w:rFonts w:cs="Calibri"/>
                <w:highlight w:val="lightGray"/>
                <w:lang w:val="es-CO"/>
              </w:rPr>
            </w:pPr>
          </w:p>
        </w:tc>
      </w:tr>
      <w:tr w:rsidR="009F1E9C" w:rsidRPr="002C0A51" w14:paraId="3CA4BC83" w14:textId="77777777" w:rsidTr="00391468">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1371280" w14:textId="77777777" w:rsidR="009F1E9C" w:rsidRPr="001D759B" w:rsidRDefault="009F1E9C" w:rsidP="00391468">
            <w:pPr>
              <w:contextualSpacing/>
              <w:rPr>
                <w:rFonts w:cs="Calibri"/>
                <w:lang w:val="es-CO"/>
              </w:rPr>
            </w:pPr>
            <w:r w:rsidRPr="001D759B">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48CD91E4" w14:textId="77777777" w:rsidR="009F1E9C" w:rsidRPr="001D759B" w:rsidRDefault="009F1E9C" w:rsidP="00391468">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1162A60E" w14:textId="77777777" w:rsidR="009F1E9C" w:rsidRPr="001D759B" w:rsidRDefault="009F1E9C" w:rsidP="00391468">
            <w:pPr>
              <w:rPr>
                <w:rFonts w:cs="Calibri"/>
                <w:highlight w:val="lightGray"/>
                <w:lang w:val="es-CO"/>
              </w:rPr>
            </w:pPr>
          </w:p>
          <w:p w14:paraId="108932D7" w14:textId="77777777" w:rsidR="009F1E9C" w:rsidRPr="001D759B" w:rsidRDefault="009F1E9C" w:rsidP="00391468">
            <w:pPr>
              <w:rPr>
                <w:rFonts w:cs="Calibri"/>
                <w:i/>
                <w:highlight w:val="lightGray"/>
                <w:u w:val="single"/>
                <w:lang w:val="es-CO"/>
              </w:rPr>
            </w:pPr>
            <w:r w:rsidRPr="001D759B">
              <w:rPr>
                <w:rFonts w:cs="Calibri"/>
                <w:lang w:val="es-CO"/>
              </w:rPr>
              <w:t>En caso de “si” indique</w:t>
            </w:r>
            <w:r w:rsidRPr="001D759B">
              <w:rPr>
                <w:rFonts w:cs="Arial"/>
                <w:i/>
                <w:color w:val="FF0000"/>
                <w:lang w:val="es-CO"/>
              </w:rPr>
              <w:t xml:space="preserve"> </w:t>
            </w:r>
            <w:r w:rsidRPr="001D759B">
              <w:rPr>
                <w:rFonts w:cs="Calibri"/>
                <w:lang w:val="es-CO"/>
              </w:rPr>
              <w:t xml:space="preserve">el nombre del familiar, la Oficina de Naciones Unidas que contrata o emplea al pariente, así como el parentesco, si tal relación </w:t>
            </w:r>
            <w:proofErr w:type="gramStart"/>
            <w:r w:rsidRPr="001D759B">
              <w:rPr>
                <w:rFonts w:cs="Calibri"/>
                <w:lang w:val="es-CO"/>
              </w:rPr>
              <w:t xml:space="preserve">existiese  </w:t>
            </w:r>
            <w:r w:rsidRPr="001D759B">
              <w:rPr>
                <w:rFonts w:cs="Calibri"/>
                <w:i/>
                <w:highlight w:val="lightGray"/>
                <w:u w:val="single"/>
                <w:lang w:val="es-CO"/>
              </w:rPr>
              <w:t>_</w:t>
            </w:r>
            <w:proofErr w:type="gramEnd"/>
            <w:r w:rsidRPr="001D759B">
              <w:rPr>
                <w:rFonts w:cs="Calibri"/>
                <w:i/>
                <w:highlight w:val="lightGray"/>
                <w:u w:val="single"/>
                <w:lang w:val="es-CO"/>
              </w:rPr>
              <w:t>__________             __</w:t>
            </w:r>
          </w:p>
          <w:p w14:paraId="7A702E14" w14:textId="77777777" w:rsidR="009F1E9C" w:rsidRPr="001D759B" w:rsidRDefault="009F1E9C" w:rsidP="00391468">
            <w:pPr>
              <w:rPr>
                <w:rFonts w:cs="Calibri"/>
                <w:i/>
                <w:highlight w:val="yellow"/>
                <w:lang w:val="es-CO"/>
              </w:rPr>
            </w:pPr>
          </w:p>
        </w:tc>
      </w:tr>
      <w:tr w:rsidR="009F1E9C" w:rsidRPr="001D759B" w14:paraId="2649572D" w14:textId="77777777" w:rsidTr="00391468">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6E0C230" w14:textId="77777777" w:rsidR="009F1E9C" w:rsidRPr="001D759B" w:rsidRDefault="009F1E9C" w:rsidP="00391468">
            <w:pPr>
              <w:contextualSpacing/>
              <w:rPr>
                <w:rFonts w:cs="Calibri"/>
                <w:lang w:val="es-CO"/>
              </w:rPr>
            </w:pPr>
            <w:r w:rsidRPr="001D759B">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478661AF" w14:textId="77777777" w:rsidR="009F1E9C" w:rsidRPr="001D759B" w:rsidRDefault="009F1E9C" w:rsidP="00391468">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095E63E6" w14:textId="77777777" w:rsidR="009F1E9C" w:rsidRPr="001D759B" w:rsidRDefault="009F1E9C" w:rsidP="00391468">
            <w:pPr>
              <w:rPr>
                <w:rFonts w:cs="Calibri"/>
                <w:highlight w:val="lightGray"/>
                <w:lang w:val="es-CO"/>
              </w:rPr>
            </w:pPr>
          </w:p>
          <w:p w14:paraId="052B228F" w14:textId="77777777" w:rsidR="009F1E9C" w:rsidRPr="001D759B" w:rsidRDefault="009F1E9C" w:rsidP="00391468">
            <w:pPr>
              <w:rPr>
                <w:rFonts w:cs="Calibri"/>
                <w:i/>
                <w:u w:val="single"/>
                <w:lang w:val="es-CO"/>
              </w:rPr>
            </w:pPr>
            <w:r w:rsidRPr="001D759B">
              <w:rPr>
                <w:rFonts w:cs="Calibri"/>
                <w:lang w:val="es-CO"/>
              </w:rPr>
              <w:t xml:space="preserve">En caso de “si” </w:t>
            </w:r>
            <w:proofErr w:type="gramStart"/>
            <w:r w:rsidRPr="001D759B">
              <w:rPr>
                <w:rFonts w:cs="Calibri"/>
                <w:lang w:val="es-CO"/>
              </w:rPr>
              <w:t>indique  tip</w:t>
            </w:r>
            <w:r w:rsidRPr="001D759B">
              <w:rPr>
                <w:rFonts w:cs="Calibri"/>
                <w:i/>
                <w:u w:val="single"/>
                <w:lang w:val="es-CO"/>
              </w:rPr>
              <w:t>o</w:t>
            </w:r>
            <w:proofErr w:type="gramEnd"/>
            <w:r w:rsidRPr="001D759B">
              <w:rPr>
                <w:rFonts w:cs="Calibri"/>
                <w:i/>
                <w:u w:val="single"/>
                <w:lang w:val="es-CO"/>
              </w:rPr>
              <w:t xml:space="preserve"> de Contrato, Nombre de la Agencia de Naciones Unidas/ Compañía  y  Duración del Contrato</w:t>
            </w:r>
          </w:p>
          <w:p w14:paraId="62D97DAC" w14:textId="77777777" w:rsidR="009F1E9C" w:rsidRPr="001D759B" w:rsidRDefault="009F1E9C" w:rsidP="00391468">
            <w:pPr>
              <w:rPr>
                <w:rFonts w:cs="Calibri"/>
                <w:lang w:val="es-CO"/>
              </w:rPr>
            </w:pPr>
            <w:r w:rsidRPr="001D759B">
              <w:rPr>
                <w:rFonts w:cs="Calibri"/>
                <w:i/>
                <w:highlight w:val="lightGray"/>
                <w:u w:val="single"/>
                <w:lang w:val="es-CO"/>
              </w:rPr>
              <w:t>___________             __</w:t>
            </w:r>
          </w:p>
          <w:p w14:paraId="4CB71264" w14:textId="77777777" w:rsidR="009F1E9C" w:rsidRPr="001D759B" w:rsidRDefault="009F1E9C" w:rsidP="00391468">
            <w:pPr>
              <w:rPr>
                <w:rFonts w:cs="Calibri"/>
                <w:i/>
                <w:highlight w:val="yellow"/>
                <w:lang w:val="es-CO"/>
              </w:rPr>
            </w:pPr>
          </w:p>
        </w:tc>
      </w:tr>
      <w:tr w:rsidR="009F1E9C" w:rsidRPr="001D759B" w14:paraId="0048A383" w14:textId="77777777" w:rsidTr="00391468">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A232CF" w14:textId="77777777" w:rsidR="009F1E9C" w:rsidRPr="001D759B" w:rsidRDefault="009F1E9C" w:rsidP="00391468">
            <w:pPr>
              <w:tabs>
                <w:tab w:val="left" w:pos="1276"/>
              </w:tabs>
              <w:rPr>
                <w:rFonts w:cs="Arial"/>
                <w:color w:val="000000"/>
                <w:lang w:val="es-CO" w:eastAsia="en-PH"/>
              </w:rPr>
            </w:pPr>
            <w:r w:rsidRPr="001D759B">
              <w:rPr>
                <w:rFonts w:cs="Arial"/>
                <w:color w:val="000000"/>
                <w:lang w:val="es-CO" w:eastAsia="en-PH"/>
              </w:rPr>
              <w:t>De igual manera, estoy esperando resultado de la convocatoria del/los siguiente(s) trabajo(</w:t>
            </w:r>
            <w:proofErr w:type="gramStart"/>
            <w:r w:rsidRPr="001D759B">
              <w:rPr>
                <w:rFonts w:cs="Arial"/>
                <w:color w:val="000000"/>
                <w:lang w:val="es-CO" w:eastAsia="en-PH"/>
              </w:rPr>
              <w:t>s)  para</w:t>
            </w:r>
            <w:proofErr w:type="gramEnd"/>
            <w:r w:rsidRPr="001D759B">
              <w:rPr>
                <w:rFonts w:cs="Arial"/>
                <w:color w:val="000000"/>
                <w:lang w:val="es-CO" w:eastAsia="en-PH"/>
              </w:rPr>
              <w:t xml:space="preserve"> otras entidades para las cuales he presentado una propuesta:</w:t>
            </w:r>
          </w:p>
          <w:p w14:paraId="77842AC1" w14:textId="77777777" w:rsidR="009F1E9C" w:rsidRPr="001D759B" w:rsidRDefault="009F1E9C" w:rsidP="00391468">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91C1C" w14:textId="77777777" w:rsidR="009F1E9C" w:rsidRPr="001D759B" w:rsidRDefault="009F1E9C" w:rsidP="00391468">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6F682A85" w14:textId="77777777" w:rsidR="009F1E9C" w:rsidRPr="001D759B" w:rsidRDefault="009F1E9C" w:rsidP="00391468">
            <w:pPr>
              <w:rPr>
                <w:rFonts w:cs="Calibri"/>
                <w:highlight w:val="lightGray"/>
                <w:lang w:val="es-CO"/>
              </w:rPr>
            </w:pPr>
          </w:p>
          <w:p w14:paraId="0A34340B" w14:textId="77777777" w:rsidR="009F1E9C" w:rsidRPr="001D759B" w:rsidRDefault="009F1E9C" w:rsidP="00391468">
            <w:pPr>
              <w:rPr>
                <w:rFonts w:cs="Calibri"/>
                <w:i/>
                <w:u w:val="single"/>
                <w:lang w:val="es-CO"/>
              </w:rPr>
            </w:pPr>
            <w:r w:rsidRPr="001D759B">
              <w:rPr>
                <w:rFonts w:cs="Calibri"/>
                <w:lang w:val="es-CO"/>
              </w:rPr>
              <w:t xml:space="preserve">En caso de “si” </w:t>
            </w:r>
            <w:proofErr w:type="gramStart"/>
            <w:r w:rsidRPr="001D759B">
              <w:rPr>
                <w:rFonts w:cs="Calibri"/>
                <w:lang w:val="es-CO"/>
              </w:rPr>
              <w:t>indique  tip</w:t>
            </w:r>
            <w:r w:rsidRPr="001D759B">
              <w:rPr>
                <w:rFonts w:cs="Calibri"/>
                <w:i/>
                <w:u w:val="single"/>
                <w:lang w:val="es-CO"/>
              </w:rPr>
              <w:t>o</w:t>
            </w:r>
            <w:proofErr w:type="gramEnd"/>
            <w:r w:rsidRPr="001D759B">
              <w:rPr>
                <w:rFonts w:cs="Calibri"/>
                <w:i/>
                <w:u w:val="single"/>
                <w:lang w:val="es-CO"/>
              </w:rPr>
              <w:t xml:space="preserve"> de Contrato,  Nombre de la Agencia de Naciones Unidas/ Compañía  y  Duración del Contrato</w:t>
            </w:r>
          </w:p>
          <w:p w14:paraId="0FBD4A10" w14:textId="77777777" w:rsidR="009F1E9C" w:rsidRPr="001D759B" w:rsidRDefault="009F1E9C" w:rsidP="00391468">
            <w:pPr>
              <w:rPr>
                <w:rFonts w:cs="Calibri"/>
                <w:lang w:val="es-CO"/>
              </w:rPr>
            </w:pPr>
            <w:r w:rsidRPr="001D759B">
              <w:rPr>
                <w:rFonts w:cs="Calibri"/>
                <w:i/>
                <w:highlight w:val="lightGray"/>
                <w:u w:val="single"/>
                <w:lang w:val="es-CO"/>
              </w:rPr>
              <w:t>___________             __</w:t>
            </w:r>
          </w:p>
          <w:p w14:paraId="6BCF06E6" w14:textId="77777777" w:rsidR="009F1E9C" w:rsidRPr="001D759B" w:rsidRDefault="009F1E9C" w:rsidP="00391468">
            <w:pPr>
              <w:rPr>
                <w:rFonts w:cs="Calibri"/>
                <w:highlight w:val="yellow"/>
                <w:lang w:val="es-CO"/>
              </w:rPr>
            </w:pPr>
          </w:p>
        </w:tc>
      </w:tr>
      <w:tr w:rsidR="009F1E9C" w:rsidRPr="002C0A51" w14:paraId="3C5AB701" w14:textId="77777777" w:rsidTr="00391468">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DB5991A" w14:textId="77777777" w:rsidR="009F1E9C" w:rsidRPr="001D759B" w:rsidRDefault="009F1E9C" w:rsidP="00391468">
            <w:pPr>
              <w:pStyle w:val="ListParagraph"/>
              <w:rPr>
                <w:rFonts w:cs="Arial"/>
                <w:highlight w:val="yellow"/>
              </w:rPr>
            </w:pPr>
          </w:p>
          <w:p w14:paraId="3ABF6359" w14:textId="77777777" w:rsidR="009F1E9C" w:rsidRPr="001D759B" w:rsidRDefault="009F1E9C" w:rsidP="00391468">
            <w:pPr>
              <w:rPr>
                <w:rFonts w:cs="Arial"/>
                <w:lang w:val="es-CO"/>
              </w:rPr>
            </w:pPr>
            <w:r w:rsidRPr="001D759B">
              <w:rPr>
                <w:rFonts w:cs="Arial"/>
                <w:lang w:val="es-CO"/>
              </w:rPr>
              <w:t xml:space="preserve">Si fuese seleccionado para la asignación, procederé a; </w:t>
            </w:r>
          </w:p>
          <w:p w14:paraId="5B531A95" w14:textId="77777777" w:rsidR="009F1E9C" w:rsidRPr="001D759B" w:rsidRDefault="009F1E9C" w:rsidP="00391468">
            <w:pPr>
              <w:pStyle w:val="ListParagraph"/>
              <w:ind w:left="1080" w:hanging="630"/>
              <w:rPr>
                <w:rFonts w:cs="Arial"/>
                <w:highlight w:val="yellow"/>
              </w:rPr>
            </w:pPr>
          </w:p>
          <w:p w14:paraId="1E2FAA63" w14:textId="77777777" w:rsidR="009F1E9C" w:rsidRPr="001D759B" w:rsidRDefault="009F1E9C" w:rsidP="00391468">
            <w:pPr>
              <w:pStyle w:val="ListParagraph"/>
              <w:tabs>
                <w:tab w:val="left" w:pos="1276"/>
              </w:tabs>
              <w:ind w:left="1276"/>
              <w:rPr>
                <w:rFonts w:cs="Arial"/>
                <w:highlight w:val="yellow"/>
                <w:u w:val="single"/>
              </w:rPr>
            </w:pPr>
          </w:p>
          <w:p w14:paraId="25A84CCB" w14:textId="77777777" w:rsidR="009F1E9C" w:rsidRPr="001D759B" w:rsidRDefault="009F1E9C" w:rsidP="00391468">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4496BD65" w14:textId="77777777" w:rsidR="009F1E9C" w:rsidRPr="001D759B" w:rsidRDefault="009F1E9C" w:rsidP="00391468">
            <w:pPr>
              <w:tabs>
                <w:tab w:val="left" w:pos="1276"/>
              </w:tabs>
              <w:rPr>
                <w:rFonts w:cs="Arial"/>
                <w:i/>
                <w:color w:val="FF0000"/>
                <w:lang w:val="es-CO"/>
              </w:rPr>
            </w:pPr>
          </w:p>
          <w:p w14:paraId="65ECA7A0" w14:textId="77777777" w:rsidR="009F1E9C" w:rsidRPr="001D759B" w:rsidRDefault="009F1E9C" w:rsidP="00391468">
            <w:pPr>
              <w:tabs>
                <w:tab w:val="left" w:pos="1276"/>
              </w:tabs>
              <w:rPr>
                <w:rFonts w:cs="Arial"/>
                <w:i/>
                <w:lang w:val="es-CO"/>
              </w:rPr>
            </w:pPr>
            <w:r w:rsidRPr="001D759B">
              <w:rPr>
                <w:rFonts w:cs="Arial"/>
                <w:i/>
                <w:lang w:val="es-CO"/>
              </w:rPr>
              <w:t>Por favor marque la casilla apropiada:</w:t>
            </w:r>
          </w:p>
          <w:p w14:paraId="42E7A075" w14:textId="77777777" w:rsidR="009F1E9C" w:rsidRPr="001D759B" w:rsidRDefault="009F1E9C" w:rsidP="00391468">
            <w:pPr>
              <w:tabs>
                <w:tab w:val="left" w:pos="1276"/>
              </w:tabs>
              <w:rPr>
                <w:rFonts w:cs="Arial"/>
                <w:lang w:val="es-CO" w:eastAsia="en-PH"/>
              </w:rPr>
            </w:pPr>
          </w:p>
          <w:p w14:paraId="4B038198" w14:textId="77777777" w:rsidR="009F1E9C" w:rsidRPr="001D759B" w:rsidRDefault="009F1E9C" w:rsidP="009F1E9C">
            <w:pPr>
              <w:numPr>
                <w:ilvl w:val="0"/>
                <w:numId w:val="22"/>
              </w:numPr>
              <w:tabs>
                <w:tab w:val="left" w:pos="601"/>
              </w:tabs>
              <w:ind w:left="601" w:hanging="601"/>
              <w:jc w:val="both"/>
              <w:rPr>
                <w:rFonts w:cs="Arial"/>
                <w:lang w:val="es-CO" w:eastAsia="en-PH"/>
              </w:rPr>
            </w:pPr>
            <w:r w:rsidRPr="001D759B">
              <w:rPr>
                <w:rFonts w:cs="Arial"/>
                <w:lang w:val="es-CO" w:eastAsia="en-PH"/>
              </w:rPr>
              <w:t xml:space="preserve">Firmar un Contrato/Acuerdo con ONU Mujeres según lo estipulado en el </w:t>
            </w:r>
            <w:r w:rsidRPr="001D759B">
              <w:rPr>
                <w:lang w:val="es-CO"/>
              </w:rPr>
              <w:t>ANEXO 1 - TERMINOS DE REFERENCIA</w:t>
            </w:r>
          </w:p>
          <w:p w14:paraId="608F7CEF" w14:textId="77777777" w:rsidR="009F1E9C" w:rsidRPr="001D759B" w:rsidRDefault="009F1E9C" w:rsidP="009F1E9C">
            <w:pPr>
              <w:numPr>
                <w:ilvl w:val="0"/>
                <w:numId w:val="22"/>
              </w:numPr>
              <w:tabs>
                <w:tab w:val="left" w:pos="601"/>
              </w:tabs>
              <w:ind w:left="601" w:hanging="567"/>
              <w:jc w:val="both"/>
              <w:rPr>
                <w:rFonts w:cs="Calibri"/>
                <w:lang w:val="es-CO"/>
              </w:rPr>
            </w:pPr>
            <w:r w:rsidRPr="001D759B">
              <w:rPr>
                <w:rFonts w:cs="Arial"/>
                <w:lang w:val="es-CO" w:eastAsia="en-PH"/>
              </w:rPr>
              <w:t xml:space="preserve">Solicitar a mi empleador </w:t>
            </w:r>
            <w:r w:rsidRPr="001D759B">
              <w:rPr>
                <w:rFonts w:cs="Arial"/>
                <w:i/>
                <w:lang w:val="es-CO"/>
              </w:rPr>
              <w:t xml:space="preserve">[indicar nombre de la compañía/ organización/ institución] </w:t>
            </w:r>
            <w:r w:rsidRPr="001D759B">
              <w:rPr>
                <w:rFonts w:cs="Arial"/>
                <w:lang w:val="es-CO" w:eastAsia="en-PH"/>
              </w:rPr>
              <w:t xml:space="preserve">que firme con ONU </w:t>
            </w:r>
            <w:proofErr w:type="gramStart"/>
            <w:r w:rsidRPr="001D759B">
              <w:rPr>
                <w:rFonts w:cs="Arial"/>
                <w:lang w:val="es-CO" w:eastAsia="en-PH"/>
              </w:rPr>
              <w:t>Mujeres  por</w:t>
            </w:r>
            <w:proofErr w:type="gramEnd"/>
            <w:r w:rsidRPr="001D759B">
              <w:rPr>
                <w:rFonts w:cs="Arial"/>
                <w:lang w:val="es-CO" w:eastAsia="en-PH"/>
              </w:rPr>
              <w:t xml:space="preserve"> mí y en nombre mío, un Acuerdo de Préstamo Reembolsable (RLA por sus siglas en inglés).  La persona de contacto y los detalles de mi empleador para este propósito son los siguientes:</w:t>
            </w:r>
            <w:r w:rsidRPr="001D759B">
              <w:rPr>
                <w:rFonts w:cs="Arial"/>
                <w:lang w:val="es-CO"/>
              </w:rPr>
              <w:t xml:space="preserve"> </w:t>
            </w:r>
            <w:r w:rsidRPr="001D759B">
              <w:rPr>
                <w:rFonts w:cs="Arial"/>
                <w:i/>
                <w:lang w:val="es-CO"/>
              </w:rPr>
              <w:t>[indicar nombre, email, teléfonos]</w:t>
            </w:r>
          </w:p>
          <w:p w14:paraId="7BB8B90F" w14:textId="77777777" w:rsidR="009F1E9C" w:rsidRPr="001D759B" w:rsidRDefault="009F1E9C" w:rsidP="00391468">
            <w:pPr>
              <w:pStyle w:val="ListParagraph"/>
              <w:rPr>
                <w:rFonts w:cs="Calibri"/>
              </w:rPr>
            </w:pPr>
          </w:p>
          <w:p w14:paraId="78A0654A" w14:textId="77777777" w:rsidR="009F1E9C" w:rsidRPr="001D759B" w:rsidRDefault="009F1E9C" w:rsidP="00391468">
            <w:pPr>
              <w:pStyle w:val="Default"/>
              <w:ind w:left="45" w:right="49"/>
              <w:jc w:val="both"/>
              <w:rPr>
                <w:rFonts w:cs="Calibri"/>
              </w:rPr>
            </w:pPr>
          </w:p>
        </w:tc>
      </w:tr>
    </w:tbl>
    <w:p w14:paraId="7F2B6339" w14:textId="77777777" w:rsidR="009F1E9C" w:rsidRPr="001D759B" w:rsidRDefault="009F1E9C" w:rsidP="009F1E9C">
      <w:pPr>
        <w:ind w:left="720" w:hanging="720"/>
        <w:rPr>
          <w:rFonts w:cs="Calibri"/>
          <w:b/>
          <w:caps/>
          <w:lang w:val="es-CO"/>
        </w:rPr>
      </w:pPr>
    </w:p>
    <w:p w14:paraId="3E8A74F2" w14:textId="77777777" w:rsidR="009F1E9C" w:rsidRDefault="009F1E9C" w:rsidP="009F1E9C">
      <w:pPr>
        <w:ind w:left="720" w:hanging="720"/>
        <w:rPr>
          <w:rFonts w:cs="Calibri"/>
          <w:b/>
          <w:caps/>
          <w:lang w:val="es-CO"/>
        </w:rPr>
      </w:pPr>
    </w:p>
    <w:p w14:paraId="60B54FD7" w14:textId="77777777" w:rsidR="009F1E9C" w:rsidRDefault="009F1E9C" w:rsidP="009F1E9C">
      <w:pPr>
        <w:ind w:left="720" w:hanging="720"/>
        <w:rPr>
          <w:rFonts w:cs="Calibri"/>
          <w:b/>
          <w:caps/>
          <w:lang w:val="es-CO"/>
        </w:rPr>
      </w:pPr>
    </w:p>
    <w:p w14:paraId="26C4C279" w14:textId="77777777" w:rsidR="009F1E9C" w:rsidRDefault="009F1E9C" w:rsidP="009F1E9C">
      <w:pPr>
        <w:ind w:left="720" w:hanging="720"/>
        <w:rPr>
          <w:rFonts w:cs="Calibri"/>
          <w:b/>
          <w:caps/>
          <w:lang w:val="es-CO"/>
        </w:rPr>
      </w:pPr>
    </w:p>
    <w:p w14:paraId="60E2B13D" w14:textId="77777777" w:rsidR="00FA2E84" w:rsidRDefault="00FA2E84" w:rsidP="009F1E9C">
      <w:pPr>
        <w:ind w:left="720" w:hanging="720"/>
        <w:rPr>
          <w:rFonts w:cs="Calibri"/>
          <w:b/>
          <w:caps/>
          <w:lang w:val="es-CO"/>
        </w:rPr>
      </w:pPr>
    </w:p>
    <w:p w14:paraId="3841D8CE" w14:textId="77777777" w:rsidR="00FA2E84" w:rsidRDefault="00FA2E84" w:rsidP="009F1E9C">
      <w:pPr>
        <w:ind w:left="720" w:hanging="720"/>
        <w:rPr>
          <w:rFonts w:cs="Calibri"/>
          <w:b/>
          <w:caps/>
          <w:lang w:val="es-CO"/>
        </w:rPr>
      </w:pPr>
    </w:p>
    <w:p w14:paraId="65656DDA" w14:textId="77777777" w:rsidR="009F1E9C" w:rsidRDefault="009F1E9C" w:rsidP="009F1E9C">
      <w:pPr>
        <w:ind w:left="720" w:hanging="720"/>
        <w:rPr>
          <w:rFonts w:cs="Calibri"/>
          <w:b/>
          <w:caps/>
          <w:lang w:val="es-CO"/>
        </w:rPr>
      </w:pPr>
    </w:p>
    <w:p w14:paraId="7F34327C" w14:textId="77777777" w:rsidR="009F1E9C" w:rsidRDefault="009F1E9C" w:rsidP="009F1E9C">
      <w:pPr>
        <w:ind w:left="720" w:hanging="720"/>
        <w:rPr>
          <w:rFonts w:cs="Calibri"/>
          <w:b/>
          <w:caps/>
          <w:lang w:val="es-CO"/>
        </w:rPr>
      </w:pPr>
    </w:p>
    <w:p w14:paraId="1081CDA3" w14:textId="77777777" w:rsidR="009F1E9C" w:rsidRDefault="009F1E9C" w:rsidP="009F1E9C">
      <w:pPr>
        <w:ind w:left="720" w:hanging="720"/>
        <w:rPr>
          <w:rFonts w:cs="Calibri"/>
          <w:b/>
          <w:caps/>
          <w:lang w:val="es-CO"/>
        </w:rPr>
      </w:pPr>
    </w:p>
    <w:p w14:paraId="5EBAB32A" w14:textId="77777777" w:rsidR="009F1E9C" w:rsidRDefault="009F1E9C" w:rsidP="009F1E9C">
      <w:pPr>
        <w:ind w:left="720" w:hanging="720"/>
        <w:rPr>
          <w:rFonts w:cs="Calibri"/>
          <w:b/>
          <w:caps/>
          <w:lang w:val="es-CO"/>
        </w:rPr>
      </w:pPr>
    </w:p>
    <w:p w14:paraId="3B784101" w14:textId="77777777" w:rsidR="009F1E9C" w:rsidRDefault="009F1E9C" w:rsidP="009F1E9C">
      <w:pPr>
        <w:ind w:left="720" w:hanging="720"/>
        <w:rPr>
          <w:rFonts w:cs="Calibri"/>
          <w:b/>
          <w:caps/>
          <w:lang w:val="es-CO"/>
        </w:rPr>
      </w:pPr>
    </w:p>
    <w:p w14:paraId="0F6288AD" w14:textId="77777777" w:rsidR="009F1E9C" w:rsidRPr="001D759B" w:rsidRDefault="009F1E9C" w:rsidP="009F1E9C">
      <w:pPr>
        <w:ind w:left="720" w:hanging="720"/>
        <w:rPr>
          <w:rFonts w:cs="Calibri"/>
          <w:b/>
          <w:caps/>
          <w:lang w:val="es-CO"/>
        </w:rPr>
      </w:pPr>
      <w:r w:rsidRPr="001D759B">
        <w:rPr>
          <w:rFonts w:cs="Calibri"/>
          <w:b/>
          <w:caps/>
          <w:lang w:val="es-CO"/>
        </w:rPr>
        <w:t>nota informativa</w:t>
      </w:r>
    </w:p>
    <w:p w14:paraId="522208FF" w14:textId="77777777" w:rsidR="009F1E9C" w:rsidRPr="001D759B" w:rsidRDefault="009F1E9C" w:rsidP="009F1E9C">
      <w:pPr>
        <w:ind w:left="720" w:hanging="720"/>
        <w:rPr>
          <w:rFonts w:cs="Calibri"/>
          <w:b/>
          <w:caps/>
          <w:lang w:val="es-CO"/>
        </w:rPr>
      </w:pPr>
    </w:p>
    <w:p w14:paraId="7EC008A8" w14:textId="77777777" w:rsidR="009F1E9C" w:rsidRPr="001D759B" w:rsidRDefault="009F1E9C" w:rsidP="009F1E9C">
      <w:pPr>
        <w:rPr>
          <w:rFonts w:cs="Calibri"/>
          <w:b/>
          <w:caps/>
          <w:lang w:val="es-CO"/>
        </w:rPr>
      </w:pPr>
      <w:r w:rsidRPr="001D759B">
        <w:rPr>
          <w:rFonts w:ascii="Calibri" w:hAnsi="Calibri" w:cs="Calibri"/>
          <w:sz w:val="22"/>
          <w:szCs w:val="22"/>
          <w:lang w:val="es-CO"/>
        </w:rPr>
        <w:t xml:space="preserve">Funcionarios Públicos deberán tener autorización escrita de sus entidades para prestar servicios de consultoría y en algunos casos contar con </w:t>
      </w:r>
      <w:proofErr w:type="gramStart"/>
      <w:r w:rsidRPr="001D759B">
        <w:rPr>
          <w:rFonts w:ascii="Calibri" w:hAnsi="Calibri" w:cs="Calibri"/>
          <w:sz w:val="22"/>
          <w:szCs w:val="22"/>
          <w:lang w:val="es-CO"/>
        </w:rPr>
        <w:t>una  licencia</w:t>
      </w:r>
      <w:proofErr w:type="gramEnd"/>
      <w:r w:rsidRPr="001D759B">
        <w:rPr>
          <w:rFonts w:ascii="Calibri" w:hAnsi="Calibri" w:cs="Calibri"/>
          <w:sz w:val="22"/>
          <w:szCs w:val="22"/>
          <w:lang w:val="es-CO"/>
        </w:rPr>
        <w:t xml:space="preserve"> no remunerada, lo anterior cuando su vinculación no responde  a la modalidad de Acuerdo de Gastos Reembolsables.</w:t>
      </w:r>
    </w:p>
    <w:p w14:paraId="2819160F" w14:textId="77777777" w:rsidR="009F1E9C" w:rsidRPr="001D759B" w:rsidRDefault="009F1E9C" w:rsidP="009F1E9C">
      <w:pPr>
        <w:pStyle w:val="Prrafodelista1"/>
        <w:ind w:left="0"/>
        <w:jc w:val="both"/>
        <w:rPr>
          <w:rFonts w:ascii="Calibri" w:hAnsi="Calibri" w:cs="Calibri"/>
          <w:sz w:val="22"/>
          <w:szCs w:val="22"/>
          <w:lang w:val="es-CO"/>
        </w:rPr>
      </w:pPr>
    </w:p>
    <w:p w14:paraId="65700F32" w14:textId="77777777" w:rsidR="009F1E9C" w:rsidRPr="001D759B" w:rsidRDefault="009F1E9C" w:rsidP="009F1E9C">
      <w:pPr>
        <w:pStyle w:val="Prrafodelista1"/>
        <w:ind w:left="0"/>
        <w:jc w:val="both"/>
        <w:rPr>
          <w:rFonts w:ascii="Calibri" w:hAnsi="Calibri" w:cs="Calibri"/>
          <w:sz w:val="22"/>
          <w:szCs w:val="22"/>
          <w:lang w:val="es-CO"/>
        </w:rPr>
      </w:pPr>
      <w:r w:rsidRPr="001D759B">
        <w:rPr>
          <w:rFonts w:ascii="Calibri" w:hAnsi="Calibri" w:cs="Calibri"/>
          <w:sz w:val="22"/>
          <w:szCs w:val="22"/>
          <w:lang w:val="es-CO"/>
        </w:rPr>
        <w:t xml:space="preserve">Pensionados de Naciones Unidas o Exfuncionarios del </w:t>
      </w:r>
      <w:proofErr w:type="gramStart"/>
      <w:r w:rsidRPr="001D759B">
        <w:rPr>
          <w:rFonts w:ascii="Calibri" w:hAnsi="Calibri" w:cs="Calibri"/>
          <w:sz w:val="22"/>
          <w:szCs w:val="22"/>
          <w:lang w:val="es-CO"/>
        </w:rPr>
        <w:t>staff  deben</w:t>
      </w:r>
      <w:proofErr w:type="gramEnd"/>
      <w:r w:rsidRPr="001D759B">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1703D186" w14:textId="77777777" w:rsidR="009F1E9C" w:rsidRPr="001D759B" w:rsidRDefault="009F1E9C" w:rsidP="009F1E9C">
      <w:pPr>
        <w:pStyle w:val="Prrafodelista1"/>
        <w:jc w:val="both"/>
        <w:rPr>
          <w:rFonts w:ascii="Calibri" w:hAnsi="Calibri" w:cs="Calibri"/>
          <w:sz w:val="22"/>
          <w:szCs w:val="22"/>
          <w:lang w:val="es-CO"/>
        </w:rPr>
      </w:pPr>
    </w:p>
    <w:p w14:paraId="0889CBCA" w14:textId="77777777" w:rsidR="009F1E9C" w:rsidRPr="001D759B" w:rsidRDefault="009F1E9C" w:rsidP="009F1E9C">
      <w:pPr>
        <w:pStyle w:val="Prrafodelista1"/>
        <w:ind w:left="0"/>
        <w:jc w:val="both"/>
        <w:rPr>
          <w:rFonts w:ascii="Calibri" w:hAnsi="Calibri" w:cs="Calibri"/>
          <w:sz w:val="22"/>
          <w:szCs w:val="22"/>
          <w:lang w:val="es-CO"/>
        </w:rPr>
      </w:pPr>
      <w:r w:rsidRPr="001D759B">
        <w:rPr>
          <w:rFonts w:ascii="Calibri" w:hAnsi="Calibri" w:cs="Calibri"/>
          <w:sz w:val="22"/>
          <w:szCs w:val="22"/>
          <w:lang w:val="es-CO"/>
        </w:rPr>
        <w:t xml:space="preserve">Individuos con otras consultorías vigentes en la oficina u otras oficinas de ONU Mujeres, deberán informar de esta situación para poder analizar si la carga de un nuevo contrato interfiere con los </w:t>
      </w:r>
      <w:proofErr w:type="gramStart"/>
      <w:r w:rsidRPr="001D759B">
        <w:rPr>
          <w:rFonts w:ascii="Calibri" w:hAnsi="Calibri" w:cs="Calibri"/>
          <w:sz w:val="22"/>
          <w:szCs w:val="22"/>
          <w:lang w:val="es-CO"/>
        </w:rPr>
        <w:t>resultados  esperados</w:t>
      </w:r>
      <w:proofErr w:type="gramEnd"/>
      <w:r w:rsidRPr="001D759B">
        <w:rPr>
          <w:rFonts w:ascii="Calibri" w:hAnsi="Calibri" w:cs="Calibri"/>
          <w:sz w:val="22"/>
          <w:szCs w:val="22"/>
          <w:lang w:val="es-CO"/>
        </w:rPr>
        <w:t xml:space="preserve"> en todos los contratos.</w:t>
      </w:r>
    </w:p>
    <w:p w14:paraId="295BAA26" w14:textId="77777777" w:rsidR="009F1E9C" w:rsidRPr="001D759B" w:rsidRDefault="009F1E9C" w:rsidP="009F1E9C">
      <w:pPr>
        <w:pStyle w:val="Prrafodelista1"/>
        <w:jc w:val="both"/>
        <w:rPr>
          <w:rFonts w:ascii="Calibri" w:hAnsi="Calibri" w:cs="Calibri"/>
          <w:sz w:val="22"/>
          <w:szCs w:val="22"/>
          <w:lang w:val="es-CO"/>
        </w:rPr>
      </w:pPr>
    </w:p>
    <w:p w14:paraId="3C9B3C43" w14:textId="77777777" w:rsidR="009F1E9C" w:rsidRPr="001D759B" w:rsidRDefault="009F1E9C" w:rsidP="009F1E9C">
      <w:pPr>
        <w:pStyle w:val="Prrafodelista1"/>
        <w:ind w:left="0"/>
        <w:jc w:val="both"/>
        <w:rPr>
          <w:rFonts w:ascii="Calibri" w:hAnsi="Calibri" w:cs="Calibri"/>
          <w:sz w:val="22"/>
          <w:szCs w:val="22"/>
          <w:lang w:val="es-CO"/>
        </w:rPr>
      </w:pPr>
      <w:r w:rsidRPr="001D759B">
        <w:rPr>
          <w:rFonts w:ascii="Calibri" w:hAnsi="Calibri" w:cs="Calibri"/>
          <w:sz w:val="22"/>
          <w:szCs w:val="22"/>
          <w:lang w:val="es-CO"/>
        </w:rPr>
        <w:t>Funcionarios/as de Naciones Unidas no podrán ser contratados/as como consultores/as a través de SSA.</w:t>
      </w:r>
    </w:p>
    <w:p w14:paraId="2A63A29E" w14:textId="77777777" w:rsidR="009F1E9C" w:rsidRPr="001D759B" w:rsidRDefault="009F1E9C" w:rsidP="009F1E9C">
      <w:pPr>
        <w:rPr>
          <w:rFonts w:cs="Calibri"/>
          <w:lang w:val="es-CO" w:eastAsia="es-CO"/>
        </w:rPr>
      </w:pPr>
    </w:p>
    <w:p w14:paraId="4B625DCA" w14:textId="77777777" w:rsidR="009F1E9C" w:rsidRPr="001D759B" w:rsidRDefault="009F1E9C" w:rsidP="009F1E9C">
      <w:pPr>
        <w:rPr>
          <w:rFonts w:cs="Calibri"/>
          <w:bCs/>
          <w:lang w:val="es-CO" w:eastAsia="es-CO"/>
        </w:rPr>
      </w:pPr>
      <w:r w:rsidRPr="001D759B">
        <w:rPr>
          <w:rFonts w:cs="Calibri"/>
          <w:lang w:val="es-CO" w:eastAsia="es-CO"/>
        </w:rPr>
        <w:t xml:space="preserve">Es necesario revisar </w:t>
      </w:r>
      <w:r w:rsidRPr="001D759B">
        <w:rPr>
          <w:rFonts w:cs="Calibri"/>
          <w:lang w:val="es-CO"/>
        </w:rPr>
        <w:t>otras disposiciones en los términos y condiciones de ONU Mujeres.</w:t>
      </w:r>
    </w:p>
    <w:p w14:paraId="17B4F8C9" w14:textId="77777777" w:rsidR="009F1E9C" w:rsidRPr="001D759B" w:rsidRDefault="009F1E9C" w:rsidP="009F1E9C">
      <w:pPr>
        <w:ind w:left="720" w:hanging="720"/>
        <w:rPr>
          <w:rFonts w:cs="Calibri"/>
          <w:b/>
          <w:caps/>
          <w:lang w:val="es-CO"/>
        </w:rPr>
      </w:pPr>
    </w:p>
    <w:p w14:paraId="14B8E7CD" w14:textId="77777777" w:rsidR="009F1E9C" w:rsidRPr="001D759B" w:rsidRDefault="009F1E9C" w:rsidP="009F1E9C">
      <w:pPr>
        <w:jc w:val="both"/>
        <w:rPr>
          <w:rFonts w:cs="Calibri"/>
          <w:lang w:val="es-CO"/>
        </w:rPr>
      </w:pPr>
    </w:p>
    <w:p w14:paraId="14A16078" w14:textId="77777777" w:rsidR="009F1E9C" w:rsidRPr="001D759B" w:rsidRDefault="009F1E9C" w:rsidP="009F1E9C">
      <w:pPr>
        <w:jc w:val="both"/>
        <w:rPr>
          <w:rFonts w:cs="Calibri"/>
          <w:lang w:val="es-CO"/>
        </w:rPr>
      </w:pPr>
      <w:r w:rsidRPr="001D759B">
        <w:rPr>
          <w:rFonts w:cs="Calibri"/>
          <w:lang w:val="es-CO"/>
        </w:rPr>
        <w:t>Atentamente,</w:t>
      </w:r>
    </w:p>
    <w:p w14:paraId="0DFE8987" w14:textId="77777777" w:rsidR="009F1E9C" w:rsidRPr="001D759B" w:rsidRDefault="009F1E9C" w:rsidP="009F1E9C">
      <w:pPr>
        <w:jc w:val="both"/>
        <w:rPr>
          <w:rFonts w:cs="Calibri"/>
          <w:lang w:val="es-CO"/>
        </w:rPr>
      </w:pPr>
    </w:p>
    <w:p w14:paraId="78EEC0C7" w14:textId="77777777" w:rsidR="009F1E9C" w:rsidRPr="001D759B" w:rsidRDefault="009F1E9C" w:rsidP="009F1E9C">
      <w:pPr>
        <w:jc w:val="both"/>
        <w:rPr>
          <w:rFonts w:cs="Calibri"/>
          <w:lang w:val="es-CO"/>
        </w:rPr>
      </w:pPr>
    </w:p>
    <w:p w14:paraId="7A669018" w14:textId="77777777" w:rsidR="009F1E9C" w:rsidRPr="001D759B" w:rsidRDefault="009F1E9C" w:rsidP="009F1E9C">
      <w:pPr>
        <w:jc w:val="both"/>
        <w:rPr>
          <w:rFonts w:cs="Calibri"/>
          <w:lang w:val="es-CO"/>
        </w:rPr>
      </w:pPr>
      <w:r w:rsidRPr="001D759B">
        <w:rPr>
          <w:rFonts w:cs="Calibri"/>
          <w:lang w:val="es-CO"/>
        </w:rPr>
        <w:t>(Firma)</w:t>
      </w:r>
    </w:p>
    <w:p w14:paraId="4BB2E806" w14:textId="77777777" w:rsidR="009F1E9C" w:rsidRPr="001D759B" w:rsidRDefault="009F1E9C" w:rsidP="009F1E9C">
      <w:pPr>
        <w:jc w:val="both"/>
        <w:rPr>
          <w:rFonts w:cs="Calibri"/>
          <w:lang w:val="es-CO"/>
        </w:rPr>
      </w:pPr>
      <w:r w:rsidRPr="001D759B">
        <w:rPr>
          <w:rFonts w:cs="Calibri"/>
          <w:lang w:val="es-CO"/>
        </w:rPr>
        <w:t>_________________________________________________</w:t>
      </w:r>
    </w:p>
    <w:p w14:paraId="297BF909" w14:textId="77777777" w:rsidR="009F1E9C" w:rsidRPr="001D759B" w:rsidRDefault="009F1E9C" w:rsidP="009F1E9C">
      <w:pPr>
        <w:jc w:val="both"/>
        <w:rPr>
          <w:rFonts w:cs="Calibri"/>
          <w:lang w:val="es-CO"/>
        </w:rPr>
      </w:pPr>
      <w:r w:rsidRPr="001D759B">
        <w:rPr>
          <w:rFonts w:cs="Calibri"/>
          <w:lang w:val="es-CO"/>
        </w:rPr>
        <w:t xml:space="preserve">Nombre del proponente: </w:t>
      </w:r>
      <w:r w:rsidRPr="001D759B">
        <w:rPr>
          <w:rFonts w:cs="Calibri"/>
          <w:highlight w:val="lightGray"/>
          <w:lang w:val="es-CO"/>
        </w:rPr>
        <w:t>[indicar nombre completo del proponente]</w:t>
      </w:r>
    </w:p>
    <w:p w14:paraId="140D935B" w14:textId="77777777" w:rsidR="009F1E9C" w:rsidRPr="001D759B" w:rsidRDefault="009F1E9C" w:rsidP="009F1E9C">
      <w:pPr>
        <w:jc w:val="both"/>
        <w:rPr>
          <w:rFonts w:cs="Calibri"/>
          <w:lang w:val="es-CO"/>
        </w:rPr>
      </w:pPr>
      <w:r w:rsidRPr="001D759B">
        <w:rPr>
          <w:rFonts w:cs="Calibri"/>
          <w:lang w:val="es-CO"/>
        </w:rPr>
        <w:t xml:space="preserve">Documento de Identidad No.: </w:t>
      </w:r>
      <w:r w:rsidRPr="001D759B">
        <w:rPr>
          <w:rFonts w:cs="Calibri"/>
          <w:highlight w:val="lightGray"/>
          <w:lang w:val="es-CO"/>
        </w:rPr>
        <w:t>[indicar número]</w:t>
      </w:r>
    </w:p>
    <w:p w14:paraId="67DACFAA" w14:textId="77777777" w:rsidR="009F1E9C" w:rsidRPr="001D759B" w:rsidRDefault="009F1E9C" w:rsidP="009F1E9C">
      <w:pPr>
        <w:jc w:val="both"/>
        <w:rPr>
          <w:rFonts w:cs="Calibri"/>
          <w:lang w:val="es-CO"/>
        </w:rPr>
      </w:pPr>
      <w:r w:rsidRPr="001D759B">
        <w:rPr>
          <w:rFonts w:cs="Calibri"/>
          <w:lang w:val="es-CO"/>
        </w:rPr>
        <w:t xml:space="preserve">Dirección: </w:t>
      </w:r>
      <w:r w:rsidRPr="001D759B">
        <w:rPr>
          <w:rFonts w:cs="Calibri"/>
          <w:highlight w:val="lightGray"/>
          <w:lang w:val="es-CO"/>
        </w:rPr>
        <w:t>[indicar dirección y ciudad]</w:t>
      </w:r>
    </w:p>
    <w:p w14:paraId="505DA325" w14:textId="77777777" w:rsidR="009F1E9C" w:rsidRPr="001D759B" w:rsidRDefault="009F1E9C" w:rsidP="009F1E9C">
      <w:pPr>
        <w:jc w:val="both"/>
        <w:rPr>
          <w:rFonts w:cs="Calibri"/>
          <w:lang w:val="es-CO"/>
        </w:rPr>
      </w:pPr>
      <w:r w:rsidRPr="001D759B">
        <w:rPr>
          <w:rFonts w:cs="Calibri"/>
          <w:lang w:val="es-CO"/>
        </w:rPr>
        <w:t xml:space="preserve">Teléfonos de Contacto: </w:t>
      </w:r>
      <w:r w:rsidRPr="001D759B">
        <w:rPr>
          <w:rFonts w:cs="Calibri"/>
          <w:highlight w:val="lightGray"/>
          <w:lang w:val="es-CO"/>
        </w:rPr>
        <w:t>[indicar número e indicativo de larga distancia]</w:t>
      </w:r>
    </w:p>
    <w:p w14:paraId="33489BFB" w14:textId="77777777" w:rsidR="009F1E9C" w:rsidRPr="001D759B" w:rsidRDefault="009F1E9C" w:rsidP="009F1E9C">
      <w:pPr>
        <w:jc w:val="both"/>
        <w:rPr>
          <w:lang w:val="es-CO"/>
        </w:rPr>
      </w:pPr>
      <w:r w:rsidRPr="001D759B">
        <w:rPr>
          <w:rFonts w:cs="Calibri"/>
          <w:lang w:val="es-CO"/>
        </w:rPr>
        <w:t xml:space="preserve">E mail: </w:t>
      </w:r>
      <w:r w:rsidRPr="001D759B">
        <w:rPr>
          <w:rFonts w:cs="Calibri"/>
          <w:highlight w:val="lightGray"/>
          <w:lang w:val="es-CO"/>
        </w:rPr>
        <w:t>[indicar]</w:t>
      </w:r>
    </w:p>
    <w:p w14:paraId="0394C859" w14:textId="77777777" w:rsidR="009F1E9C" w:rsidRPr="001D759B" w:rsidRDefault="009F1E9C" w:rsidP="009F1E9C">
      <w:pPr>
        <w:rPr>
          <w:b/>
          <w:u w:val="single"/>
          <w:lang w:val="es-CO"/>
        </w:rPr>
      </w:pPr>
    </w:p>
    <w:p w14:paraId="402C7763" w14:textId="77777777" w:rsidR="00794C3F" w:rsidRPr="00E50D3C" w:rsidRDefault="00794C3F">
      <w:pPr>
        <w:rPr>
          <w:rFonts w:cs="Arial"/>
          <w:szCs w:val="20"/>
          <w:lang w:val="es-CO"/>
        </w:rPr>
      </w:pPr>
    </w:p>
    <w:sectPr w:rsidR="00794C3F" w:rsidRPr="00E50D3C" w:rsidSect="003024A6">
      <w:headerReference w:type="default" r:id="rId10"/>
      <w:footerReference w:type="default" r:id="rId11"/>
      <w:pgSz w:w="12240" w:h="15840"/>
      <w:pgMar w:top="1440" w:right="1800" w:bottom="1440" w:left="180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8802" w14:textId="77777777" w:rsidR="00250657" w:rsidRDefault="00250657" w:rsidP="003A0D8D">
      <w:r>
        <w:separator/>
      </w:r>
    </w:p>
  </w:endnote>
  <w:endnote w:type="continuationSeparator" w:id="0">
    <w:p w14:paraId="3AE6066A" w14:textId="77777777" w:rsidR="00250657" w:rsidRDefault="00250657" w:rsidP="003A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Unicode MS">
    <w:panose1 w:val="020B0604020202020204"/>
    <w:charset w:val="80"/>
    <w:family w:val="swiss"/>
    <w:notTrueType/>
    <w:pitch w:val="variable"/>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06EB" w14:textId="77777777" w:rsidR="00E429BC" w:rsidRDefault="003024A6">
    <w:pPr>
      <w:pStyle w:val="Footer"/>
      <w:jc w:val="right"/>
    </w:pPr>
    <w:r>
      <w:fldChar w:fldCharType="begin"/>
    </w:r>
    <w:r w:rsidR="00F83B03">
      <w:instrText xml:space="preserve"> PAGE   \* MERGEFORMAT </w:instrText>
    </w:r>
    <w:r>
      <w:fldChar w:fldCharType="separate"/>
    </w:r>
    <w:r w:rsidR="004579C2">
      <w:rPr>
        <w:noProof/>
      </w:rPr>
      <w:t>6</w:t>
    </w:r>
    <w:r>
      <w:rPr>
        <w:noProof/>
      </w:rPr>
      <w:fldChar w:fldCharType="end"/>
    </w:r>
  </w:p>
  <w:p w14:paraId="1F723B04" w14:textId="77777777" w:rsidR="00E429BC" w:rsidRDefault="00E42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7F6E" w14:textId="77777777" w:rsidR="00250657" w:rsidRDefault="00250657" w:rsidP="003A0D8D">
      <w:r>
        <w:separator/>
      </w:r>
    </w:p>
  </w:footnote>
  <w:footnote w:type="continuationSeparator" w:id="0">
    <w:p w14:paraId="2808F27F" w14:textId="77777777" w:rsidR="00250657" w:rsidRDefault="00250657" w:rsidP="003A0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ED1D" w14:textId="621F3AF5" w:rsidR="00A62E12" w:rsidRDefault="00A62E12" w:rsidP="00A62E12">
    <w:pPr>
      <w:pStyle w:val="Header"/>
      <w:jc w:val="right"/>
    </w:pPr>
    <w:r>
      <w:rPr>
        <w:noProof/>
        <w:lang w:val="es-CO"/>
      </w:rPr>
      <w:drawing>
        <wp:inline distT="0" distB="0" distL="0" distR="0" wp14:anchorId="6325C35C" wp14:editId="3B2C1785">
          <wp:extent cx="1278935" cy="612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2290" cy="623318"/>
                  </a:xfrm>
                  <a:prstGeom prst="rect">
                    <a:avLst/>
                  </a:prstGeom>
                  <a:noFill/>
                  <a:ln>
                    <a:noFill/>
                  </a:ln>
                </pic:spPr>
              </pic:pic>
            </a:graphicData>
          </a:graphic>
        </wp:inline>
      </w:drawing>
    </w:r>
  </w:p>
  <w:p w14:paraId="41A5D1A3" w14:textId="77777777" w:rsidR="00A62E12" w:rsidRDefault="00A62E12" w:rsidP="00A62E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24D"/>
    <w:multiLevelType w:val="hybridMultilevel"/>
    <w:tmpl w:val="D50C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44809"/>
    <w:multiLevelType w:val="hybridMultilevel"/>
    <w:tmpl w:val="3E280D3A"/>
    <w:lvl w:ilvl="0" w:tplc="D4147C68">
      <w:start w:val="1"/>
      <w:numFmt w:val="upperRoman"/>
      <w:lvlText w:val="%1."/>
      <w:lvlJc w:val="left"/>
      <w:pPr>
        <w:ind w:left="1996" w:hanging="720"/>
      </w:pPr>
      <w:rPr>
        <w:rFonts w:hint="default"/>
      </w:rPr>
    </w:lvl>
    <w:lvl w:ilvl="1" w:tplc="180A0019">
      <w:start w:val="1"/>
      <w:numFmt w:val="lowerLetter"/>
      <w:lvlText w:val="%2."/>
      <w:lvlJc w:val="left"/>
      <w:pPr>
        <w:ind w:left="2356" w:hanging="360"/>
      </w:pPr>
    </w:lvl>
    <w:lvl w:ilvl="2" w:tplc="180A001B" w:tentative="1">
      <w:start w:val="1"/>
      <w:numFmt w:val="lowerRoman"/>
      <w:lvlText w:val="%3."/>
      <w:lvlJc w:val="right"/>
      <w:pPr>
        <w:ind w:left="3076" w:hanging="180"/>
      </w:pPr>
    </w:lvl>
    <w:lvl w:ilvl="3" w:tplc="180A000F" w:tentative="1">
      <w:start w:val="1"/>
      <w:numFmt w:val="decimal"/>
      <w:lvlText w:val="%4."/>
      <w:lvlJc w:val="left"/>
      <w:pPr>
        <w:ind w:left="3796" w:hanging="360"/>
      </w:pPr>
    </w:lvl>
    <w:lvl w:ilvl="4" w:tplc="180A0019" w:tentative="1">
      <w:start w:val="1"/>
      <w:numFmt w:val="lowerLetter"/>
      <w:lvlText w:val="%5."/>
      <w:lvlJc w:val="left"/>
      <w:pPr>
        <w:ind w:left="4516" w:hanging="360"/>
      </w:pPr>
    </w:lvl>
    <w:lvl w:ilvl="5" w:tplc="180A001B" w:tentative="1">
      <w:start w:val="1"/>
      <w:numFmt w:val="lowerRoman"/>
      <w:lvlText w:val="%6."/>
      <w:lvlJc w:val="right"/>
      <w:pPr>
        <w:ind w:left="5236" w:hanging="180"/>
      </w:pPr>
    </w:lvl>
    <w:lvl w:ilvl="6" w:tplc="180A000F" w:tentative="1">
      <w:start w:val="1"/>
      <w:numFmt w:val="decimal"/>
      <w:lvlText w:val="%7."/>
      <w:lvlJc w:val="left"/>
      <w:pPr>
        <w:ind w:left="5956" w:hanging="360"/>
      </w:pPr>
    </w:lvl>
    <w:lvl w:ilvl="7" w:tplc="180A0019" w:tentative="1">
      <w:start w:val="1"/>
      <w:numFmt w:val="lowerLetter"/>
      <w:lvlText w:val="%8."/>
      <w:lvlJc w:val="left"/>
      <w:pPr>
        <w:ind w:left="6676" w:hanging="360"/>
      </w:pPr>
    </w:lvl>
    <w:lvl w:ilvl="8" w:tplc="180A001B" w:tentative="1">
      <w:start w:val="1"/>
      <w:numFmt w:val="lowerRoman"/>
      <w:lvlText w:val="%9."/>
      <w:lvlJc w:val="right"/>
      <w:pPr>
        <w:ind w:left="7396" w:hanging="180"/>
      </w:pPr>
    </w:lvl>
  </w:abstractNum>
  <w:abstractNum w:abstractNumId="2" w15:restartNumberingAfterBreak="0">
    <w:nsid w:val="053615CB"/>
    <w:multiLevelType w:val="hybridMultilevel"/>
    <w:tmpl w:val="AF5E2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228BD"/>
    <w:multiLevelType w:val="hybridMultilevel"/>
    <w:tmpl w:val="6DCCA5C0"/>
    <w:lvl w:ilvl="0" w:tplc="A4D87DB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DFA26BE"/>
    <w:multiLevelType w:val="hybridMultilevel"/>
    <w:tmpl w:val="134A49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FA5F0F"/>
    <w:multiLevelType w:val="multilevel"/>
    <w:tmpl w:val="0BE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3941DE1"/>
    <w:multiLevelType w:val="hybridMultilevel"/>
    <w:tmpl w:val="E494B1E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2661D4D"/>
    <w:multiLevelType w:val="hybridMultilevel"/>
    <w:tmpl w:val="9802F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4AF3611"/>
    <w:multiLevelType w:val="hybridMultilevel"/>
    <w:tmpl w:val="B7DE6F8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87C7AE0"/>
    <w:multiLevelType w:val="multilevel"/>
    <w:tmpl w:val="3A9C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D8738F"/>
    <w:multiLevelType w:val="hybridMultilevel"/>
    <w:tmpl w:val="073868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69147B1"/>
    <w:multiLevelType w:val="hybridMultilevel"/>
    <w:tmpl w:val="37B2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41FCA"/>
    <w:multiLevelType w:val="hybridMultilevel"/>
    <w:tmpl w:val="80B063F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3F2740D"/>
    <w:multiLevelType w:val="hybridMultilevel"/>
    <w:tmpl w:val="D2F6D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B9A389C"/>
    <w:multiLevelType w:val="multilevel"/>
    <w:tmpl w:val="FD40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414379"/>
    <w:multiLevelType w:val="hybridMultilevel"/>
    <w:tmpl w:val="63C29920"/>
    <w:lvl w:ilvl="0" w:tplc="A4D87DB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F67127B"/>
    <w:multiLevelType w:val="hybridMultilevel"/>
    <w:tmpl w:val="3D9E2046"/>
    <w:lvl w:ilvl="0" w:tplc="C750FF94">
      <w:numFmt w:val="bullet"/>
      <w:lvlText w:val="-"/>
      <w:lvlJc w:val="left"/>
      <w:pPr>
        <w:ind w:left="360" w:hanging="360"/>
      </w:pPr>
      <w:rPr>
        <w:rFonts w:ascii="Cambria" w:eastAsiaTheme="minorHAnsi" w:hAnsi="Cambri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711F70B9"/>
    <w:multiLevelType w:val="hybridMultilevel"/>
    <w:tmpl w:val="60AAD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BD903EB"/>
    <w:multiLevelType w:val="hybridMultilevel"/>
    <w:tmpl w:val="F266F46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427196325">
    <w:abstractNumId w:val="13"/>
  </w:num>
  <w:num w:numId="2" w16cid:durableId="1392927904">
    <w:abstractNumId w:val="19"/>
  </w:num>
  <w:num w:numId="3" w16cid:durableId="2047556863">
    <w:abstractNumId w:val="14"/>
  </w:num>
  <w:num w:numId="4" w16cid:durableId="1583444780">
    <w:abstractNumId w:val="12"/>
  </w:num>
  <w:num w:numId="5" w16cid:durableId="559555526">
    <w:abstractNumId w:val="10"/>
  </w:num>
  <w:num w:numId="6" w16cid:durableId="801270342">
    <w:abstractNumId w:val="4"/>
  </w:num>
  <w:num w:numId="7" w16cid:durableId="908688299">
    <w:abstractNumId w:val="21"/>
  </w:num>
  <w:num w:numId="8" w16cid:durableId="2097819288">
    <w:abstractNumId w:val="17"/>
  </w:num>
  <w:num w:numId="9" w16cid:durableId="956370503">
    <w:abstractNumId w:val="7"/>
  </w:num>
  <w:num w:numId="10" w16cid:durableId="1049651445">
    <w:abstractNumId w:val="0"/>
  </w:num>
  <w:num w:numId="11" w16cid:durableId="1896894420">
    <w:abstractNumId w:val="11"/>
  </w:num>
  <w:num w:numId="12" w16cid:durableId="177163152">
    <w:abstractNumId w:val="2"/>
  </w:num>
  <w:num w:numId="13" w16cid:durableId="1583948985">
    <w:abstractNumId w:val="15"/>
  </w:num>
  <w:num w:numId="14" w16cid:durableId="1817137060">
    <w:abstractNumId w:val="8"/>
  </w:num>
  <w:num w:numId="15" w16cid:durableId="1987852350">
    <w:abstractNumId w:val="5"/>
  </w:num>
  <w:num w:numId="16" w16cid:durableId="476459093">
    <w:abstractNumId w:val="20"/>
  </w:num>
  <w:num w:numId="17" w16cid:durableId="912466704">
    <w:abstractNumId w:val="3"/>
  </w:num>
  <w:num w:numId="18" w16cid:durableId="1243029428">
    <w:abstractNumId w:val="18"/>
  </w:num>
  <w:num w:numId="19" w16cid:durableId="835731288">
    <w:abstractNumId w:val="6"/>
  </w:num>
  <w:num w:numId="20" w16cid:durableId="1526283537">
    <w:abstractNumId w:val="16"/>
  </w:num>
  <w:num w:numId="21" w16cid:durableId="678655689">
    <w:abstractNumId w:val="1"/>
  </w:num>
  <w:num w:numId="22" w16cid:durableId="142194582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39A"/>
    <w:rsid w:val="000007C1"/>
    <w:rsid w:val="000079D5"/>
    <w:rsid w:val="000112C7"/>
    <w:rsid w:val="0001632F"/>
    <w:rsid w:val="00017086"/>
    <w:rsid w:val="00021A67"/>
    <w:rsid w:val="0002455E"/>
    <w:rsid w:val="00025B1F"/>
    <w:rsid w:val="00026563"/>
    <w:rsid w:val="00032A8F"/>
    <w:rsid w:val="00034C4E"/>
    <w:rsid w:val="00035552"/>
    <w:rsid w:val="00036A33"/>
    <w:rsid w:val="0004043B"/>
    <w:rsid w:val="00040BD4"/>
    <w:rsid w:val="00043214"/>
    <w:rsid w:val="000462BD"/>
    <w:rsid w:val="00047C6C"/>
    <w:rsid w:val="000518AF"/>
    <w:rsid w:val="00051F04"/>
    <w:rsid w:val="00053D87"/>
    <w:rsid w:val="00055A14"/>
    <w:rsid w:val="00065DF4"/>
    <w:rsid w:val="00071037"/>
    <w:rsid w:val="0007188A"/>
    <w:rsid w:val="000721D5"/>
    <w:rsid w:val="00073163"/>
    <w:rsid w:val="000734F0"/>
    <w:rsid w:val="00080E47"/>
    <w:rsid w:val="0008598D"/>
    <w:rsid w:val="00085D37"/>
    <w:rsid w:val="00091998"/>
    <w:rsid w:val="00091BB4"/>
    <w:rsid w:val="00092E73"/>
    <w:rsid w:val="00093649"/>
    <w:rsid w:val="0009444F"/>
    <w:rsid w:val="000A013E"/>
    <w:rsid w:val="000A1180"/>
    <w:rsid w:val="000B1363"/>
    <w:rsid w:val="000B5EF2"/>
    <w:rsid w:val="000B644E"/>
    <w:rsid w:val="000B7A6E"/>
    <w:rsid w:val="000C0522"/>
    <w:rsid w:val="000C1271"/>
    <w:rsid w:val="000C3DD5"/>
    <w:rsid w:val="000C4BE3"/>
    <w:rsid w:val="000D0575"/>
    <w:rsid w:val="000D1ED4"/>
    <w:rsid w:val="000D223D"/>
    <w:rsid w:val="000E5191"/>
    <w:rsid w:val="000E69A6"/>
    <w:rsid w:val="000E775A"/>
    <w:rsid w:val="000F0D21"/>
    <w:rsid w:val="000F24B8"/>
    <w:rsid w:val="000F3F25"/>
    <w:rsid w:val="001038FF"/>
    <w:rsid w:val="001049DD"/>
    <w:rsid w:val="00106DFE"/>
    <w:rsid w:val="00112384"/>
    <w:rsid w:val="001123E1"/>
    <w:rsid w:val="0011325A"/>
    <w:rsid w:val="00114320"/>
    <w:rsid w:val="0011478B"/>
    <w:rsid w:val="00120364"/>
    <w:rsid w:val="001233C0"/>
    <w:rsid w:val="001240CA"/>
    <w:rsid w:val="0013252E"/>
    <w:rsid w:val="00137780"/>
    <w:rsid w:val="00137A8D"/>
    <w:rsid w:val="00137F08"/>
    <w:rsid w:val="00142224"/>
    <w:rsid w:val="00142ED7"/>
    <w:rsid w:val="00143422"/>
    <w:rsid w:val="001508B0"/>
    <w:rsid w:val="0015408B"/>
    <w:rsid w:val="00155624"/>
    <w:rsid w:val="001569BB"/>
    <w:rsid w:val="001615AF"/>
    <w:rsid w:val="0016724D"/>
    <w:rsid w:val="00172629"/>
    <w:rsid w:val="00176FC8"/>
    <w:rsid w:val="001815AC"/>
    <w:rsid w:val="00183FF9"/>
    <w:rsid w:val="0018624E"/>
    <w:rsid w:val="0018790C"/>
    <w:rsid w:val="00194430"/>
    <w:rsid w:val="001A3673"/>
    <w:rsid w:val="001A4582"/>
    <w:rsid w:val="001A56A7"/>
    <w:rsid w:val="001B6022"/>
    <w:rsid w:val="001C589F"/>
    <w:rsid w:val="001D0484"/>
    <w:rsid w:val="001D05E7"/>
    <w:rsid w:val="001D1158"/>
    <w:rsid w:val="001D20B2"/>
    <w:rsid w:val="001D34A1"/>
    <w:rsid w:val="001D545D"/>
    <w:rsid w:val="001D5B84"/>
    <w:rsid w:val="001D7015"/>
    <w:rsid w:val="001D7481"/>
    <w:rsid w:val="001E2EB1"/>
    <w:rsid w:val="001E64C0"/>
    <w:rsid w:val="002038BA"/>
    <w:rsid w:val="00206B2C"/>
    <w:rsid w:val="00206C13"/>
    <w:rsid w:val="00207B42"/>
    <w:rsid w:val="00213708"/>
    <w:rsid w:val="002139A0"/>
    <w:rsid w:val="002249AD"/>
    <w:rsid w:val="00226CDF"/>
    <w:rsid w:val="00230C95"/>
    <w:rsid w:val="00233C2F"/>
    <w:rsid w:val="002364A3"/>
    <w:rsid w:val="0023657D"/>
    <w:rsid w:val="00236BDB"/>
    <w:rsid w:val="002371C6"/>
    <w:rsid w:val="002428A3"/>
    <w:rsid w:val="00244132"/>
    <w:rsid w:val="00245232"/>
    <w:rsid w:val="00246F39"/>
    <w:rsid w:val="00250657"/>
    <w:rsid w:val="002552F3"/>
    <w:rsid w:val="002611AB"/>
    <w:rsid w:val="00261F0B"/>
    <w:rsid w:val="0026498F"/>
    <w:rsid w:val="00266AB4"/>
    <w:rsid w:val="00275BAF"/>
    <w:rsid w:val="00286109"/>
    <w:rsid w:val="00286A55"/>
    <w:rsid w:val="00287C1B"/>
    <w:rsid w:val="002906BC"/>
    <w:rsid w:val="00292113"/>
    <w:rsid w:val="002929D8"/>
    <w:rsid w:val="0029381D"/>
    <w:rsid w:val="002A4306"/>
    <w:rsid w:val="002B1C08"/>
    <w:rsid w:val="002B2FCE"/>
    <w:rsid w:val="002C0A51"/>
    <w:rsid w:val="002C21C5"/>
    <w:rsid w:val="002C312D"/>
    <w:rsid w:val="002C3305"/>
    <w:rsid w:val="002C37C4"/>
    <w:rsid w:val="002C6DC5"/>
    <w:rsid w:val="002D238C"/>
    <w:rsid w:val="002D2924"/>
    <w:rsid w:val="002D5643"/>
    <w:rsid w:val="002E06BE"/>
    <w:rsid w:val="002E4A8E"/>
    <w:rsid w:val="002F19E9"/>
    <w:rsid w:val="002F2533"/>
    <w:rsid w:val="002F4DAC"/>
    <w:rsid w:val="002F4DDF"/>
    <w:rsid w:val="002F6EFE"/>
    <w:rsid w:val="00300473"/>
    <w:rsid w:val="0030057D"/>
    <w:rsid w:val="003024A6"/>
    <w:rsid w:val="003050A2"/>
    <w:rsid w:val="00312B3E"/>
    <w:rsid w:val="003150D6"/>
    <w:rsid w:val="00315160"/>
    <w:rsid w:val="0031558E"/>
    <w:rsid w:val="003167B9"/>
    <w:rsid w:val="003174B7"/>
    <w:rsid w:val="00324239"/>
    <w:rsid w:val="0032775D"/>
    <w:rsid w:val="00327786"/>
    <w:rsid w:val="003344F4"/>
    <w:rsid w:val="003350DB"/>
    <w:rsid w:val="003364D0"/>
    <w:rsid w:val="00337392"/>
    <w:rsid w:val="00340CE3"/>
    <w:rsid w:val="00341BC6"/>
    <w:rsid w:val="00342970"/>
    <w:rsid w:val="00343567"/>
    <w:rsid w:val="003476DC"/>
    <w:rsid w:val="00350D3C"/>
    <w:rsid w:val="00351C03"/>
    <w:rsid w:val="00356565"/>
    <w:rsid w:val="00366B2E"/>
    <w:rsid w:val="00370E6C"/>
    <w:rsid w:val="00371B3C"/>
    <w:rsid w:val="003757B8"/>
    <w:rsid w:val="00375F95"/>
    <w:rsid w:val="00376AE5"/>
    <w:rsid w:val="003775BA"/>
    <w:rsid w:val="00386229"/>
    <w:rsid w:val="00392B51"/>
    <w:rsid w:val="00394C11"/>
    <w:rsid w:val="00395623"/>
    <w:rsid w:val="0039698C"/>
    <w:rsid w:val="003A0D8D"/>
    <w:rsid w:val="003A10D3"/>
    <w:rsid w:val="003A2803"/>
    <w:rsid w:val="003A50B1"/>
    <w:rsid w:val="003A5C8F"/>
    <w:rsid w:val="003B595C"/>
    <w:rsid w:val="003C059B"/>
    <w:rsid w:val="003C2AEA"/>
    <w:rsid w:val="003C351C"/>
    <w:rsid w:val="003C3C26"/>
    <w:rsid w:val="003D0B0D"/>
    <w:rsid w:val="003D2F05"/>
    <w:rsid w:val="003D57FA"/>
    <w:rsid w:val="003D6DBB"/>
    <w:rsid w:val="003D712E"/>
    <w:rsid w:val="003D7D58"/>
    <w:rsid w:val="003D7DF3"/>
    <w:rsid w:val="003E173D"/>
    <w:rsid w:val="003E1AFF"/>
    <w:rsid w:val="003E26F7"/>
    <w:rsid w:val="003E2C5B"/>
    <w:rsid w:val="003E4A86"/>
    <w:rsid w:val="003E51E2"/>
    <w:rsid w:val="003E72B1"/>
    <w:rsid w:val="003F14D3"/>
    <w:rsid w:val="003F2996"/>
    <w:rsid w:val="003F334A"/>
    <w:rsid w:val="003F748D"/>
    <w:rsid w:val="00400D5E"/>
    <w:rsid w:val="004121EA"/>
    <w:rsid w:val="0041491F"/>
    <w:rsid w:val="00415946"/>
    <w:rsid w:val="00415A6C"/>
    <w:rsid w:val="004237CF"/>
    <w:rsid w:val="004255B1"/>
    <w:rsid w:val="004306F6"/>
    <w:rsid w:val="00430B71"/>
    <w:rsid w:val="00432756"/>
    <w:rsid w:val="00432D14"/>
    <w:rsid w:val="004365BD"/>
    <w:rsid w:val="0044592D"/>
    <w:rsid w:val="004512BC"/>
    <w:rsid w:val="00452552"/>
    <w:rsid w:val="004529CC"/>
    <w:rsid w:val="00453836"/>
    <w:rsid w:val="00453CB0"/>
    <w:rsid w:val="00453F70"/>
    <w:rsid w:val="004579C2"/>
    <w:rsid w:val="00472503"/>
    <w:rsid w:val="004749AF"/>
    <w:rsid w:val="004762C9"/>
    <w:rsid w:val="00482E78"/>
    <w:rsid w:val="0048360B"/>
    <w:rsid w:val="0048433E"/>
    <w:rsid w:val="00484420"/>
    <w:rsid w:val="00484537"/>
    <w:rsid w:val="00486D8C"/>
    <w:rsid w:val="00492528"/>
    <w:rsid w:val="004968CC"/>
    <w:rsid w:val="00496D46"/>
    <w:rsid w:val="004A114F"/>
    <w:rsid w:val="004A3A29"/>
    <w:rsid w:val="004B0580"/>
    <w:rsid w:val="004B1ABD"/>
    <w:rsid w:val="004B36B0"/>
    <w:rsid w:val="004B4752"/>
    <w:rsid w:val="004B68DC"/>
    <w:rsid w:val="004C739A"/>
    <w:rsid w:val="004C7F95"/>
    <w:rsid w:val="004D195A"/>
    <w:rsid w:val="004D2011"/>
    <w:rsid w:val="004D2A06"/>
    <w:rsid w:val="004D349C"/>
    <w:rsid w:val="004D7E03"/>
    <w:rsid w:val="004E0058"/>
    <w:rsid w:val="004F203D"/>
    <w:rsid w:val="004F209A"/>
    <w:rsid w:val="004F60C3"/>
    <w:rsid w:val="00502EC0"/>
    <w:rsid w:val="00503525"/>
    <w:rsid w:val="00503EA9"/>
    <w:rsid w:val="00507B97"/>
    <w:rsid w:val="00510656"/>
    <w:rsid w:val="0051348C"/>
    <w:rsid w:val="00520C98"/>
    <w:rsid w:val="00521C7C"/>
    <w:rsid w:val="005362E2"/>
    <w:rsid w:val="00542889"/>
    <w:rsid w:val="005430BC"/>
    <w:rsid w:val="00543CD9"/>
    <w:rsid w:val="00546910"/>
    <w:rsid w:val="0055019F"/>
    <w:rsid w:val="005502CE"/>
    <w:rsid w:val="00551E21"/>
    <w:rsid w:val="00560DFA"/>
    <w:rsid w:val="00562555"/>
    <w:rsid w:val="00564DB5"/>
    <w:rsid w:val="00565334"/>
    <w:rsid w:val="00566AC0"/>
    <w:rsid w:val="00567029"/>
    <w:rsid w:val="005717C7"/>
    <w:rsid w:val="00573421"/>
    <w:rsid w:val="00573E80"/>
    <w:rsid w:val="00575679"/>
    <w:rsid w:val="00580AE6"/>
    <w:rsid w:val="00583DE1"/>
    <w:rsid w:val="005866E3"/>
    <w:rsid w:val="00586BA9"/>
    <w:rsid w:val="00593B47"/>
    <w:rsid w:val="005B6916"/>
    <w:rsid w:val="005C03D4"/>
    <w:rsid w:val="005C0D8B"/>
    <w:rsid w:val="005C22EF"/>
    <w:rsid w:val="005C4731"/>
    <w:rsid w:val="005C53EB"/>
    <w:rsid w:val="005C5F0C"/>
    <w:rsid w:val="005C6B33"/>
    <w:rsid w:val="005C7C34"/>
    <w:rsid w:val="005D0ED1"/>
    <w:rsid w:val="005D39C9"/>
    <w:rsid w:val="005E1AC3"/>
    <w:rsid w:val="005E4405"/>
    <w:rsid w:val="005E4BAC"/>
    <w:rsid w:val="005E6788"/>
    <w:rsid w:val="005F2940"/>
    <w:rsid w:val="005F2A10"/>
    <w:rsid w:val="005F39E7"/>
    <w:rsid w:val="00601E40"/>
    <w:rsid w:val="00603AE9"/>
    <w:rsid w:val="00603B75"/>
    <w:rsid w:val="00612FD8"/>
    <w:rsid w:val="00615549"/>
    <w:rsid w:val="00617AB2"/>
    <w:rsid w:val="00625C04"/>
    <w:rsid w:val="00626D49"/>
    <w:rsid w:val="00627C34"/>
    <w:rsid w:val="006368E4"/>
    <w:rsid w:val="00643A69"/>
    <w:rsid w:val="00644A9E"/>
    <w:rsid w:val="00645B06"/>
    <w:rsid w:val="0064758A"/>
    <w:rsid w:val="0064797D"/>
    <w:rsid w:val="00651002"/>
    <w:rsid w:val="006516F7"/>
    <w:rsid w:val="00652906"/>
    <w:rsid w:val="0065544A"/>
    <w:rsid w:val="006667D8"/>
    <w:rsid w:val="00670F90"/>
    <w:rsid w:val="006737D5"/>
    <w:rsid w:val="00674E48"/>
    <w:rsid w:val="00677A46"/>
    <w:rsid w:val="00680A5E"/>
    <w:rsid w:val="00684660"/>
    <w:rsid w:val="00686080"/>
    <w:rsid w:val="00690F51"/>
    <w:rsid w:val="00691879"/>
    <w:rsid w:val="00696027"/>
    <w:rsid w:val="006971A0"/>
    <w:rsid w:val="006A1E56"/>
    <w:rsid w:val="006A2C34"/>
    <w:rsid w:val="006A3112"/>
    <w:rsid w:val="006A5686"/>
    <w:rsid w:val="006A5D75"/>
    <w:rsid w:val="006A6104"/>
    <w:rsid w:val="006A6522"/>
    <w:rsid w:val="006B1F9B"/>
    <w:rsid w:val="006B205E"/>
    <w:rsid w:val="006C0840"/>
    <w:rsid w:val="006C0F28"/>
    <w:rsid w:val="006C3AC4"/>
    <w:rsid w:val="006D1784"/>
    <w:rsid w:val="006D35DF"/>
    <w:rsid w:val="006D3FD1"/>
    <w:rsid w:val="006E545D"/>
    <w:rsid w:val="006F2FD8"/>
    <w:rsid w:val="00700A4B"/>
    <w:rsid w:val="007030F3"/>
    <w:rsid w:val="00714145"/>
    <w:rsid w:val="0072271E"/>
    <w:rsid w:val="00722B88"/>
    <w:rsid w:val="007237C5"/>
    <w:rsid w:val="00726D20"/>
    <w:rsid w:val="00731640"/>
    <w:rsid w:val="0073323F"/>
    <w:rsid w:val="00735217"/>
    <w:rsid w:val="007354D9"/>
    <w:rsid w:val="007357DB"/>
    <w:rsid w:val="00736340"/>
    <w:rsid w:val="0074086A"/>
    <w:rsid w:val="0074104C"/>
    <w:rsid w:val="007415E2"/>
    <w:rsid w:val="0074761D"/>
    <w:rsid w:val="00750DBF"/>
    <w:rsid w:val="00755C0C"/>
    <w:rsid w:val="00756A40"/>
    <w:rsid w:val="0076259A"/>
    <w:rsid w:val="00765455"/>
    <w:rsid w:val="0077040B"/>
    <w:rsid w:val="00774D00"/>
    <w:rsid w:val="007774B5"/>
    <w:rsid w:val="00780B69"/>
    <w:rsid w:val="00787F2D"/>
    <w:rsid w:val="0079292E"/>
    <w:rsid w:val="00794C3F"/>
    <w:rsid w:val="00794FAC"/>
    <w:rsid w:val="00796796"/>
    <w:rsid w:val="007A1C0B"/>
    <w:rsid w:val="007A7CF0"/>
    <w:rsid w:val="007B1D1E"/>
    <w:rsid w:val="007B5F73"/>
    <w:rsid w:val="007B6A14"/>
    <w:rsid w:val="007B7077"/>
    <w:rsid w:val="007B7431"/>
    <w:rsid w:val="007B7F6B"/>
    <w:rsid w:val="007C4F9A"/>
    <w:rsid w:val="007C5C52"/>
    <w:rsid w:val="007C6329"/>
    <w:rsid w:val="007C6C92"/>
    <w:rsid w:val="007E06F9"/>
    <w:rsid w:val="007E1045"/>
    <w:rsid w:val="007E1497"/>
    <w:rsid w:val="007E1A0A"/>
    <w:rsid w:val="007E1BA5"/>
    <w:rsid w:val="007E73D7"/>
    <w:rsid w:val="007F4378"/>
    <w:rsid w:val="007F52CD"/>
    <w:rsid w:val="007F7447"/>
    <w:rsid w:val="007F7729"/>
    <w:rsid w:val="0080004F"/>
    <w:rsid w:val="00804106"/>
    <w:rsid w:val="008042A6"/>
    <w:rsid w:val="0080636D"/>
    <w:rsid w:val="00810C60"/>
    <w:rsid w:val="00812536"/>
    <w:rsid w:val="00825AE5"/>
    <w:rsid w:val="008270CA"/>
    <w:rsid w:val="00832B53"/>
    <w:rsid w:val="00834122"/>
    <w:rsid w:val="00836FD3"/>
    <w:rsid w:val="0083777C"/>
    <w:rsid w:val="008445BF"/>
    <w:rsid w:val="00846D67"/>
    <w:rsid w:val="00847369"/>
    <w:rsid w:val="008513A2"/>
    <w:rsid w:val="0085224C"/>
    <w:rsid w:val="008545D1"/>
    <w:rsid w:val="00862277"/>
    <w:rsid w:val="0086779A"/>
    <w:rsid w:val="008738A3"/>
    <w:rsid w:val="00874D87"/>
    <w:rsid w:val="00877380"/>
    <w:rsid w:val="008839C8"/>
    <w:rsid w:val="00883F77"/>
    <w:rsid w:val="008863DE"/>
    <w:rsid w:val="00886734"/>
    <w:rsid w:val="00890D11"/>
    <w:rsid w:val="00893532"/>
    <w:rsid w:val="008A5B1D"/>
    <w:rsid w:val="008A67FF"/>
    <w:rsid w:val="008A7C7B"/>
    <w:rsid w:val="008B03A9"/>
    <w:rsid w:val="008B0718"/>
    <w:rsid w:val="008B0A98"/>
    <w:rsid w:val="008B3B23"/>
    <w:rsid w:val="008B3BED"/>
    <w:rsid w:val="008B6A20"/>
    <w:rsid w:val="008C063E"/>
    <w:rsid w:val="008C19EC"/>
    <w:rsid w:val="008C3419"/>
    <w:rsid w:val="008D13C0"/>
    <w:rsid w:val="008D2622"/>
    <w:rsid w:val="008D53ED"/>
    <w:rsid w:val="008D6469"/>
    <w:rsid w:val="008D7B28"/>
    <w:rsid w:val="008E0CEC"/>
    <w:rsid w:val="008E4953"/>
    <w:rsid w:val="008F42B8"/>
    <w:rsid w:val="008F58D7"/>
    <w:rsid w:val="008F7251"/>
    <w:rsid w:val="00902F4A"/>
    <w:rsid w:val="009055A3"/>
    <w:rsid w:val="009155B5"/>
    <w:rsid w:val="00920D76"/>
    <w:rsid w:val="009212B8"/>
    <w:rsid w:val="009227C5"/>
    <w:rsid w:val="00926FCE"/>
    <w:rsid w:val="0092774D"/>
    <w:rsid w:val="009316C5"/>
    <w:rsid w:val="009325FF"/>
    <w:rsid w:val="009336EF"/>
    <w:rsid w:val="0093612A"/>
    <w:rsid w:val="0093640F"/>
    <w:rsid w:val="00936C12"/>
    <w:rsid w:val="00936EF5"/>
    <w:rsid w:val="00937788"/>
    <w:rsid w:val="00940A61"/>
    <w:rsid w:val="00942EFF"/>
    <w:rsid w:val="00943545"/>
    <w:rsid w:val="009457AF"/>
    <w:rsid w:val="009467FD"/>
    <w:rsid w:val="00946920"/>
    <w:rsid w:val="009478C8"/>
    <w:rsid w:val="0095142B"/>
    <w:rsid w:val="0095296B"/>
    <w:rsid w:val="00952C0E"/>
    <w:rsid w:val="009535ED"/>
    <w:rsid w:val="00957451"/>
    <w:rsid w:val="00957597"/>
    <w:rsid w:val="00961FAF"/>
    <w:rsid w:val="00964BA8"/>
    <w:rsid w:val="00967924"/>
    <w:rsid w:val="00972A7D"/>
    <w:rsid w:val="00976A1A"/>
    <w:rsid w:val="00980173"/>
    <w:rsid w:val="00982DE6"/>
    <w:rsid w:val="00982ED2"/>
    <w:rsid w:val="0098554E"/>
    <w:rsid w:val="00992083"/>
    <w:rsid w:val="00992A41"/>
    <w:rsid w:val="009930BD"/>
    <w:rsid w:val="0099587B"/>
    <w:rsid w:val="00996260"/>
    <w:rsid w:val="0099731C"/>
    <w:rsid w:val="009B4F39"/>
    <w:rsid w:val="009C781C"/>
    <w:rsid w:val="009D6798"/>
    <w:rsid w:val="009D79AD"/>
    <w:rsid w:val="009E26E2"/>
    <w:rsid w:val="009E7C5A"/>
    <w:rsid w:val="009E7CFD"/>
    <w:rsid w:val="009F1E9C"/>
    <w:rsid w:val="009F3120"/>
    <w:rsid w:val="009F6D57"/>
    <w:rsid w:val="00A034EE"/>
    <w:rsid w:val="00A05346"/>
    <w:rsid w:val="00A13011"/>
    <w:rsid w:val="00A13754"/>
    <w:rsid w:val="00A158DF"/>
    <w:rsid w:val="00A22583"/>
    <w:rsid w:val="00A22D2C"/>
    <w:rsid w:val="00A311FF"/>
    <w:rsid w:val="00A31371"/>
    <w:rsid w:val="00A314BF"/>
    <w:rsid w:val="00A35DAB"/>
    <w:rsid w:val="00A36748"/>
    <w:rsid w:val="00A37420"/>
    <w:rsid w:val="00A43A0D"/>
    <w:rsid w:val="00A50D9A"/>
    <w:rsid w:val="00A565ED"/>
    <w:rsid w:val="00A625CC"/>
    <w:rsid w:val="00A62E12"/>
    <w:rsid w:val="00A64BB0"/>
    <w:rsid w:val="00A655F5"/>
    <w:rsid w:val="00A66048"/>
    <w:rsid w:val="00A709FB"/>
    <w:rsid w:val="00A7364E"/>
    <w:rsid w:val="00A77365"/>
    <w:rsid w:val="00A773B3"/>
    <w:rsid w:val="00A828ED"/>
    <w:rsid w:val="00A834C4"/>
    <w:rsid w:val="00A83DA8"/>
    <w:rsid w:val="00A844AF"/>
    <w:rsid w:val="00A900B0"/>
    <w:rsid w:val="00A91F73"/>
    <w:rsid w:val="00A95BBD"/>
    <w:rsid w:val="00A96285"/>
    <w:rsid w:val="00AA20C7"/>
    <w:rsid w:val="00AA33DB"/>
    <w:rsid w:val="00AA5458"/>
    <w:rsid w:val="00AA7976"/>
    <w:rsid w:val="00AB248F"/>
    <w:rsid w:val="00AB4790"/>
    <w:rsid w:val="00AB48DC"/>
    <w:rsid w:val="00AB7436"/>
    <w:rsid w:val="00AB76BA"/>
    <w:rsid w:val="00AC0047"/>
    <w:rsid w:val="00AC0322"/>
    <w:rsid w:val="00AC0537"/>
    <w:rsid w:val="00AD031B"/>
    <w:rsid w:val="00AD0B0C"/>
    <w:rsid w:val="00AD2849"/>
    <w:rsid w:val="00AD408C"/>
    <w:rsid w:val="00AD4B02"/>
    <w:rsid w:val="00AE1928"/>
    <w:rsid w:val="00AE1F3C"/>
    <w:rsid w:val="00AE38C9"/>
    <w:rsid w:val="00AE3E6E"/>
    <w:rsid w:val="00AF1052"/>
    <w:rsid w:val="00AF1949"/>
    <w:rsid w:val="00AF22E6"/>
    <w:rsid w:val="00AF2568"/>
    <w:rsid w:val="00AF376E"/>
    <w:rsid w:val="00AF4A5E"/>
    <w:rsid w:val="00AF53B4"/>
    <w:rsid w:val="00AF63F2"/>
    <w:rsid w:val="00B05049"/>
    <w:rsid w:val="00B109B9"/>
    <w:rsid w:val="00B10DBC"/>
    <w:rsid w:val="00B14F23"/>
    <w:rsid w:val="00B17611"/>
    <w:rsid w:val="00B201F7"/>
    <w:rsid w:val="00B26764"/>
    <w:rsid w:val="00B32389"/>
    <w:rsid w:val="00B35F0A"/>
    <w:rsid w:val="00B378D5"/>
    <w:rsid w:val="00B50E35"/>
    <w:rsid w:val="00B5570C"/>
    <w:rsid w:val="00B55E4C"/>
    <w:rsid w:val="00B61AC1"/>
    <w:rsid w:val="00B6458B"/>
    <w:rsid w:val="00B73C09"/>
    <w:rsid w:val="00B74FCB"/>
    <w:rsid w:val="00B76B1C"/>
    <w:rsid w:val="00B80825"/>
    <w:rsid w:val="00B809A4"/>
    <w:rsid w:val="00B8121D"/>
    <w:rsid w:val="00B8177C"/>
    <w:rsid w:val="00B829EF"/>
    <w:rsid w:val="00B843D9"/>
    <w:rsid w:val="00B875EF"/>
    <w:rsid w:val="00B9112A"/>
    <w:rsid w:val="00B9606B"/>
    <w:rsid w:val="00B976E0"/>
    <w:rsid w:val="00B97D7C"/>
    <w:rsid w:val="00BA0061"/>
    <w:rsid w:val="00BA0875"/>
    <w:rsid w:val="00BA1A8D"/>
    <w:rsid w:val="00BA1B20"/>
    <w:rsid w:val="00BA2510"/>
    <w:rsid w:val="00BA2C27"/>
    <w:rsid w:val="00BA458A"/>
    <w:rsid w:val="00BA569B"/>
    <w:rsid w:val="00BA6EA2"/>
    <w:rsid w:val="00BB05EF"/>
    <w:rsid w:val="00BB0D1B"/>
    <w:rsid w:val="00BB1ECE"/>
    <w:rsid w:val="00BB3767"/>
    <w:rsid w:val="00BB4369"/>
    <w:rsid w:val="00BB726B"/>
    <w:rsid w:val="00BC1413"/>
    <w:rsid w:val="00BC221B"/>
    <w:rsid w:val="00BC5451"/>
    <w:rsid w:val="00BC5467"/>
    <w:rsid w:val="00BD03DD"/>
    <w:rsid w:val="00BD0595"/>
    <w:rsid w:val="00BD481B"/>
    <w:rsid w:val="00BD63D3"/>
    <w:rsid w:val="00BD7F28"/>
    <w:rsid w:val="00BE0C6E"/>
    <w:rsid w:val="00BE3BDF"/>
    <w:rsid w:val="00BF2427"/>
    <w:rsid w:val="00BF3EB7"/>
    <w:rsid w:val="00BF51F1"/>
    <w:rsid w:val="00C02282"/>
    <w:rsid w:val="00C06D59"/>
    <w:rsid w:val="00C07E93"/>
    <w:rsid w:val="00C12A44"/>
    <w:rsid w:val="00C14444"/>
    <w:rsid w:val="00C1694D"/>
    <w:rsid w:val="00C21116"/>
    <w:rsid w:val="00C22629"/>
    <w:rsid w:val="00C2306C"/>
    <w:rsid w:val="00C23CE5"/>
    <w:rsid w:val="00C23F5B"/>
    <w:rsid w:val="00C247DB"/>
    <w:rsid w:val="00C277E1"/>
    <w:rsid w:val="00C32AE4"/>
    <w:rsid w:val="00C36421"/>
    <w:rsid w:val="00C41BAE"/>
    <w:rsid w:val="00C45C83"/>
    <w:rsid w:val="00C470F9"/>
    <w:rsid w:val="00C52EC8"/>
    <w:rsid w:val="00C539BA"/>
    <w:rsid w:val="00C6016F"/>
    <w:rsid w:val="00C6106B"/>
    <w:rsid w:val="00C64443"/>
    <w:rsid w:val="00C673A8"/>
    <w:rsid w:val="00C70C51"/>
    <w:rsid w:val="00C76EF3"/>
    <w:rsid w:val="00C8604D"/>
    <w:rsid w:val="00C86604"/>
    <w:rsid w:val="00C91251"/>
    <w:rsid w:val="00C96AE5"/>
    <w:rsid w:val="00CA6420"/>
    <w:rsid w:val="00CA78C0"/>
    <w:rsid w:val="00CA7DEE"/>
    <w:rsid w:val="00CB78AD"/>
    <w:rsid w:val="00CC2B1E"/>
    <w:rsid w:val="00CC313D"/>
    <w:rsid w:val="00CC3A8B"/>
    <w:rsid w:val="00CC3EFD"/>
    <w:rsid w:val="00CC6CA6"/>
    <w:rsid w:val="00CC764D"/>
    <w:rsid w:val="00CD177C"/>
    <w:rsid w:val="00CD2A56"/>
    <w:rsid w:val="00CD5376"/>
    <w:rsid w:val="00CE1F7A"/>
    <w:rsid w:val="00CE3F50"/>
    <w:rsid w:val="00CE4FDF"/>
    <w:rsid w:val="00CE5FF5"/>
    <w:rsid w:val="00CE65FD"/>
    <w:rsid w:val="00CF1AE6"/>
    <w:rsid w:val="00D132AD"/>
    <w:rsid w:val="00D13EC7"/>
    <w:rsid w:val="00D172C4"/>
    <w:rsid w:val="00D2192E"/>
    <w:rsid w:val="00D242AA"/>
    <w:rsid w:val="00D255B7"/>
    <w:rsid w:val="00D2628D"/>
    <w:rsid w:val="00D3371F"/>
    <w:rsid w:val="00D40A15"/>
    <w:rsid w:val="00D410E9"/>
    <w:rsid w:val="00D41513"/>
    <w:rsid w:val="00D47EDC"/>
    <w:rsid w:val="00D545F4"/>
    <w:rsid w:val="00D56093"/>
    <w:rsid w:val="00D5694D"/>
    <w:rsid w:val="00D62A41"/>
    <w:rsid w:val="00D62FBF"/>
    <w:rsid w:val="00D64557"/>
    <w:rsid w:val="00D7029A"/>
    <w:rsid w:val="00D70975"/>
    <w:rsid w:val="00D774F0"/>
    <w:rsid w:val="00D77A32"/>
    <w:rsid w:val="00D77CAC"/>
    <w:rsid w:val="00D8343D"/>
    <w:rsid w:val="00D86A3A"/>
    <w:rsid w:val="00D908A1"/>
    <w:rsid w:val="00DA10A3"/>
    <w:rsid w:val="00DA3E7F"/>
    <w:rsid w:val="00DB7EC5"/>
    <w:rsid w:val="00DB7F8D"/>
    <w:rsid w:val="00DC20E2"/>
    <w:rsid w:val="00DC67D6"/>
    <w:rsid w:val="00DD5F46"/>
    <w:rsid w:val="00DE2E7E"/>
    <w:rsid w:val="00DE4EB1"/>
    <w:rsid w:val="00DF0E10"/>
    <w:rsid w:val="00DF121F"/>
    <w:rsid w:val="00DF2824"/>
    <w:rsid w:val="00DF3A17"/>
    <w:rsid w:val="00DF3B31"/>
    <w:rsid w:val="00DF4A09"/>
    <w:rsid w:val="00DF702D"/>
    <w:rsid w:val="00E00EC7"/>
    <w:rsid w:val="00E03411"/>
    <w:rsid w:val="00E05D60"/>
    <w:rsid w:val="00E14155"/>
    <w:rsid w:val="00E16E5E"/>
    <w:rsid w:val="00E21F6E"/>
    <w:rsid w:val="00E2405B"/>
    <w:rsid w:val="00E25B41"/>
    <w:rsid w:val="00E276EF"/>
    <w:rsid w:val="00E306AD"/>
    <w:rsid w:val="00E307BF"/>
    <w:rsid w:val="00E31B9F"/>
    <w:rsid w:val="00E3274A"/>
    <w:rsid w:val="00E33391"/>
    <w:rsid w:val="00E372BB"/>
    <w:rsid w:val="00E4157F"/>
    <w:rsid w:val="00E429BC"/>
    <w:rsid w:val="00E43DFF"/>
    <w:rsid w:val="00E451FF"/>
    <w:rsid w:val="00E45F0F"/>
    <w:rsid w:val="00E50D3C"/>
    <w:rsid w:val="00E51BA9"/>
    <w:rsid w:val="00E54EC6"/>
    <w:rsid w:val="00E55B9E"/>
    <w:rsid w:val="00E6024B"/>
    <w:rsid w:val="00E62B21"/>
    <w:rsid w:val="00E62D89"/>
    <w:rsid w:val="00E654AE"/>
    <w:rsid w:val="00E678D1"/>
    <w:rsid w:val="00E851AD"/>
    <w:rsid w:val="00E86C49"/>
    <w:rsid w:val="00E87D27"/>
    <w:rsid w:val="00E91B17"/>
    <w:rsid w:val="00E91C01"/>
    <w:rsid w:val="00E928C0"/>
    <w:rsid w:val="00E95DF5"/>
    <w:rsid w:val="00E96634"/>
    <w:rsid w:val="00EA68C6"/>
    <w:rsid w:val="00EB0BFC"/>
    <w:rsid w:val="00EB0DE8"/>
    <w:rsid w:val="00EB5A23"/>
    <w:rsid w:val="00EB73FC"/>
    <w:rsid w:val="00EC2ED4"/>
    <w:rsid w:val="00EC325B"/>
    <w:rsid w:val="00EC54BF"/>
    <w:rsid w:val="00EC6068"/>
    <w:rsid w:val="00EC621C"/>
    <w:rsid w:val="00EC63CF"/>
    <w:rsid w:val="00ED186E"/>
    <w:rsid w:val="00ED401A"/>
    <w:rsid w:val="00ED5028"/>
    <w:rsid w:val="00ED53FB"/>
    <w:rsid w:val="00ED7D2E"/>
    <w:rsid w:val="00EE461C"/>
    <w:rsid w:val="00EE52D7"/>
    <w:rsid w:val="00EE6D51"/>
    <w:rsid w:val="00F01119"/>
    <w:rsid w:val="00F07241"/>
    <w:rsid w:val="00F15D99"/>
    <w:rsid w:val="00F15E84"/>
    <w:rsid w:val="00F16FD7"/>
    <w:rsid w:val="00F206A8"/>
    <w:rsid w:val="00F209F0"/>
    <w:rsid w:val="00F21EAB"/>
    <w:rsid w:val="00F226F3"/>
    <w:rsid w:val="00F266CE"/>
    <w:rsid w:val="00F3560B"/>
    <w:rsid w:val="00F438D8"/>
    <w:rsid w:val="00F44143"/>
    <w:rsid w:val="00F4456E"/>
    <w:rsid w:val="00F45BBA"/>
    <w:rsid w:val="00F471A9"/>
    <w:rsid w:val="00F47463"/>
    <w:rsid w:val="00F5750C"/>
    <w:rsid w:val="00F70114"/>
    <w:rsid w:val="00F72BDE"/>
    <w:rsid w:val="00F817F1"/>
    <w:rsid w:val="00F8186F"/>
    <w:rsid w:val="00F83B03"/>
    <w:rsid w:val="00F90633"/>
    <w:rsid w:val="00F97333"/>
    <w:rsid w:val="00F977F7"/>
    <w:rsid w:val="00FA17B9"/>
    <w:rsid w:val="00FA296C"/>
    <w:rsid w:val="00FA2E84"/>
    <w:rsid w:val="00FA612D"/>
    <w:rsid w:val="00FB5257"/>
    <w:rsid w:val="00FB6C9C"/>
    <w:rsid w:val="00FC3896"/>
    <w:rsid w:val="00FD3486"/>
    <w:rsid w:val="00FD666C"/>
    <w:rsid w:val="00FD6C60"/>
    <w:rsid w:val="00FE0A33"/>
    <w:rsid w:val="00FE2239"/>
    <w:rsid w:val="00FE2660"/>
    <w:rsid w:val="00FE4090"/>
    <w:rsid w:val="00FE5A8B"/>
    <w:rsid w:val="00FE60F9"/>
    <w:rsid w:val="00FF2F95"/>
    <w:rsid w:val="00FF4EB9"/>
    <w:rsid w:val="00FF5AD5"/>
    <w:rsid w:val="00FF7377"/>
    <w:rsid w:val="00FF7A9C"/>
    <w:rsid w:val="00FF7BE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C6710"/>
  <w15:docId w15:val="{C19E1E9A-EBB4-4EB3-B316-26F1763E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42B"/>
    <w:rPr>
      <w:rFonts w:ascii="Arial" w:hAnsi="Arial"/>
      <w:sz w:val="20"/>
      <w:szCs w:val="24"/>
      <w:lang w:val="en-US" w:eastAsia="en-US"/>
    </w:rPr>
  </w:style>
  <w:style w:type="paragraph" w:styleId="Heading1">
    <w:name w:val="heading 1"/>
    <w:basedOn w:val="Normal"/>
    <w:next w:val="Normal"/>
    <w:link w:val="Heading1Char"/>
    <w:uiPriority w:val="99"/>
    <w:qFormat/>
    <w:rsid w:val="004C739A"/>
    <w:pPr>
      <w:keepNext/>
      <w:outlineLvl w:val="0"/>
    </w:pPr>
    <w:rPr>
      <w:b/>
      <w:bCs/>
      <w:sz w:val="24"/>
    </w:rPr>
  </w:style>
  <w:style w:type="paragraph" w:styleId="Heading2">
    <w:name w:val="heading 2"/>
    <w:basedOn w:val="Normal"/>
    <w:next w:val="Normal"/>
    <w:link w:val="Heading2Char"/>
    <w:uiPriority w:val="99"/>
    <w:qFormat/>
    <w:rsid w:val="004C739A"/>
    <w:pPr>
      <w:keepNext/>
      <w:jc w:val="both"/>
      <w:outlineLvl w:val="1"/>
    </w:pPr>
    <w:rPr>
      <w:b/>
      <w:bCs/>
      <w:sz w:val="24"/>
    </w:rPr>
  </w:style>
  <w:style w:type="paragraph" w:styleId="Heading3">
    <w:name w:val="heading 3"/>
    <w:basedOn w:val="Normal"/>
    <w:next w:val="Normal"/>
    <w:link w:val="Heading3Char"/>
    <w:uiPriority w:val="99"/>
    <w:qFormat/>
    <w:rsid w:val="004C739A"/>
    <w:pPr>
      <w:keepNext/>
      <w:outlineLvl w:val="2"/>
    </w:pPr>
    <w:rPr>
      <w:rFonts w:cs="Arial"/>
      <w:b/>
    </w:rPr>
  </w:style>
  <w:style w:type="paragraph" w:styleId="Heading5">
    <w:name w:val="heading 5"/>
    <w:basedOn w:val="Normal"/>
    <w:next w:val="Normal"/>
    <w:link w:val="Heading5Char"/>
    <w:semiHidden/>
    <w:unhideWhenUsed/>
    <w:qFormat/>
    <w:locked/>
    <w:rsid w:val="00BB376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6734"/>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886734"/>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886734"/>
    <w:rPr>
      <w:rFonts w:ascii="Cambria" w:hAnsi="Cambria" w:cs="Times New Roman"/>
      <w:b/>
      <w:bCs/>
      <w:sz w:val="26"/>
      <w:szCs w:val="26"/>
      <w:lang w:val="en-US" w:eastAsia="en-US"/>
    </w:rPr>
  </w:style>
  <w:style w:type="paragraph" w:styleId="Title">
    <w:name w:val="Title"/>
    <w:basedOn w:val="Normal"/>
    <w:link w:val="TitleChar"/>
    <w:uiPriority w:val="99"/>
    <w:qFormat/>
    <w:rsid w:val="004C739A"/>
    <w:pPr>
      <w:jc w:val="center"/>
    </w:pPr>
    <w:rPr>
      <w:b/>
      <w:bCs/>
      <w:sz w:val="28"/>
    </w:rPr>
  </w:style>
  <w:style w:type="character" w:customStyle="1" w:styleId="TitleChar">
    <w:name w:val="Title Char"/>
    <w:basedOn w:val="DefaultParagraphFont"/>
    <w:link w:val="Title"/>
    <w:uiPriority w:val="99"/>
    <w:locked/>
    <w:rsid w:val="00886734"/>
    <w:rPr>
      <w:rFonts w:ascii="Cambria" w:hAnsi="Cambria" w:cs="Times New Roman"/>
      <w:b/>
      <w:bCs/>
      <w:kern w:val="28"/>
      <w:sz w:val="32"/>
      <w:szCs w:val="32"/>
      <w:lang w:val="en-US" w:eastAsia="en-US"/>
    </w:rPr>
  </w:style>
  <w:style w:type="paragraph" w:styleId="Footer">
    <w:name w:val="footer"/>
    <w:basedOn w:val="Normal"/>
    <w:link w:val="FooterChar"/>
    <w:uiPriority w:val="99"/>
    <w:rsid w:val="004C739A"/>
    <w:pPr>
      <w:tabs>
        <w:tab w:val="center" w:pos="4320"/>
        <w:tab w:val="right" w:pos="8640"/>
      </w:tabs>
    </w:pPr>
  </w:style>
  <w:style w:type="character" w:customStyle="1" w:styleId="FooterChar">
    <w:name w:val="Footer Char"/>
    <w:basedOn w:val="DefaultParagraphFont"/>
    <w:link w:val="Footer"/>
    <w:uiPriority w:val="99"/>
    <w:locked/>
    <w:rsid w:val="003A0D8D"/>
    <w:rPr>
      <w:rFonts w:ascii="Arial" w:hAnsi="Arial" w:cs="Times New Roman"/>
      <w:sz w:val="24"/>
      <w:szCs w:val="24"/>
      <w:lang w:val="en-US" w:eastAsia="en-US"/>
    </w:rPr>
  </w:style>
  <w:style w:type="paragraph" w:styleId="BodyTextIndent2">
    <w:name w:val="Body Text Indent 2"/>
    <w:basedOn w:val="Normal"/>
    <w:link w:val="BodyTextIndent2Char"/>
    <w:uiPriority w:val="99"/>
    <w:rsid w:val="004C739A"/>
    <w:pPr>
      <w:ind w:left="60"/>
      <w:jc w:val="both"/>
    </w:pPr>
  </w:style>
  <w:style w:type="character" w:customStyle="1" w:styleId="BodyTextIndent2Char">
    <w:name w:val="Body Text Indent 2 Char"/>
    <w:basedOn w:val="DefaultParagraphFont"/>
    <w:link w:val="BodyTextIndent2"/>
    <w:uiPriority w:val="99"/>
    <w:semiHidden/>
    <w:locked/>
    <w:rsid w:val="00886734"/>
    <w:rPr>
      <w:rFonts w:ascii="Arial" w:hAnsi="Arial" w:cs="Times New Roman"/>
      <w:sz w:val="24"/>
      <w:szCs w:val="24"/>
      <w:lang w:val="en-US" w:eastAsia="en-US"/>
    </w:rPr>
  </w:style>
  <w:style w:type="paragraph" w:styleId="BalloonText">
    <w:name w:val="Balloon Text"/>
    <w:basedOn w:val="Normal"/>
    <w:link w:val="BalloonTextChar"/>
    <w:uiPriority w:val="99"/>
    <w:semiHidden/>
    <w:rsid w:val="000432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734"/>
    <w:rPr>
      <w:rFonts w:cs="Times New Roman"/>
      <w:sz w:val="2"/>
      <w:lang w:val="en-US" w:eastAsia="en-US"/>
    </w:rPr>
  </w:style>
  <w:style w:type="paragraph" w:customStyle="1" w:styleId="Prrafodelista2">
    <w:name w:val="Párrafo de lista2"/>
    <w:basedOn w:val="Normal"/>
    <w:uiPriority w:val="99"/>
    <w:rsid w:val="00EB5A23"/>
    <w:pPr>
      <w:ind w:left="720"/>
    </w:pPr>
    <w:rPr>
      <w:rFonts w:ascii="Times New Roman" w:hAnsi="Times New Roman"/>
      <w:sz w:val="24"/>
      <w:lang w:val="es-ES" w:eastAsia="es-ES"/>
    </w:rPr>
  </w:style>
  <w:style w:type="paragraph" w:styleId="Header">
    <w:name w:val="header"/>
    <w:basedOn w:val="Normal"/>
    <w:link w:val="HeaderChar"/>
    <w:uiPriority w:val="99"/>
    <w:semiHidden/>
    <w:rsid w:val="003A0D8D"/>
    <w:pPr>
      <w:tabs>
        <w:tab w:val="center" w:pos="4513"/>
        <w:tab w:val="right" w:pos="9026"/>
      </w:tabs>
    </w:pPr>
  </w:style>
  <w:style w:type="character" w:customStyle="1" w:styleId="HeaderChar">
    <w:name w:val="Header Char"/>
    <w:basedOn w:val="DefaultParagraphFont"/>
    <w:link w:val="Header"/>
    <w:uiPriority w:val="99"/>
    <w:semiHidden/>
    <w:locked/>
    <w:rsid w:val="003A0D8D"/>
    <w:rPr>
      <w:rFonts w:ascii="Arial" w:hAnsi="Arial" w:cs="Times New Roman"/>
      <w:sz w:val="24"/>
      <w:szCs w:val="24"/>
      <w:lang w:val="en-US" w:eastAsia="en-US"/>
    </w:rPr>
  </w:style>
  <w:style w:type="paragraph" w:customStyle="1" w:styleId="ListParagraph1">
    <w:name w:val="List Paragraph1"/>
    <w:basedOn w:val="Normal"/>
    <w:uiPriority w:val="99"/>
    <w:rsid w:val="0085224C"/>
    <w:pPr>
      <w:ind w:left="720"/>
    </w:pPr>
  </w:style>
  <w:style w:type="paragraph" w:customStyle="1" w:styleId="EstiloJustificadoIzquierda063cm">
    <w:name w:val="Estilo Justificado Izquierda:  063 cm"/>
    <w:basedOn w:val="Normal"/>
    <w:uiPriority w:val="99"/>
    <w:rsid w:val="00394C11"/>
    <w:pPr>
      <w:spacing w:after="200" w:line="276" w:lineRule="auto"/>
      <w:ind w:left="360"/>
      <w:jc w:val="both"/>
    </w:pPr>
    <w:rPr>
      <w:sz w:val="22"/>
      <w:szCs w:val="20"/>
      <w:lang w:val="es-CO"/>
    </w:rPr>
  </w:style>
  <w:style w:type="paragraph" w:styleId="FootnoteText">
    <w:name w:val="footnote text"/>
    <w:aliases w:val="single space,Texto nota pie IIRSA,ft,FA Fu,Footnote Text Char Char Char Char Char,Footnote Text Char Char Char Char,Footnote reference,Footnote Text Char Char Char,texto de nota al pie,FA Fußnotentext,FA Fuﬂnotentext,FA"/>
    <w:basedOn w:val="Normal"/>
    <w:link w:val="FootnoteTextChar"/>
    <w:uiPriority w:val="99"/>
    <w:semiHidden/>
    <w:rsid w:val="00394C11"/>
    <w:rPr>
      <w:rFonts w:ascii="Times New Roman" w:hAnsi="Times New Roman"/>
      <w:szCs w:val="20"/>
    </w:rPr>
  </w:style>
  <w:style w:type="character" w:customStyle="1" w:styleId="FootnoteTextChar">
    <w:name w:val="Footnote Text Char"/>
    <w:aliases w:val="single space Char,Texto nota pie IIRSA Char,ft Char,FA Fu Char,Footnote Text Char Char Char Char Char Char,Footnote Text Char Char Char Char Char1,Footnote reference Char,Footnote Text Char Char Char Char1,texto de nota al pie Char"/>
    <w:basedOn w:val="DefaultParagraphFont"/>
    <w:link w:val="FootnoteText"/>
    <w:uiPriority w:val="99"/>
    <w:semiHidden/>
    <w:locked/>
    <w:rsid w:val="00394C11"/>
    <w:rPr>
      <w:rFonts w:cs="Times New Roman"/>
      <w:lang w:val="en-US" w:eastAsia="en-US"/>
    </w:rPr>
  </w:style>
  <w:style w:type="character" w:styleId="FootnoteReference">
    <w:name w:val="footnote reference"/>
    <w:aliases w:val="Ref. de nota al pie2"/>
    <w:basedOn w:val="DefaultParagraphFont"/>
    <w:uiPriority w:val="99"/>
    <w:semiHidden/>
    <w:rsid w:val="00394C11"/>
    <w:rPr>
      <w:rFonts w:cs="Times New Roman"/>
      <w:vertAlign w:val="superscript"/>
    </w:rPr>
  </w:style>
  <w:style w:type="paragraph" w:styleId="CommentText">
    <w:name w:val="annotation text"/>
    <w:basedOn w:val="Normal"/>
    <w:link w:val="CommentTextChar"/>
    <w:uiPriority w:val="99"/>
    <w:semiHidden/>
    <w:rsid w:val="00394C11"/>
    <w:rPr>
      <w:rFonts w:ascii="Times New Roman" w:hAnsi="Times New Roman"/>
      <w:szCs w:val="20"/>
    </w:rPr>
  </w:style>
  <w:style w:type="character" w:customStyle="1" w:styleId="CommentTextChar">
    <w:name w:val="Comment Text Char"/>
    <w:basedOn w:val="DefaultParagraphFont"/>
    <w:link w:val="CommentText"/>
    <w:uiPriority w:val="99"/>
    <w:semiHidden/>
    <w:locked/>
    <w:rsid w:val="00394C11"/>
    <w:rPr>
      <w:rFonts w:cs="Times New Roman"/>
      <w:lang w:val="en-US" w:eastAsia="en-US"/>
    </w:rPr>
  </w:style>
  <w:style w:type="paragraph" w:styleId="BodyTextIndent3">
    <w:name w:val="Body Text Indent 3"/>
    <w:basedOn w:val="Normal"/>
    <w:link w:val="BodyTextIndent3Char"/>
    <w:uiPriority w:val="99"/>
    <w:semiHidden/>
    <w:rsid w:val="00092E7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92E73"/>
    <w:rPr>
      <w:rFonts w:ascii="Arial" w:hAnsi="Arial" w:cs="Times New Roman"/>
      <w:sz w:val="16"/>
      <w:szCs w:val="16"/>
      <w:lang w:val="en-US" w:eastAsia="en-US"/>
    </w:rPr>
  </w:style>
  <w:style w:type="paragraph" w:styleId="NormalWeb">
    <w:name w:val="Normal (Web)"/>
    <w:basedOn w:val="Normal"/>
    <w:uiPriority w:val="99"/>
    <w:unhideWhenUsed/>
    <w:rsid w:val="00FF4EB9"/>
    <w:pPr>
      <w:spacing w:before="100" w:beforeAutospacing="1" w:after="100" w:afterAutospacing="1"/>
    </w:pPr>
    <w:rPr>
      <w:rFonts w:ascii="Times New Roman" w:hAnsi="Times New Roman"/>
      <w:sz w:val="24"/>
      <w:lang w:val="es-CO" w:eastAsia="es-CO"/>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uiPriority w:val="34"/>
    <w:qFormat/>
    <w:rsid w:val="000734F0"/>
    <w:pPr>
      <w:ind w:left="720"/>
      <w:contextualSpacing/>
    </w:pPr>
    <w:rPr>
      <w:rFonts w:ascii="Calibri" w:eastAsiaTheme="minorHAnsi" w:hAnsi="Calibri"/>
      <w:sz w:val="22"/>
      <w:szCs w:val="22"/>
      <w:lang w:val="es-CO"/>
    </w:rPr>
  </w:style>
  <w:style w:type="character" w:styleId="Hyperlink">
    <w:name w:val="Hyperlink"/>
    <w:basedOn w:val="DefaultParagraphFont"/>
    <w:uiPriority w:val="99"/>
    <w:semiHidden/>
    <w:unhideWhenUsed/>
    <w:rsid w:val="009E26E2"/>
    <w:rPr>
      <w:color w:val="0000FF"/>
      <w:u w:val="single"/>
    </w:rPr>
  </w:style>
  <w:style w:type="character" w:customStyle="1" w:styleId="apple-converted-space">
    <w:name w:val="apple-converted-space"/>
    <w:basedOn w:val="DefaultParagraphFont"/>
    <w:rsid w:val="009E26E2"/>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E2E7E"/>
    <w:rPr>
      <w:rFonts w:ascii="Arial" w:hAnsi="Arial"/>
      <w:b/>
      <w:bCs/>
    </w:rPr>
  </w:style>
  <w:style w:type="character" w:customStyle="1" w:styleId="CommentSubjectChar">
    <w:name w:val="Comment Subject Char"/>
    <w:basedOn w:val="CommentTextChar"/>
    <w:link w:val="CommentSubject"/>
    <w:uiPriority w:val="99"/>
    <w:semiHidden/>
    <w:rsid w:val="00DE2E7E"/>
    <w:rPr>
      <w:rFonts w:ascii="Arial" w:hAnsi="Arial" w:cs="Times New Roman"/>
      <w:b/>
      <w:bCs/>
      <w:sz w:val="20"/>
      <w:szCs w:val="20"/>
      <w:lang w:val="en-US" w:eastAsia="en-US"/>
    </w:rPr>
  </w:style>
  <w:style w:type="character" w:customStyle="1" w:styleId="im">
    <w:name w:val="im"/>
    <w:basedOn w:val="DefaultParagraphFont"/>
    <w:rsid w:val="00F471A9"/>
  </w:style>
  <w:style w:type="character" w:customStyle="1" w:styleId="Heading5Char">
    <w:name w:val="Heading 5 Char"/>
    <w:basedOn w:val="DefaultParagraphFont"/>
    <w:link w:val="Heading5"/>
    <w:semiHidden/>
    <w:rsid w:val="00BB3767"/>
    <w:rPr>
      <w:rFonts w:asciiTheme="majorHAnsi" w:eastAsiaTheme="majorEastAsia" w:hAnsiTheme="majorHAnsi" w:cstheme="majorBidi"/>
      <w:color w:val="365F91" w:themeColor="accent1" w:themeShade="BF"/>
      <w:sz w:val="20"/>
      <w:szCs w:val="24"/>
      <w:lang w:val="en-US" w:eastAsia="en-US"/>
    </w:rPr>
  </w:style>
  <w:style w:type="character" w:styleId="Strong">
    <w:name w:val="Strong"/>
    <w:basedOn w:val="DefaultParagraphFont"/>
    <w:uiPriority w:val="22"/>
    <w:qFormat/>
    <w:locked/>
    <w:rsid w:val="00BB3767"/>
    <w:rPr>
      <w:b/>
      <w:bCs/>
    </w:rPr>
  </w:style>
  <w:style w:type="paragraph" w:customStyle="1" w:styleId="Default">
    <w:name w:val="Default"/>
    <w:link w:val="DefaultChar"/>
    <w:rsid w:val="00AF53B4"/>
    <w:pPr>
      <w:autoSpaceDE w:val="0"/>
      <w:autoSpaceDN w:val="0"/>
      <w:adjustRightInd w:val="0"/>
    </w:pPr>
    <w:rPr>
      <w:color w:val="000000"/>
      <w:sz w:val="24"/>
      <w:szCs w:val="24"/>
      <w:lang w:val="es-CO"/>
    </w:rPr>
  </w:style>
  <w:style w:type="paragraph" w:styleId="NoSpacing">
    <w:name w:val="No Spacing"/>
    <w:uiPriority w:val="1"/>
    <w:qFormat/>
    <w:rsid w:val="00551E21"/>
    <w:rPr>
      <w:sz w:val="24"/>
      <w:szCs w:val="24"/>
      <w:lang w:val="es-MX" w:eastAsia="es-ES_tradnl"/>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uiPriority w:val="34"/>
    <w:qFormat/>
    <w:locked/>
    <w:rsid w:val="002364A3"/>
    <w:rPr>
      <w:rFonts w:ascii="Calibri" w:eastAsiaTheme="minorHAnsi" w:hAnsi="Calibri"/>
      <w:lang w:val="es-CO" w:eastAsia="en-US"/>
    </w:rPr>
  </w:style>
  <w:style w:type="character" w:customStyle="1" w:styleId="normaltextrun">
    <w:name w:val="normaltextrun"/>
    <w:basedOn w:val="DefaultParagraphFont"/>
    <w:rsid w:val="002038BA"/>
  </w:style>
  <w:style w:type="paragraph" w:styleId="BodyText">
    <w:name w:val="Body Text"/>
    <w:basedOn w:val="Normal"/>
    <w:link w:val="BodyTextChar"/>
    <w:uiPriority w:val="99"/>
    <w:unhideWhenUsed/>
    <w:rsid w:val="009F1E9C"/>
    <w:pPr>
      <w:spacing w:after="120"/>
    </w:pPr>
  </w:style>
  <w:style w:type="character" w:customStyle="1" w:styleId="BodyTextChar">
    <w:name w:val="Body Text Char"/>
    <w:basedOn w:val="DefaultParagraphFont"/>
    <w:link w:val="BodyText"/>
    <w:uiPriority w:val="99"/>
    <w:rsid w:val="009F1E9C"/>
    <w:rPr>
      <w:rFonts w:ascii="Arial" w:hAnsi="Arial"/>
      <w:sz w:val="20"/>
      <w:szCs w:val="24"/>
      <w:lang w:val="en-US" w:eastAsia="en-US"/>
    </w:rPr>
  </w:style>
  <w:style w:type="paragraph" w:customStyle="1" w:styleId="Prrafodelista1">
    <w:name w:val="Párrafo de lista1"/>
    <w:basedOn w:val="Normal"/>
    <w:uiPriority w:val="34"/>
    <w:qFormat/>
    <w:rsid w:val="009F1E9C"/>
    <w:pPr>
      <w:ind w:left="708"/>
    </w:pPr>
    <w:rPr>
      <w:rFonts w:ascii="Times New Roman" w:hAnsi="Times New Roman"/>
      <w:szCs w:val="20"/>
      <w:lang w:val="es-ES" w:eastAsia="es-ES"/>
    </w:rPr>
  </w:style>
  <w:style w:type="character" w:customStyle="1" w:styleId="DefaultChar">
    <w:name w:val="Default Char"/>
    <w:link w:val="Default"/>
    <w:rsid w:val="009F1E9C"/>
    <w:rPr>
      <w:color w:val="000000"/>
      <w:sz w:val="24"/>
      <w:szCs w:val="24"/>
      <w:lang w:val="es-CO"/>
    </w:rPr>
  </w:style>
  <w:style w:type="character" w:customStyle="1" w:styleId="ui-provider">
    <w:name w:val="ui-provider"/>
    <w:basedOn w:val="DefaultParagraphFont"/>
    <w:rsid w:val="00356565"/>
  </w:style>
  <w:style w:type="paragraph" w:customStyle="1" w:styleId="TableParagraph">
    <w:name w:val="Table Paragraph"/>
    <w:basedOn w:val="Normal"/>
    <w:uiPriority w:val="1"/>
    <w:qFormat/>
    <w:rsid w:val="00617AB2"/>
    <w:pPr>
      <w:widowControl w:val="0"/>
      <w:autoSpaceDE w:val="0"/>
      <w:autoSpaceDN w:val="0"/>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7863">
      <w:bodyDiv w:val="1"/>
      <w:marLeft w:val="0"/>
      <w:marRight w:val="0"/>
      <w:marTop w:val="0"/>
      <w:marBottom w:val="0"/>
      <w:divBdr>
        <w:top w:val="none" w:sz="0" w:space="0" w:color="auto"/>
        <w:left w:val="none" w:sz="0" w:space="0" w:color="auto"/>
        <w:bottom w:val="none" w:sz="0" w:space="0" w:color="auto"/>
        <w:right w:val="none" w:sz="0" w:space="0" w:color="auto"/>
      </w:divBdr>
    </w:div>
    <w:div w:id="94985912">
      <w:bodyDiv w:val="1"/>
      <w:marLeft w:val="0"/>
      <w:marRight w:val="0"/>
      <w:marTop w:val="0"/>
      <w:marBottom w:val="0"/>
      <w:divBdr>
        <w:top w:val="none" w:sz="0" w:space="0" w:color="auto"/>
        <w:left w:val="none" w:sz="0" w:space="0" w:color="auto"/>
        <w:bottom w:val="none" w:sz="0" w:space="0" w:color="auto"/>
        <w:right w:val="none" w:sz="0" w:space="0" w:color="auto"/>
      </w:divBdr>
    </w:div>
    <w:div w:id="548339926">
      <w:bodyDiv w:val="1"/>
      <w:marLeft w:val="0"/>
      <w:marRight w:val="0"/>
      <w:marTop w:val="0"/>
      <w:marBottom w:val="0"/>
      <w:divBdr>
        <w:top w:val="none" w:sz="0" w:space="0" w:color="auto"/>
        <w:left w:val="none" w:sz="0" w:space="0" w:color="auto"/>
        <w:bottom w:val="none" w:sz="0" w:space="0" w:color="auto"/>
        <w:right w:val="none" w:sz="0" w:space="0" w:color="auto"/>
      </w:divBdr>
    </w:div>
    <w:div w:id="590548727">
      <w:bodyDiv w:val="1"/>
      <w:marLeft w:val="0"/>
      <w:marRight w:val="0"/>
      <w:marTop w:val="0"/>
      <w:marBottom w:val="0"/>
      <w:divBdr>
        <w:top w:val="none" w:sz="0" w:space="0" w:color="auto"/>
        <w:left w:val="none" w:sz="0" w:space="0" w:color="auto"/>
        <w:bottom w:val="none" w:sz="0" w:space="0" w:color="auto"/>
        <w:right w:val="none" w:sz="0" w:space="0" w:color="auto"/>
      </w:divBdr>
    </w:div>
    <w:div w:id="649290517">
      <w:bodyDiv w:val="1"/>
      <w:marLeft w:val="0"/>
      <w:marRight w:val="0"/>
      <w:marTop w:val="0"/>
      <w:marBottom w:val="0"/>
      <w:divBdr>
        <w:top w:val="none" w:sz="0" w:space="0" w:color="auto"/>
        <w:left w:val="none" w:sz="0" w:space="0" w:color="auto"/>
        <w:bottom w:val="none" w:sz="0" w:space="0" w:color="auto"/>
        <w:right w:val="none" w:sz="0" w:space="0" w:color="auto"/>
      </w:divBdr>
    </w:div>
    <w:div w:id="654652702">
      <w:bodyDiv w:val="1"/>
      <w:marLeft w:val="0"/>
      <w:marRight w:val="0"/>
      <w:marTop w:val="0"/>
      <w:marBottom w:val="0"/>
      <w:divBdr>
        <w:top w:val="none" w:sz="0" w:space="0" w:color="auto"/>
        <w:left w:val="none" w:sz="0" w:space="0" w:color="auto"/>
        <w:bottom w:val="none" w:sz="0" w:space="0" w:color="auto"/>
        <w:right w:val="none" w:sz="0" w:space="0" w:color="auto"/>
      </w:divBdr>
    </w:div>
    <w:div w:id="682971680">
      <w:bodyDiv w:val="1"/>
      <w:marLeft w:val="0"/>
      <w:marRight w:val="0"/>
      <w:marTop w:val="0"/>
      <w:marBottom w:val="0"/>
      <w:divBdr>
        <w:top w:val="none" w:sz="0" w:space="0" w:color="auto"/>
        <w:left w:val="none" w:sz="0" w:space="0" w:color="auto"/>
        <w:bottom w:val="none" w:sz="0" w:space="0" w:color="auto"/>
        <w:right w:val="none" w:sz="0" w:space="0" w:color="auto"/>
      </w:divBdr>
    </w:div>
    <w:div w:id="764766692">
      <w:bodyDiv w:val="1"/>
      <w:marLeft w:val="0"/>
      <w:marRight w:val="0"/>
      <w:marTop w:val="0"/>
      <w:marBottom w:val="0"/>
      <w:divBdr>
        <w:top w:val="none" w:sz="0" w:space="0" w:color="auto"/>
        <w:left w:val="none" w:sz="0" w:space="0" w:color="auto"/>
        <w:bottom w:val="none" w:sz="0" w:space="0" w:color="auto"/>
        <w:right w:val="none" w:sz="0" w:space="0" w:color="auto"/>
      </w:divBdr>
    </w:div>
    <w:div w:id="784082641">
      <w:bodyDiv w:val="1"/>
      <w:marLeft w:val="0"/>
      <w:marRight w:val="0"/>
      <w:marTop w:val="0"/>
      <w:marBottom w:val="0"/>
      <w:divBdr>
        <w:top w:val="none" w:sz="0" w:space="0" w:color="auto"/>
        <w:left w:val="none" w:sz="0" w:space="0" w:color="auto"/>
        <w:bottom w:val="none" w:sz="0" w:space="0" w:color="auto"/>
        <w:right w:val="none" w:sz="0" w:space="0" w:color="auto"/>
      </w:divBdr>
    </w:div>
    <w:div w:id="826364410">
      <w:bodyDiv w:val="1"/>
      <w:marLeft w:val="0"/>
      <w:marRight w:val="0"/>
      <w:marTop w:val="0"/>
      <w:marBottom w:val="0"/>
      <w:divBdr>
        <w:top w:val="none" w:sz="0" w:space="0" w:color="auto"/>
        <w:left w:val="none" w:sz="0" w:space="0" w:color="auto"/>
        <w:bottom w:val="none" w:sz="0" w:space="0" w:color="auto"/>
        <w:right w:val="none" w:sz="0" w:space="0" w:color="auto"/>
      </w:divBdr>
    </w:div>
    <w:div w:id="842671412">
      <w:bodyDiv w:val="1"/>
      <w:marLeft w:val="0"/>
      <w:marRight w:val="0"/>
      <w:marTop w:val="0"/>
      <w:marBottom w:val="0"/>
      <w:divBdr>
        <w:top w:val="none" w:sz="0" w:space="0" w:color="auto"/>
        <w:left w:val="none" w:sz="0" w:space="0" w:color="auto"/>
        <w:bottom w:val="none" w:sz="0" w:space="0" w:color="auto"/>
        <w:right w:val="none" w:sz="0" w:space="0" w:color="auto"/>
      </w:divBdr>
    </w:div>
    <w:div w:id="907421324">
      <w:bodyDiv w:val="1"/>
      <w:marLeft w:val="0"/>
      <w:marRight w:val="0"/>
      <w:marTop w:val="0"/>
      <w:marBottom w:val="0"/>
      <w:divBdr>
        <w:top w:val="none" w:sz="0" w:space="0" w:color="auto"/>
        <w:left w:val="none" w:sz="0" w:space="0" w:color="auto"/>
        <w:bottom w:val="none" w:sz="0" w:space="0" w:color="auto"/>
        <w:right w:val="none" w:sz="0" w:space="0" w:color="auto"/>
      </w:divBdr>
    </w:div>
    <w:div w:id="915629043">
      <w:bodyDiv w:val="1"/>
      <w:marLeft w:val="0"/>
      <w:marRight w:val="0"/>
      <w:marTop w:val="0"/>
      <w:marBottom w:val="0"/>
      <w:divBdr>
        <w:top w:val="none" w:sz="0" w:space="0" w:color="auto"/>
        <w:left w:val="none" w:sz="0" w:space="0" w:color="auto"/>
        <w:bottom w:val="none" w:sz="0" w:space="0" w:color="auto"/>
        <w:right w:val="none" w:sz="0" w:space="0" w:color="auto"/>
      </w:divBdr>
    </w:div>
    <w:div w:id="991758367">
      <w:bodyDiv w:val="1"/>
      <w:marLeft w:val="0"/>
      <w:marRight w:val="0"/>
      <w:marTop w:val="0"/>
      <w:marBottom w:val="0"/>
      <w:divBdr>
        <w:top w:val="none" w:sz="0" w:space="0" w:color="auto"/>
        <w:left w:val="none" w:sz="0" w:space="0" w:color="auto"/>
        <w:bottom w:val="none" w:sz="0" w:space="0" w:color="auto"/>
        <w:right w:val="none" w:sz="0" w:space="0" w:color="auto"/>
      </w:divBdr>
    </w:div>
    <w:div w:id="1018044497">
      <w:bodyDiv w:val="1"/>
      <w:marLeft w:val="0"/>
      <w:marRight w:val="0"/>
      <w:marTop w:val="0"/>
      <w:marBottom w:val="0"/>
      <w:divBdr>
        <w:top w:val="none" w:sz="0" w:space="0" w:color="auto"/>
        <w:left w:val="none" w:sz="0" w:space="0" w:color="auto"/>
        <w:bottom w:val="none" w:sz="0" w:space="0" w:color="auto"/>
        <w:right w:val="none" w:sz="0" w:space="0" w:color="auto"/>
      </w:divBdr>
    </w:div>
    <w:div w:id="1114905544">
      <w:bodyDiv w:val="1"/>
      <w:marLeft w:val="0"/>
      <w:marRight w:val="0"/>
      <w:marTop w:val="0"/>
      <w:marBottom w:val="0"/>
      <w:divBdr>
        <w:top w:val="none" w:sz="0" w:space="0" w:color="auto"/>
        <w:left w:val="none" w:sz="0" w:space="0" w:color="auto"/>
        <w:bottom w:val="none" w:sz="0" w:space="0" w:color="auto"/>
        <w:right w:val="none" w:sz="0" w:space="0" w:color="auto"/>
      </w:divBdr>
    </w:div>
    <w:div w:id="1124157338">
      <w:bodyDiv w:val="1"/>
      <w:marLeft w:val="0"/>
      <w:marRight w:val="0"/>
      <w:marTop w:val="0"/>
      <w:marBottom w:val="0"/>
      <w:divBdr>
        <w:top w:val="none" w:sz="0" w:space="0" w:color="auto"/>
        <w:left w:val="none" w:sz="0" w:space="0" w:color="auto"/>
        <w:bottom w:val="none" w:sz="0" w:space="0" w:color="auto"/>
        <w:right w:val="none" w:sz="0" w:space="0" w:color="auto"/>
      </w:divBdr>
    </w:div>
    <w:div w:id="1196457862">
      <w:bodyDiv w:val="1"/>
      <w:marLeft w:val="0"/>
      <w:marRight w:val="0"/>
      <w:marTop w:val="0"/>
      <w:marBottom w:val="0"/>
      <w:divBdr>
        <w:top w:val="none" w:sz="0" w:space="0" w:color="auto"/>
        <w:left w:val="none" w:sz="0" w:space="0" w:color="auto"/>
        <w:bottom w:val="none" w:sz="0" w:space="0" w:color="auto"/>
        <w:right w:val="none" w:sz="0" w:space="0" w:color="auto"/>
      </w:divBdr>
    </w:div>
    <w:div w:id="1265530614">
      <w:bodyDiv w:val="1"/>
      <w:marLeft w:val="0"/>
      <w:marRight w:val="0"/>
      <w:marTop w:val="0"/>
      <w:marBottom w:val="0"/>
      <w:divBdr>
        <w:top w:val="none" w:sz="0" w:space="0" w:color="auto"/>
        <w:left w:val="none" w:sz="0" w:space="0" w:color="auto"/>
        <w:bottom w:val="none" w:sz="0" w:space="0" w:color="auto"/>
        <w:right w:val="none" w:sz="0" w:space="0" w:color="auto"/>
      </w:divBdr>
    </w:div>
    <w:div w:id="1326976773">
      <w:bodyDiv w:val="1"/>
      <w:marLeft w:val="0"/>
      <w:marRight w:val="0"/>
      <w:marTop w:val="0"/>
      <w:marBottom w:val="0"/>
      <w:divBdr>
        <w:top w:val="none" w:sz="0" w:space="0" w:color="auto"/>
        <w:left w:val="none" w:sz="0" w:space="0" w:color="auto"/>
        <w:bottom w:val="none" w:sz="0" w:space="0" w:color="auto"/>
        <w:right w:val="none" w:sz="0" w:space="0" w:color="auto"/>
      </w:divBdr>
    </w:div>
    <w:div w:id="1368608046">
      <w:bodyDiv w:val="1"/>
      <w:marLeft w:val="0"/>
      <w:marRight w:val="0"/>
      <w:marTop w:val="0"/>
      <w:marBottom w:val="0"/>
      <w:divBdr>
        <w:top w:val="none" w:sz="0" w:space="0" w:color="auto"/>
        <w:left w:val="none" w:sz="0" w:space="0" w:color="auto"/>
        <w:bottom w:val="none" w:sz="0" w:space="0" w:color="auto"/>
        <w:right w:val="none" w:sz="0" w:space="0" w:color="auto"/>
      </w:divBdr>
    </w:div>
    <w:div w:id="1380351070">
      <w:bodyDiv w:val="1"/>
      <w:marLeft w:val="0"/>
      <w:marRight w:val="0"/>
      <w:marTop w:val="0"/>
      <w:marBottom w:val="0"/>
      <w:divBdr>
        <w:top w:val="none" w:sz="0" w:space="0" w:color="auto"/>
        <w:left w:val="none" w:sz="0" w:space="0" w:color="auto"/>
        <w:bottom w:val="none" w:sz="0" w:space="0" w:color="auto"/>
        <w:right w:val="none" w:sz="0" w:space="0" w:color="auto"/>
      </w:divBdr>
      <w:divsChild>
        <w:div w:id="438453577">
          <w:marLeft w:val="0"/>
          <w:marRight w:val="0"/>
          <w:marTop w:val="0"/>
          <w:marBottom w:val="0"/>
          <w:divBdr>
            <w:top w:val="none" w:sz="0" w:space="0" w:color="auto"/>
            <w:left w:val="none" w:sz="0" w:space="0" w:color="auto"/>
            <w:bottom w:val="none" w:sz="0" w:space="0" w:color="auto"/>
            <w:right w:val="none" w:sz="0" w:space="0" w:color="auto"/>
          </w:divBdr>
        </w:div>
        <w:div w:id="545337596">
          <w:marLeft w:val="0"/>
          <w:marRight w:val="0"/>
          <w:marTop w:val="0"/>
          <w:marBottom w:val="0"/>
          <w:divBdr>
            <w:top w:val="none" w:sz="0" w:space="0" w:color="auto"/>
            <w:left w:val="none" w:sz="0" w:space="0" w:color="auto"/>
            <w:bottom w:val="none" w:sz="0" w:space="0" w:color="auto"/>
            <w:right w:val="none" w:sz="0" w:space="0" w:color="auto"/>
          </w:divBdr>
        </w:div>
        <w:div w:id="1108038664">
          <w:marLeft w:val="0"/>
          <w:marRight w:val="0"/>
          <w:marTop w:val="0"/>
          <w:marBottom w:val="0"/>
          <w:divBdr>
            <w:top w:val="none" w:sz="0" w:space="0" w:color="auto"/>
            <w:left w:val="none" w:sz="0" w:space="0" w:color="auto"/>
            <w:bottom w:val="none" w:sz="0" w:space="0" w:color="auto"/>
            <w:right w:val="none" w:sz="0" w:space="0" w:color="auto"/>
          </w:divBdr>
        </w:div>
        <w:div w:id="1511872173">
          <w:marLeft w:val="0"/>
          <w:marRight w:val="0"/>
          <w:marTop w:val="0"/>
          <w:marBottom w:val="0"/>
          <w:divBdr>
            <w:top w:val="none" w:sz="0" w:space="0" w:color="auto"/>
            <w:left w:val="none" w:sz="0" w:space="0" w:color="auto"/>
            <w:bottom w:val="none" w:sz="0" w:space="0" w:color="auto"/>
            <w:right w:val="none" w:sz="0" w:space="0" w:color="auto"/>
          </w:divBdr>
        </w:div>
        <w:div w:id="1624579005">
          <w:marLeft w:val="0"/>
          <w:marRight w:val="0"/>
          <w:marTop w:val="0"/>
          <w:marBottom w:val="0"/>
          <w:divBdr>
            <w:top w:val="none" w:sz="0" w:space="0" w:color="auto"/>
            <w:left w:val="none" w:sz="0" w:space="0" w:color="auto"/>
            <w:bottom w:val="none" w:sz="0" w:space="0" w:color="auto"/>
            <w:right w:val="none" w:sz="0" w:space="0" w:color="auto"/>
          </w:divBdr>
        </w:div>
        <w:div w:id="853807686">
          <w:marLeft w:val="0"/>
          <w:marRight w:val="0"/>
          <w:marTop w:val="0"/>
          <w:marBottom w:val="0"/>
          <w:divBdr>
            <w:top w:val="none" w:sz="0" w:space="0" w:color="auto"/>
            <w:left w:val="none" w:sz="0" w:space="0" w:color="auto"/>
            <w:bottom w:val="none" w:sz="0" w:space="0" w:color="auto"/>
            <w:right w:val="none" w:sz="0" w:space="0" w:color="auto"/>
          </w:divBdr>
        </w:div>
        <w:div w:id="155461657">
          <w:marLeft w:val="0"/>
          <w:marRight w:val="0"/>
          <w:marTop w:val="0"/>
          <w:marBottom w:val="0"/>
          <w:divBdr>
            <w:top w:val="none" w:sz="0" w:space="0" w:color="auto"/>
            <w:left w:val="none" w:sz="0" w:space="0" w:color="auto"/>
            <w:bottom w:val="none" w:sz="0" w:space="0" w:color="auto"/>
            <w:right w:val="none" w:sz="0" w:space="0" w:color="auto"/>
          </w:divBdr>
        </w:div>
        <w:div w:id="1477338719">
          <w:marLeft w:val="0"/>
          <w:marRight w:val="0"/>
          <w:marTop w:val="0"/>
          <w:marBottom w:val="0"/>
          <w:divBdr>
            <w:top w:val="none" w:sz="0" w:space="0" w:color="auto"/>
            <w:left w:val="none" w:sz="0" w:space="0" w:color="auto"/>
            <w:bottom w:val="none" w:sz="0" w:space="0" w:color="auto"/>
            <w:right w:val="none" w:sz="0" w:space="0" w:color="auto"/>
          </w:divBdr>
        </w:div>
        <w:div w:id="1473215448">
          <w:marLeft w:val="0"/>
          <w:marRight w:val="0"/>
          <w:marTop w:val="0"/>
          <w:marBottom w:val="0"/>
          <w:divBdr>
            <w:top w:val="none" w:sz="0" w:space="0" w:color="auto"/>
            <w:left w:val="none" w:sz="0" w:space="0" w:color="auto"/>
            <w:bottom w:val="none" w:sz="0" w:space="0" w:color="auto"/>
            <w:right w:val="none" w:sz="0" w:space="0" w:color="auto"/>
          </w:divBdr>
        </w:div>
        <w:div w:id="1236090687">
          <w:marLeft w:val="0"/>
          <w:marRight w:val="0"/>
          <w:marTop w:val="0"/>
          <w:marBottom w:val="0"/>
          <w:divBdr>
            <w:top w:val="none" w:sz="0" w:space="0" w:color="auto"/>
            <w:left w:val="none" w:sz="0" w:space="0" w:color="auto"/>
            <w:bottom w:val="none" w:sz="0" w:space="0" w:color="auto"/>
            <w:right w:val="none" w:sz="0" w:space="0" w:color="auto"/>
          </w:divBdr>
        </w:div>
        <w:div w:id="1844737713">
          <w:marLeft w:val="0"/>
          <w:marRight w:val="0"/>
          <w:marTop w:val="0"/>
          <w:marBottom w:val="0"/>
          <w:divBdr>
            <w:top w:val="none" w:sz="0" w:space="0" w:color="auto"/>
            <w:left w:val="none" w:sz="0" w:space="0" w:color="auto"/>
            <w:bottom w:val="none" w:sz="0" w:space="0" w:color="auto"/>
            <w:right w:val="none" w:sz="0" w:space="0" w:color="auto"/>
          </w:divBdr>
        </w:div>
        <w:div w:id="2040233341">
          <w:marLeft w:val="0"/>
          <w:marRight w:val="0"/>
          <w:marTop w:val="0"/>
          <w:marBottom w:val="0"/>
          <w:divBdr>
            <w:top w:val="none" w:sz="0" w:space="0" w:color="auto"/>
            <w:left w:val="none" w:sz="0" w:space="0" w:color="auto"/>
            <w:bottom w:val="none" w:sz="0" w:space="0" w:color="auto"/>
            <w:right w:val="none" w:sz="0" w:space="0" w:color="auto"/>
          </w:divBdr>
        </w:div>
        <w:div w:id="1063867542">
          <w:marLeft w:val="0"/>
          <w:marRight w:val="0"/>
          <w:marTop w:val="0"/>
          <w:marBottom w:val="0"/>
          <w:divBdr>
            <w:top w:val="none" w:sz="0" w:space="0" w:color="auto"/>
            <w:left w:val="none" w:sz="0" w:space="0" w:color="auto"/>
            <w:bottom w:val="none" w:sz="0" w:space="0" w:color="auto"/>
            <w:right w:val="none" w:sz="0" w:space="0" w:color="auto"/>
          </w:divBdr>
        </w:div>
        <w:div w:id="662590555">
          <w:marLeft w:val="0"/>
          <w:marRight w:val="0"/>
          <w:marTop w:val="0"/>
          <w:marBottom w:val="0"/>
          <w:divBdr>
            <w:top w:val="none" w:sz="0" w:space="0" w:color="auto"/>
            <w:left w:val="none" w:sz="0" w:space="0" w:color="auto"/>
            <w:bottom w:val="none" w:sz="0" w:space="0" w:color="auto"/>
            <w:right w:val="none" w:sz="0" w:space="0" w:color="auto"/>
          </w:divBdr>
        </w:div>
        <w:div w:id="919363406">
          <w:marLeft w:val="0"/>
          <w:marRight w:val="0"/>
          <w:marTop w:val="0"/>
          <w:marBottom w:val="0"/>
          <w:divBdr>
            <w:top w:val="none" w:sz="0" w:space="0" w:color="auto"/>
            <w:left w:val="none" w:sz="0" w:space="0" w:color="auto"/>
            <w:bottom w:val="none" w:sz="0" w:space="0" w:color="auto"/>
            <w:right w:val="none" w:sz="0" w:space="0" w:color="auto"/>
          </w:divBdr>
        </w:div>
        <w:div w:id="1677997527">
          <w:marLeft w:val="0"/>
          <w:marRight w:val="0"/>
          <w:marTop w:val="0"/>
          <w:marBottom w:val="0"/>
          <w:divBdr>
            <w:top w:val="none" w:sz="0" w:space="0" w:color="auto"/>
            <w:left w:val="none" w:sz="0" w:space="0" w:color="auto"/>
            <w:bottom w:val="none" w:sz="0" w:space="0" w:color="auto"/>
            <w:right w:val="none" w:sz="0" w:space="0" w:color="auto"/>
          </w:divBdr>
        </w:div>
        <w:div w:id="249462103">
          <w:marLeft w:val="0"/>
          <w:marRight w:val="0"/>
          <w:marTop w:val="0"/>
          <w:marBottom w:val="0"/>
          <w:divBdr>
            <w:top w:val="none" w:sz="0" w:space="0" w:color="auto"/>
            <w:left w:val="none" w:sz="0" w:space="0" w:color="auto"/>
            <w:bottom w:val="none" w:sz="0" w:space="0" w:color="auto"/>
            <w:right w:val="none" w:sz="0" w:space="0" w:color="auto"/>
          </w:divBdr>
        </w:div>
        <w:div w:id="2136219521">
          <w:marLeft w:val="0"/>
          <w:marRight w:val="0"/>
          <w:marTop w:val="0"/>
          <w:marBottom w:val="0"/>
          <w:divBdr>
            <w:top w:val="none" w:sz="0" w:space="0" w:color="auto"/>
            <w:left w:val="none" w:sz="0" w:space="0" w:color="auto"/>
            <w:bottom w:val="none" w:sz="0" w:space="0" w:color="auto"/>
            <w:right w:val="none" w:sz="0" w:space="0" w:color="auto"/>
          </w:divBdr>
        </w:div>
        <w:div w:id="449790058">
          <w:marLeft w:val="0"/>
          <w:marRight w:val="0"/>
          <w:marTop w:val="0"/>
          <w:marBottom w:val="0"/>
          <w:divBdr>
            <w:top w:val="none" w:sz="0" w:space="0" w:color="auto"/>
            <w:left w:val="none" w:sz="0" w:space="0" w:color="auto"/>
            <w:bottom w:val="none" w:sz="0" w:space="0" w:color="auto"/>
            <w:right w:val="none" w:sz="0" w:space="0" w:color="auto"/>
          </w:divBdr>
        </w:div>
        <w:div w:id="1131241731">
          <w:marLeft w:val="0"/>
          <w:marRight w:val="0"/>
          <w:marTop w:val="0"/>
          <w:marBottom w:val="0"/>
          <w:divBdr>
            <w:top w:val="none" w:sz="0" w:space="0" w:color="auto"/>
            <w:left w:val="none" w:sz="0" w:space="0" w:color="auto"/>
            <w:bottom w:val="none" w:sz="0" w:space="0" w:color="auto"/>
            <w:right w:val="none" w:sz="0" w:space="0" w:color="auto"/>
          </w:divBdr>
        </w:div>
        <w:div w:id="1438716731">
          <w:marLeft w:val="0"/>
          <w:marRight w:val="0"/>
          <w:marTop w:val="0"/>
          <w:marBottom w:val="0"/>
          <w:divBdr>
            <w:top w:val="none" w:sz="0" w:space="0" w:color="auto"/>
            <w:left w:val="none" w:sz="0" w:space="0" w:color="auto"/>
            <w:bottom w:val="none" w:sz="0" w:space="0" w:color="auto"/>
            <w:right w:val="none" w:sz="0" w:space="0" w:color="auto"/>
          </w:divBdr>
        </w:div>
        <w:div w:id="820266649">
          <w:marLeft w:val="0"/>
          <w:marRight w:val="0"/>
          <w:marTop w:val="0"/>
          <w:marBottom w:val="0"/>
          <w:divBdr>
            <w:top w:val="none" w:sz="0" w:space="0" w:color="auto"/>
            <w:left w:val="none" w:sz="0" w:space="0" w:color="auto"/>
            <w:bottom w:val="none" w:sz="0" w:space="0" w:color="auto"/>
            <w:right w:val="none" w:sz="0" w:space="0" w:color="auto"/>
          </w:divBdr>
        </w:div>
        <w:div w:id="1845975947">
          <w:marLeft w:val="0"/>
          <w:marRight w:val="0"/>
          <w:marTop w:val="0"/>
          <w:marBottom w:val="0"/>
          <w:divBdr>
            <w:top w:val="none" w:sz="0" w:space="0" w:color="auto"/>
            <w:left w:val="none" w:sz="0" w:space="0" w:color="auto"/>
            <w:bottom w:val="none" w:sz="0" w:space="0" w:color="auto"/>
            <w:right w:val="none" w:sz="0" w:space="0" w:color="auto"/>
          </w:divBdr>
        </w:div>
        <w:div w:id="256837685">
          <w:marLeft w:val="0"/>
          <w:marRight w:val="0"/>
          <w:marTop w:val="0"/>
          <w:marBottom w:val="0"/>
          <w:divBdr>
            <w:top w:val="none" w:sz="0" w:space="0" w:color="auto"/>
            <w:left w:val="none" w:sz="0" w:space="0" w:color="auto"/>
            <w:bottom w:val="none" w:sz="0" w:space="0" w:color="auto"/>
            <w:right w:val="none" w:sz="0" w:space="0" w:color="auto"/>
          </w:divBdr>
        </w:div>
        <w:div w:id="1702046511">
          <w:marLeft w:val="0"/>
          <w:marRight w:val="0"/>
          <w:marTop w:val="0"/>
          <w:marBottom w:val="0"/>
          <w:divBdr>
            <w:top w:val="none" w:sz="0" w:space="0" w:color="auto"/>
            <w:left w:val="none" w:sz="0" w:space="0" w:color="auto"/>
            <w:bottom w:val="none" w:sz="0" w:space="0" w:color="auto"/>
            <w:right w:val="none" w:sz="0" w:space="0" w:color="auto"/>
          </w:divBdr>
        </w:div>
        <w:div w:id="1839072741">
          <w:marLeft w:val="0"/>
          <w:marRight w:val="0"/>
          <w:marTop w:val="0"/>
          <w:marBottom w:val="0"/>
          <w:divBdr>
            <w:top w:val="none" w:sz="0" w:space="0" w:color="auto"/>
            <w:left w:val="none" w:sz="0" w:space="0" w:color="auto"/>
            <w:bottom w:val="none" w:sz="0" w:space="0" w:color="auto"/>
            <w:right w:val="none" w:sz="0" w:space="0" w:color="auto"/>
          </w:divBdr>
        </w:div>
        <w:div w:id="1588612550">
          <w:marLeft w:val="0"/>
          <w:marRight w:val="0"/>
          <w:marTop w:val="0"/>
          <w:marBottom w:val="0"/>
          <w:divBdr>
            <w:top w:val="none" w:sz="0" w:space="0" w:color="auto"/>
            <w:left w:val="none" w:sz="0" w:space="0" w:color="auto"/>
            <w:bottom w:val="none" w:sz="0" w:space="0" w:color="auto"/>
            <w:right w:val="none" w:sz="0" w:space="0" w:color="auto"/>
          </w:divBdr>
        </w:div>
        <w:div w:id="1981112884">
          <w:marLeft w:val="0"/>
          <w:marRight w:val="0"/>
          <w:marTop w:val="0"/>
          <w:marBottom w:val="0"/>
          <w:divBdr>
            <w:top w:val="none" w:sz="0" w:space="0" w:color="auto"/>
            <w:left w:val="none" w:sz="0" w:space="0" w:color="auto"/>
            <w:bottom w:val="none" w:sz="0" w:space="0" w:color="auto"/>
            <w:right w:val="none" w:sz="0" w:space="0" w:color="auto"/>
          </w:divBdr>
        </w:div>
        <w:div w:id="886382562">
          <w:marLeft w:val="0"/>
          <w:marRight w:val="0"/>
          <w:marTop w:val="0"/>
          <w:marBottom w:val="0"/>
          <w:divBdr>
            <w:top w:val="none" w:sz="0" w:space="0" w:color="auto"/>
            <w:left w:val="none" w:sz="0" w:space="0" w:color="auto"/>
            <w:bottom w:val="none" w:sz="0" w:space="0" w:color="auto"/>
            <w:right w:val="none" w:sz="0" w:space="0" w:color="auto"/>
          </w:divBdr>
        </w:div>
        <w:div w:id="977222852">
          <w:marLeft w:val="0"/>
          <w:marRight w:val="0"/>
          <w:marTop w:val="0"/>
          <w:marBottom w:val="0"/>
          <w:divBdr>
            <w:top w:val="none" w:sz="0" w:space="0" w:color="auto"/>
            <w:left w:val="none" w:sz="0" w:space="0" w:color="auto"/>
            <w:bottom w:val="none" w:sz="0" w:space="0" w:color="auto"/>
            <w:right w:val="none" w:sz="0" w:space="0" w:color="auto"/>
          </w:divBdr>
        </w:div>
      </w:divsChild>
    </w:div>
    <w:div w:id="1412313108">
      <w:bodyDiv w:val="1"/>
      <w:marLeft w:val="0"/>
      <w:marRight w:val="0"/>
      <w:marTop w:val="0"/>
      <w:marBottom w:val="0"/>
      <w:divBdr>
        <w:top w:val="none" w:sz="0" w:space="0" w:color="auto"/>
        <w:left w:val="none" w:sz="0" w:space="0" w:color="auto"/>
        <w:bottom w:val="none" w:sz="0" w:space="0" w:color="auto"/>
        <w:right w:val="none" w:sz="0" w:space="0" w:color="auto"/>
      </w:divBdr>
    </w:div>
    <w:div w:id="1498106991">
      <w:bodyDiv w:val="1"/>
      <w:marLeft w:val="0"/>
      <w:marRight w:val="0"/>
      <w:marTop w:val="0"/>
      <w:marBottom w:val="0"/>
      <w:divBdr>
        <w:top w:val="none" w:sz="0" w:space="0" w:color="auto"/>
        <w:left w:val="none" w:sz="0" w:space="0" w:color="auto"/>
        <w:bottom w:val="none" w:sz="0" w:space="0" w:color="auto"/>
        <w:right w:val="none" w:sz="0" w:space="0" w:color="auto"/>
      </w:divBdr>
    </w:div>
    <w:div w:id="1535264035">
      <w:bodyDiv w:val="1"/>
      <w:marLeft w:val="0"/>
      <w:marRight w:val="0"/>
      <w:marTop w:val="0"/>
      <w:marBottom w:val="0"/>
      <w:divBdr>
        <w:top w:val="none" w:sz="0" w:space="0" w:color="auto"/>
        <w:left w:val="none" w:sz="0" w:space="0" w:color="auto"/>
        <w:bottom w:val="none" w:sz="0" w:space="0" w:color="auto"/>
        <w:right w:val="none" w:sz="0" w:space="0" w:color="auto"/>
      </w:divBdr>
    </w:div>
    <w:div w:id="1602951544">
      <w:bodyDiv w:val="1"/>
      <w:marLeft w:val="0"/>
      <w:marRight w:val="0"/>
      <w:marTop w:val="0"/>
      <w:marBottom w:val="0"/>
      <w:divBdr>
        <w:top w:val="none" w:sz="0" w:space="0" w:color="auto"/>
        <w:left w:val="none" w:sz="0" w:space="0" w:color="auto"/>
        <w:bottom w:val="none" w:sz="0" w:space="0" w:color="auto"/>
        <w:right w:val="none" w:sz="0" w:space="0" w:color="auto"/>
      </w:divBdr>
    </w:div>
    <w:div w:id="1636637699">
      <w:bodyDiv w:val="1"/>
      <w:marLeft w:val="0"/>
      <w:marRight w:val="0"/>
      <w:marTop w:val="0"/>
      <w:marBottom w:val="0"/>
      <w:divBdr>
        <w:top w:val="none" w:sz="0" w:space="0" w:color="auto"/>
        <w:left w:val="none" w:sz="0" w:space="0" w:color="auto"/>
        <w:bottom w:val="none" w:sz="0" w:space="0" w:color="auto"/>
        <w:right w:val="none" w:sz="0" w:space="0" w:color="auto"/>
      </w:divBdr>
    </w:div>
    <w:div w:id="1649899885">
      <w:bodyDiv w:val="1"/>
      <w:marLeft w:val="0"/>
      <w:marRight w:val="0"/>
      <w:marTop w:val="0"/>
      <w:marBottom w:val="0"/>
      <w:divBdr>
        <w:top w:val="none" w:sz="0" w:space="0" w:color="auto"/>
        <w:left w:val="none" w:sz="0" w:space="0" w:color="auto"/>
        <w:bottom w:val="none" w:sz="0" w:space="0" w:color="auto"/>
        <w:right w:val="none" w:sz="0" w:space="0" w:color="auto"/>
      </w:divBdr>
    </w:div>
    <w:div w:id="1892426429">
      <w:bodyDiv w:val="1"/>
      <w:marLeft w:val="0"/>
      <w:marRight w:val="0"/>
      <w:marTop w:val="0"/>
      <w:marBottom w:val="0"/>
      <w:divBdr>
        <w:top w:val="none" w:sz="0" w:space="0" w:color="auto"/>
        <w:left w:val="none" w:sz="0" w:space="0" w:color="auto"/>
        <w:bottom w:val="none" w:sz="0" w:space="0" w:color="auto"/>
        <w:right w:val="none" w:sz="0" w:space="0" w:color="auto"/>
      </w:divBdr>
    </w:div>
    <w:div w:id="1991325629">
      <w:bodyDiv w:val="1"/>
      <w:marLeft w:val="0"/>
      <w:marRight w:val="0"/>
      <w:marTop w:val="0"/>
      <w:marBottom w:val="0"/>
      <w:divBdr>
        <w:top w:val="none" w:sz="0" w:space="0" w:color="auto"/>
        <w:left w:val="none" w:sz="0" w:space="0" w:color="auto"/>
        <w:bottom w:val="none" w:sz="0" w:space="0" w:color="auto"/>
        <w:right w:val="none" w:sz="0" w:space="0" w:color="auto"/>
      </w:divBdr>
    </w:div>
    <w:div w:id="2093813502">
      <w:bodyDiv w:val="1"/>
      <w:marLeft w:val="0"/>
      <w:marRight w:val="0"/>
      <w:marTop w:val="0"/>
      <w:marBottom w:val="0"/>
      <w:divBdr>
        <w:top w:val="none" w:sz="0" w:space="0" w:color="auto"/>
        <w:left w:val="none" w:sz="0" w:space="0" w:color="auto"/>
        <w:bottom w:val="none" w:sz="0" w:space="0" w:color="auto"/>
        <w:right w:val="none" w:sz="0" w:space="0" w:color="auto"/>
      </w:divBdr>
    </w:div>
    <w:div w:id="2095200529">
      <w:bodyDiv w:val="1"/>
      <w:marLeft w:val="0"/>
      <w:marRight w:val="0"/>
      <w:marTop w:val="0"/>
      <w:marBottom w:val="0"/>
      <w:divBdr>
        <w:top w:val="none" w:sz="0" w:space="0" w:color="auto"/>
        <w:left w:val="none" w:sz="0" w:space="0" w:color="auto"/>
        <w:bottom w:val="none" w:sz="0" w:space="0" w:color="auto"/>
        <w:right w:val="none" w:sz="0" w:space="0" w:color="auto"/>
      </w:divBdr>
    </w:div>
    <w:div w:id="21241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women.org/-media/headquarters/attachments/sections/about%20us/employment/un-women-employment-values-and-competencies-definitions-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F178.B9FD6A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BDCD4-3BE0-4B91-8C49-339D6617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3203</Words>
  <Characters>19354</Characters>
  <Application>Microsoft Office Word</Application>
  <DocSecurity>0</DocSecurity>
  <Lines>161</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Recovery Advisor</vt:lpstr>
      <vt:lpstr>Recovery Advisor</vt:lpstr>
    </vt:vector>
  </TitlesOfParts>
  <Company>Microsoft</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Advisor</dc:title>
  <dc:creator>kari.blindheim</dc:creator>
  <cp:lastModifiedBy>Anna Altayo Vazquez</cp:lastModifiedBy>
  <cp:revision>2</cp:revision>
  <cp:lastPrinted>2014-12-23T01:59:00Z</cp:lastPrinted>
  <dcterms:created xsi:type="dcterms:W3CDTF">2023-08-10T22:52:00Z</dcterms:created>
  <dcterms:modified xsi:type="dcterms:W3CDTF">2023-08-10T22:52:00Z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opic">
    <vt:lpwstr>Planning-SURGE Work Plan</vt:lpwstr>
  </property>
  <property fmtid="{D5CDD505-2E9C-101B-9397-08002B2CF9AE}" pid="4" name="SubTopic">
    <vt:lpwstr>Tools</vt:lpwstr>
  </property>
</Properties>
</file>