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65EF" w14:textId="06648712" w:rsidR="008C1A29" w:rsidRPr="00D80713" w:rsidRDefault="0096303C" w:rsidP="00DD0A1D">
      <w:pPr>
        <w:pStyle w:val="BodyText"/>
        <w:spacing w:line="276" w:lineRule="auto"/>
      </w:pPr>
      <w:r w:rsidRPr="00D80713">
        <w:tab/>
      </w:r>
    </w:p>
    <w:p w14:paraId="42718327" w14:textId="77777777" w:rsidR="008C1A29" w:rsidRPr="00D80713" w:rsidRDefault="008C1A29" w:rsidP="00DD0A1D">
      <w:pPr>
        <w:pStyle w:val="BodyText"/>
        <w:spacing w:line="276" w:lineRule="auto"/>
      </w:pPr>
    </w:p>
    <w:tbl>
      <w:tblPr>
        <w:tblW w:w="10350" w:type="dxa"/>
        <w:tblInd w:w="-39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35"/>
        <w:gridCol w:w="2205"/>
        <w:gridCol w:w="1426"/>
        <w:gridCol w:w="123"/>
        <w:gridCol w:w="3323"/>
        <w:gridCol w:w="3203"/>
        <w:gridCol w:w="35"/>
      </w:tblGrid>
      <w:tr w:rsidR="001A237F" w:rsidRPr="00D80713" w14:paraId="2EF013D2" w14:textId="77777777" w:rsidTr="0066506D">
        <w:trPr>
          <w:gridAfter w:val="1"/>
          <w:wAfter w:w="35" w:type="dxa"/>
          <w:trHeight w:val="920"/>
        </w:trPr>
        <w:tc>
          <w:tcPr>
            <w:tcW w:w="10315" w:type="dxa"/>
            <w:gridSpan w:val="6"/>
            <w:vAlign w:val="center"/>
          </w:tcPr>
          <w:p w14:paraId="2822BEEF" w14:textId="77777777" w:rsidR="00AC5709" w:rsidRPr="00D80713" w:rsidRDefault="00AC5709" w:rsidP="00DD0A1D">
            <w:pPr>
              <w:pStyle w:val="TableParagraph"/>
              <w:spacing w:before="10" w:line="276" w:lineRule="auto"/>
              <w:jc w:val="center"/>
              <w:rPr>
                <w:sz w:val="20"/>
                <w:szCs w:val="20"/>
              </w:rPr>
            </w:pPr>
          </w:p>
          <w:p w14:paraId="5DC4C48F" w14:textId="0A0A5252" w:rsidR="00AC5709" w:rsidRPr="00D80713" w:rsidRDefault="00AC5709" w:rsidP="00DD0A1D">
            <w:pPr>
              <w:pStyle w:val="TableParagraph"/>
              <w:spacing w:before="1" w:line="276" w:lineRule="auto"/>
              <w:ind w:left="93"/>
              <w:jc w:val="center"/>
              <w:rPr>
                <w:b/>
                <w:sz w:val="20"/>
                <w:szCs w:val="20"/>
              </w:rPr>
            </w:pPr>
            <w:r w:rsidRPr="00D80713">
              <w:rPr>
                <w:b/>
                <w:sz w:val="20"/>
                <w:szCs w:val="20"/>
              </w:rPr>
              <w:t>Términos de Referencia</w:t>
            </w:r>
          </w:p>
          <w:p w14:paraId="60B5865A" w14:textId="79985547" w:rsidR="00AC5709" w:rsidRPr="00D80713" w:rsidRDefault="00AC5709" w:rsidP="00DD0A1D">
            <w:pPr>
              <w:pStyle w:val="TableParagraph"/>
              <w:spacing w:before="1" w:line="276" w:lineRule="auto"/>
              <w:ind w:left="385"/>
              <w:jc w:val="center"/>
              <w:rPr>
                <w:b/>
                <w:sz w:val="20"/>
                <w:szCs w:val="20"/>
              </w:rPr>
            </w:pPr>
          </w:p>
        </w:tc>
      </w:tr>
      <w:tr w:rsidR="001A237F" w:rsidRPr="00D80713" w14:paraId="52F4A322" w14:textId="77777777" w:rsidTr="0066506D">
        <w:trPr>
          <w:gridAfter w:val="1"/>
          <w:wAfter w:w="35" w:type="dxa"/>
          <w:trHeight w:val="267"/>
        </w:trPr>
        <w:tc>
          <w:tcPr>
            <w:tcW w:w="10315" w:type="dxa"/>
            <w:gridSpan w:val="6"/>
            <w:tcBorders>
              <w:top w:val="thinThickMediumGap" w:sz="12" w:space="0" w:color="000000"/>
              <w:left w:val="single" w:sz="4" w:space="0" w:color="000000"/>
              <w:bottom w:val="single" w:sz="4" w:space="0" w:color="000000"/>
              <w:right w:val="single" w:sz="4" w:space="0" w:color="000000"/>
            </w:tcBorders>
            <w:shd w:val="clear" w:color="auto" w:fill="DFDFDF"/>
          </w:tcPr>
          <w:p w14:paraId="0014104F" w14:textId="77777777" w:rsidR="004306E5" w:rsidRPr="00D80713" w:rsidRDefault="004306E5" w:rsidP="00DD0A1D">
            <w:pPr>
              <w:pStyle w:val="TableParagraph"/>
              <w:spacing w:line="276" w:lineRule="auto"/>
              <w:ind w:left="133"/>
              <w:rPr>
                <w:b/>
                <w:sz w:val="20"/>
                <w:szCs w:val="20"/>
              </w:rPr>
            </w:pPr>
          </w:p>
          <w:p w14:paraId="688A00C1" w14:textId="6CC130A7" w:rsidR="008C1A29" w:rsidRPr="00D80713" w:rsidRDefault="00E33533" w:rsidP="00DD0A1D">
            <w:pPr>
              <w:pStyle w:val="TableParagraph"/>
              <w:numPr>
                <w:ilvl w:val="0"/>
                <w:numId w:val="10"/>
              </w:numPr>
              <w:spacing w:line="276" w:lineRule="auto"/>
              <w:rPr>
                <w:b/>
                <w:sz w:val="20"/>
                <w:szCs w:val="20"/>
              </w:rPr>
            </w:pPr>
            <w:r w:rsidRPr="00D80713">
              <w:rPr>
                <w:b/>
                <w:sz w:val="20"/>
                <w:szCs w:val="20"/>
              </w:rPr>
              <w:t>Información de la Posición</w:t>
            </w:r>
            <w:r w:rsidR="001B3D20" w:rsidRPr="00D80713">
              <w:rPr>
                <w:b/>
                <w:sz w:val="20"/>
                <w:szCs w:val="20"/>
              </w:rPr>
              <w:t>.</w:t>
            </w:r>
          </w:p>
          <w:p w14:paraId="4B35330F" w14:textId="1CC2642E" w:rsidR="004306E5" w:rsidRPr="00D80713" w:rsidRDefault="004306E5" w:rsidP="00DD0A1D">
            <w:pPr>
              <w:pStyle w:val="TableParagraph"/>
              <w:spacing w:line="276" w:lineRule="auto"/>
              <w:ind w:left="853"/>
              <w:rPr>
                <w:b/>
                <w:sz w:val="20"/>
                <w:szCs w:val="20"/>
              </w:rPr>
            </w:pPr>
          </w:p>
        </w:tc>
      </w:tr>
      <w:tr w:rsidR="001A237F" w:rsidRPr="00D80713" w14:paraId="6806291F" w14:textId="77777777" w:rsidTr="0066506D">
        <w:trPr>
          <w:gridAfter w:val="1"/>
          <w:wAfter w:w="35" w:type="dxa"/>
          <w:trHeight w:val="1703"/>
        </w:trPr>
        <w:tc>
          <w:tcPr>
            <w:tcW w:w="10315" w:type="dxa"/>
            <w:gridSpan w:val="6"/>
            <w:tcBorders>
              <w:top w:val="single" w:sz="4" w:space="0" w:color="000000"/>
              <w:left w:val="single" w:sz="4" w:space="0" w:color="000000"/>
              <w:bottom w:val="single" w:sz="4" w:space="0" w:color="000000"/>
              <w:right w:val="single" w:sz="4" w:space="0" w:color="000000"/>
            </w:tcBorders>
          </w:tcPr>
          <w:p w14:paraId="78248BE2" w14:textId="6ADF5ADA" w:rsidR="003023DD" w:rsidRPr="00D80713" w:rsidRDefault="00E33533" w:rsidP="00DD0A1D">
            <w:pPr>
              <w:pStyle w:val="TableParagraph"/>
              <w:tabs>
                <w:tab w:val="left" w:pos="3013"/>
              </w:tabs>
              <w:spacing w:before="119" w:line="276" w:lineRule="auto"/>
              <w:ind w:left="3000" w:hanging="2951"/>
              <w:jc w:val="both"/>
              <w:rPr>
                <w:sz w:val="20"/>
                <w:szCs w:val="20"/>
              </w:rPr>
            </w:pPr>
            <w:r w:rsidRPr="00D80713">
              <w:rPr>
                <w:sz w:val="20"/>
                <w:szCs w:val="20"/>
              </w:rPr>
              <w:t>Título de</w:t>
            </w:r>
            <w:r w:rsidRPr="00D80713">
              <w:rPr>
                <w:spacing w:val="-4"/>
                <w:sz w:val="20"/>
                <w:szCs w:val="20"/>
              </w:rPr>
              <w:t xml:space="preserve"> </w:t>
            </w:r>
            <w:r w:rsidRPr="00D80713">
              <w:rPr>
                <w:sz w:val="20"/>
                <w:szCs w:val="20"/>
              </w:rPr>
              <w:t>la Consultoría:</w:t>
            </w:r>
            <w:r w:rsidRPr="00D80713">
              <w:rPr>
                <w:sz w:val="20"/>
                <w:szCs w:val="20"/>
              </w:rPr>
              <w:tab/>
            </w:r>
            <w:r w:rsidR="002B60C0" w:rsidRPr="00D80713">
              <w:rPr>
                <w:sz w:val="20"/>
                <w:szCs w:val="20"/>
              </w:rPr>
              <w:t>Profesional de apoyo a la movilización de recursos en acción humanitaria</w:t>
            </w:r>
          </w:p>
          <w:p w14:paraId="248014C1" w14:textId="77777777" w:rsidR="008C1A29" w:rsidRPr="00D80713" w:rsidRDefault="00E33533" w:rsidP="00DD0A1D">
            <w:pPr>
              <w:pStyle w:val="TableParagraph"/>
              <w:tabs>
                <w:tab w:val="left" w:pos="3013"/>
              </w:tabs>
              <w:spacing w:before="120" w:line="276" w:lineRule="auto"/>
              <w:ind w:left="133"/>
              <w:rPr>
                <w:sz w:val="20"/>
                <w:szCs w:val="20"/>
              </w:rPr>
            </w:pPr>
            <w:r w:rsidRPr="00D80713">
              <w:rPr>
                <w:sz w:val="20"/>
                <w:szCs w:val="20"/>
              </w:rPr>
              <w:t>Contrato</w:t>
            </w:r>
            <w:r w:rsidRPr="00D80713">
              <w:rPr>
                <w:sz w:val="20"/>
                <w:szCs w:val="20"/>
              </w:rPr>
              <w:tab/>
              <w:t>SSA</w:t>
            </w:r>
          </w:p>
          <w:p w14:paraId="60A8E948" w14:textId="0BF01364" w:rsidR="008C1A29" w:rsidRPr="00D80713" w:rsidRDefault="00E33533" w:rsidP="00DD0A1D">
            <w:pPr>
              <w:pStyle w:val="TableParagraph"/>
              <w:tabs>
                <w:tab w:val="left" w:pos="3013"/>
              </w:tabs>
              <w:spacing w:before="120" w:line="276" w:lineRule="auto"/>
              <w:ind w:left="133"/>
              <w:rPr>
                <w:sz w:val="20"/>
                <w:szCs w:val="20"/>
              </w:rPr>
            </w:pPr>
            <w:r w:rsidRPr="00D80713">
              <w:rPr>
                <w:sz w:val="20"/>
                <w:szCs w:val="20"/>
              </w:rPr>
              <w:t>Lugar:</w:t>
            </w:r>
            <w:r w:rsidRPr="00D80713">
              <w:rPr>
                <w:sz w:val="20"/>
                <w:szCs w:val="20"/>
              </w:rPr>
              <w:tab/>
            </w:r>
            <w:r w:rsidR="008F2592" w:rsidRPr="00D80713">
              <w:rPr>
                <w:sz w:val="20"/>
                <w:szCs w:val="20"/>
              </w:rPr>
              <w:t>Domicilio de el/la consultor/a</w:t>
            </w:r>
          </w:p>
          <w:p w14:paraId="4B0A5FB3" w14:textId="0FEBC4C5" w:rsidR="00594F86" w:rsidRPr="00D80713" w:rsidRDefault="00E33533" w:rsidP="00DD0A1D">
            <w:pPr>
              <w:pStyle w:val="TableParagraph"/>
              <w:tabs>
                <w:tab w:val="left" w:pos="3013"/>
              </w:tabs>
              <w:spacing w:before="119" w:line="276" w:lineRule="auto"/>
              <w:ind w:left="133"/>
              <w:rPr>
                <w:sz w:val="20"/>
                <w:szCs w:val="20"/>
              </w:rPr>
            </w:pPr>
            <w:r w:rsidRPr="00D80713">
              <w:rPr>
                <w:sz w:val="20"/>
                <w:szCs w:val="20"/>
              </w:rPr>
              <w:t>Duración:</w:t>
            </w:r>
            <w:r w:rsidRPr="00D80713">
              <w:rPr>
                <w:sz w:val="20"/>
                <w:szCs w:val="20"/>
              </w:rPr>
              <w:tab/>
            </w:r>
            <w:r w:rsidR="00B618B9" w:rsidRPr="00D80713">
              <w:rPr>
                <w:sz w:val="20"/>
                <w:szCs w:val="20"/>
              </w:rPr>
              <w:t>3</w:t>
            </w:r>
            <w:r w:rsidR="008F2592" w:rsidRPr="00D80713">
              <w:rPr>
                <w:sz w:val="20"/>
                <w:szCs w:val="20"/>
              </w:rPr>
              <w:t xml:space="preserve"> meses</w:t>
            </w:r>
          </w:p>
        </w:tc>
      </w:tr>
      <w:tr w:rsidR="001A237F" w:rsidRPr="00D80713" w14:paraId="5BE7CE04" w14:textId="77777777" w:rsidTr="0066506D">
        <w:trPr>
          <w:gridAfter w:val="1"/>
          <w:wAfter w:w="35" w:type="dxa"/>
          <w:trHeight w:val="460"/>
        </w:trPr>
        <w:tc>
          <w:tcPr>
            <w:tcW w:w="10315" w:type="dxa"/>
            <w:gridSpan w:val="6"/>
            <w:tcBorders>
              <w:top w:val="single" w:sz="4" w:space="0" w:color="000000"/>
              <w:left w:val="single" w:sz="4" w:space="0" w:color="000000"/>
              <w:bottom w:val="single" w:sz="4" w:space="0" w:color="000000"/>
              <w:right w:val="single" w:sz="4" w:space="0" w:color="000000"/>
            </w:tcBorders>
            <w:shd w:val="clear" w:color="auto" w:fill="DFDFDF"/>
          </w:tcPr>
          <w:p w14:paraId="0CABF8B0" w14:textId="77777777" w:rsidR="00E97E94" w:rsidRPr="00D80713" w:rsidRDefault="00E97E94" w:rsidP="00DD0A1D">
            <w:pPr>
              <w:pStyle w:val="TableParagraph"/>
              <w:spacing w:line="276" w:lineRule="auto"/>
              <w:ind w:left="133"/>
              <w:rPr>
                <w:b/>
                <w:sz w:val="20"/>
                <w:szCs w:val="20"/>
              </w:rPr>
            </w:pPr>
          </w:p>
          <w:p w14:paraId="35164080" w14:textId="1CE3DDD0" w:rsidR="008C1A29" w:rsidRPr="00D80713" w:rsidRDefault="00E33533" w:rsidP="00DD0A1D">
            <w:pPr>
              <w:pStyle w:val="TableParagraph"/>
              <w:numPr>
                <w:ilvl w:val="0"/>
                <w:numId w:val="10"/>
              </w:numPr>
              <w:spacing w:line="276" w:lineRule="auto"/>
              <w:rPr>
                <w:b/>
                <w:sz w:val="20"/>
                <w:szCs w:val="20"/>
              </w:rPr>
            </w:pPr>
            <w:r w:rsidRPr="00D80713">
              <w:rPr>
                <w:b/>
                <w:sz w:val="20"/>
                <w:szCs w:val="20"/>
              </w:rPr>
              <w:t>Contexto Organizacional</w:t>
            </w:r>
            <w:r w:rsidR="001B3D20" w:rsidRPr="00D80713">
              <w:rPr>
                <w:b/>
                <w:sz w:val="20"/>
                <w:szCs w:val="20"/>
              </w:rPr>
              <w:t>.</w:t>
            </w:r>
          </w:p>
          <w:p w14:paraId="4F6474F6" w14:textId="3C7023B2" w:rsidR="00E97E94" w:rsidRPr="00D80713" w:rsidRDefault="00E97E94" w:rsidP="00DD0A1D">
            <w:pPr>
              <w:pStyle w:val="TableParagraph"/>
              <w:spacing w:line="276" w:lineRule="auto"/>
              <w:ind w:left="853"/>
              <w:rPr>
                <w:b/>
                <w:sz w:val="20"/>
                <w:szCs w:val="20"/>
              </w:rPr>
            </w:pPr>
          </w:p>
        </w:tc>
      </w:tr>
      <w:tr w:rsidR="00D451C2" w:rsidRPr="00D80713" w14:paraId="292DC7F3" w14:textId="77777777" w:rsidTr="0066506D">
        <w:trPr>
          <w:gridAfter w:val="1"/>
          <w:wAfter w:w="35" w:type="dxa"/>
          <w:trHeight w:val="4530"/>
        </w:trPr>
        <w:tc>
          <w:tcPr>
            <w:tcW w:w="10315" w:type="dxa"/>
            <w:gridSpan w:val="6"/>
            <w:tcBorders>
              <w:top w:val="single" w:sz="4" w:space="0" w:color="000000"/>
              <w:left w:val="single" w:sz="4" w:space="0" w:color="000000"/>
              <w:bottom w:val="single" w:sz="4" w:space="0" w:color="000000"/>
              <w:right w:val="single" w:sz="4" w:space="0" w:color="000000"/>
            </w:tcBorders>
          </w:tcPr>
          <w:p w14:paraId="36A7DE08" w14:textId="77777777" w:rsidR="00620A02" w:rsidRPr="00D80713" w:rsidRDefault="00620A02" w:rsidP="0066506D">
            <w:pPr>
              <w:autoSpaceDN/>
              <w:spacing w:line="276" w:lineRule="auto"/>
              <w:ind w:left="90" w:right="140"/>
              <w:contextualSpacing/>
              <w:jc w:val="both"/>
              <w:rPr>
                <w:rFonts w:eastAsia="Calibri"/>
                <w:bCs/>
                <w:sz w:val="20"/>
                <w:szCs w:val="20"/>
              </w:rPr>
            </w:pPr>
            <w:r w:rsidRPr="00D80713">
              <w:rPr>
                <w:rFonts w:eastAsia="Calibri"/>
                <w:bCs/>
                <w:sz w:val="20"/>
                <w:szCs w:val="20"/>
              </w:rPr>
              <w:t xml:space="preserve">ONU Mujeres es la entidad de las Naciones Unidas dedicada a promover la igualdad de género y el empoderamiento de las mujeres. Como defensora mundial de mujeres y niñas, ONU Mujeres fue establecida para acelerar el progreso que conlleve a mejorar las condiciones de vida de las mujeres y responder a las necesidades que enfrentan en el mundo. Desde su creación, ONU Mujeres se ha financiado principalmente gracias a la aportación de Gobiernos socios comprometidos por hacer de la igualdad de género y el empoderamiento de las mujeres una prioridad mundial. </w:t>
            </w:r>
          </w:p>
          <w:p w14:paraId="60FDA75B" w14:textId="77777777" w:rsidR="00620A02" w:rsidRPr="00D80713" w:rsidRDefault="00620A02" w:rsidP="0066506D">
            <w:pPr>
              <w:autoSpaceDN/>
              <w:spacing w:line="276" w:lineRule="auto"/>
              <w:ind w:left="90"/>
              <w:contextualSpacing/>
              <w:jc w:val="both"/>
              <w:rPr>
                <w:rFonts w:eastAsia="Calibri"/>
                <w:bCs/>
                <w:sz w:val="20"/>
                <w:szCs w:val="20"/>
              </w:rPr>
            </w:pPr>
          </w:p>
          <w:p w14:paraId="7E0A2EB6" w14:textId="77777777" w:rsidR="00620A02" w:rsidRPr="00D80713" w:rsidRDefault="00620A02" w:rsidP="0066506D">
            <w:pPr>
              <w:autoSpaceDN/>
              <w:spacing w:line="276" w:lineRule="auto"/>
              <w:ind w:left="90" w:right="140"/>
              <w:contextualSpacing/>
              <w:jc w:val="both"/>
              <w:rPr>
                <w:rFonts w:eastAsia="Calibri"/>
                <w:bCs/>
                <w:sz w:val="20"/>
                <w:szCs w:val="20"/>
              </w:rPr>
            </w:pPr>
            <w:r w:rsidRPr="00D80713">
              <w:rPr>
                <w:rFonts w:eastAsia="Calibri"/>
                <w:bCs/>
                <w:sz w:val="20"/>
                <w:szCs w:val="20"/>
              </w:rPr>
              <w:t xml:space="preserve">ONU Mujeres apoya a los Estados Miembros de las Naciones Unidas en el establecimiento de normas internacionales para lograr la igualdad de género y trabaja con los gobiernos y la sociedad civil en la creación de leyes, políticas, programas y servicios necesarios para garantizar que se implementen los estándares con eficacia y que redunden en verdadero beneficio de las mujeres y las niñas en todo el mundo. Trabaja mundialmente para que los Objetivos de Desarrollo Sostenible sean una realidad para las mujeres y las niñas, y promueve la participación de las mujeres en igualdad de condiciones en todos los ámbitos de la vida.  </w:t>
            </w:r>
          </w:p>
          <w:p w14:paraId="67AF0875" w14:textId="77777777" w:rsidR="00620A02" w:rsidRPr="00D80713" w:rsidRDefault="00620A02" w:rsidP="0066506D">
            <w:pPr>
              <w:autoSpaceDN/>
              <w:spacing w:line="276" w:lineRule="auto"/>
              <w:ind w:left="90" w:right="140"/>
              <w:contextualSpacing/>
              <w:jc w:val="both"/>
              <w:rPr>
                <w:rFonts w:eastAsia="Calibri"/>
                <w:bCs/>
                <w:sz w:val="20"/>
                <w:szCs w:val="20"/>
              </w:rPr>
            </w:pPr>
          </w:p>
          <w:p w14:paraId="40E45296" w14:textId="77777777" w:rsidR="00620A02" w:rsidRDefault="00620A02" w:rsidP="0066506D">
            <w:pPr>
              <w:autoSpaceDN/>
              <w:spacing w:line="276" w:lineRule="auto"/>
              <w:ind w:left="90" w:right="140"/>
              <w:contextualSpacing/>
              <w:jc w:val="both"/>
              <w:rPr>
                <w:rFonts w:eastAsia="Calibri"/>
                <w:bCs/>
                <w:sz w:val="20"/>
                <w:szCs w:val="20"/>
              </w:rPr>
            </w:pPr>
            <w:r w:rsidRPr="00D80713">
              <w:rPr>
                <w:rFonts w:eastAsia="Calibri"/>
                <w:bCs/>
                <w:sz w:val="20"/>
                <w:szCs w:val="20"/>
              </w:rPr>
              <w:t>ONU Mujeres ha trabajado en Colombia desde el año 2005. Su presencia en Colombia está orientada por su Nota Estratégica Global y los marcos de cooperación de Naciones Unidas y la Entidad con el Gobierno Colombiano, integrando los elementos particulares del contexto, las prioridades nacionales y locales, así como las necesidades e intereses de las mujeres al desarrollo de su triple mandato.</w:t>
            </w:r>
          </w:p>
          <w:p w14:paraId="32890144" w14:textId="77777777" w:rsidR="00A0235A" w:rsidRPr="00D80713" w:rsidRDefault="00A0235A" w:rsidP="0066506D">
            <w:pPr>
              <w:autoSpaceDN/>
              <w:spacing w:line="276" w:lineRule="auto"/>
              <w:ind w:left="90" w:right="140"/>
              <w:contextualSpacing/>
              <w:jc w:val="both"/>
              <w:rPr>
                <w:rFonts w:eastAsia="Calibri"/>
                <w:bCs/>
                <w:sz w:val="20"/>
                <w:szCs w:val="20"/>
              </w:rPr>
            </w:pPr>
          </w:p>
          <w:p w14:paraId="1241156B" w14:textId="5A288605" w:rsidR="00620A02" w:rsidRPr="00D80713" w:rsidRDefault="00620A02" w:rsidP="0066506D">
            <w:pPr>
              <w:autoSpaceDN/>
              <w:spacing w:line="276" w:lineRule="auto"/>
              <w:ind w:left="90" w:right="140"/>
              <w:contextualSpacing/>
              <w:jc w:val="both"/>
              <w:rPr>
                <w:rFonts w:eastAsia="Calibri"/>
                <w:bCs/>
                <w:sz w:val="20"/>
                <w:szCs w:val="20"/>
              </w:rPr>
            </w:pPr>
            <w:r w:rsidRPr="00D80713">
              <w:rPr>
                <w:rFonts w:eastAsia="Calibri"/>
                <w:bCs/>
                <w:sz w:val="20"/>
                <w:szCs w:val="20"/>
              </w:rPr>
              <w:t>En concordancia con las prioridades nacionales y los instrumentos internacionales de protección de los derechos humanos de las mujeres, las líneas estrategias de intervención de ONU Mujeres en Colombia se enmarcan en las tres prioridades de cooperación identificadas por el Gobierno y el SNU: a) Estabilización: “Paz con Legalidad”, b) Migración como factor de desarrollo; y, c) Asistencia técnica para la aceleración de ODS catalizadores.</w:t>
            </w:r>
          </w:p>
          <w:p w14:paraId="65DF63F0" w14:textId="77777777" w:rsidR="00620A02" w:rsidRPr="00D80713" w:rsidRDefault="00620A02" w:rsidP="0066506D">
            <w:pPr>
              <w:autoSpaceDN/>
              <w:spacing w:line="276" w:lineRule="auto"/>
              <w:ind w:left="90" w:right="140"/>
              <w:contextualSpacing/>
              <w:jc w:val="both"/>
              <w:rPr>
                <w:rFonts w:eastAsia="Calibri"/>
                <w:bCs/>
                <w:sz w:val="20"/>
                <w:szCs w:val="20"/>
              </w:rPr>
            </w:pPr>
          </w:p>
          <w:p w14:paraId="4609E5A0" w14:textId="77777777" w:rsidR="00620A02" w:rsidRPr="00D80713" w:rsidRDefault="00620A02" w:rsidP="0066506D">
            <w:pPr>
              <w:autoSpaceDN/>
              <w:spacing w:line="276" w:lineRule="auto"/>
              <w:ind w:left="90" w:right="140"/>
              <w:contextualSpacing/>
              <w:jc w:val="both"/>
              <w:rPr>
                <w:rFonts w:eastAsia="Calibri"/>
                <w:bCs/>
                <w:sz w:val="20"/>
                <w:szCs w:val="20"/>
              </w:rPr>
            </w:pPr>
            <w:r w:rsidRPr="00D80713">
              <w:rPr>
                <w:rFonts w:eastAsia="Calibri"/>
                <w:bCs/>
                <w:sz w:val="20"/>
                <w:szCs w:val="20"/>
              </w:rPr>
              <w:t>Desde su triple mandato, el objetivo último de ONU Mujeres es contribuir a los esfuerzos que realiza Colombia para hacer frente a los retos y oportunidades identificados, en particular las brechas de género, para fortalecer el empoderamiento de las mujeres y las niñas, su participación en la consolidación de la paz y la estabilización de los territorios y la garantía de su derecho a tener una vida libre de violencias.</w:t>
            </w:r>
          </w:p>
          <w:p w14:paraId="70D7FDBA" w14:textId="35B8A312" w:rsidR="00D451C2" w:rsidRPr="00D80713" w:rsidRDefault="00D451C2" w:rsidP="00DD0A1D">
            <w:pPr>
              <w:pStyle w:val="TableParagraph"/>
              <w:spacing w:line="276" w:lineRule="auto"/>
              <w:ind w:right="105"/>
              <w:jc w:val="both"/>
              <w:rPr>
                <w:sz w:val="20"/>
                <w:szCs w:val="20"/>
              </w:rPr>
            </w:pPr>
          </w:p>
        </w:tc>
      </w:tr>
      <w:tr w:rsidR="00D451C2" w:rsidRPr="00D80713" w14:paraId="07D7653E" w14:textId="77777777" w:rsidTr="0066506D">
        <w:trPr>
          <w:gridAfter w:val="1"/>
          <w:wAfter w:w="35" w:type="dxa"/>
          <w:trHeight w:val="690"/>
        </w:trPr>
        <w:tc>
          <w:tcPr>
            <w:tcW w:w="10315" w:type="dxa"/>
            <w:gridSpan w:val="6"/>
            <w:tcBorders>
              <w:top w:val="single" w:sz="4" w:space="0" w:color="000000"/>
              <w:left w:val="single" w:sz="4" w:space="0" w:color="000000"/>
              <w:bottom w:val="single" w:sz="4" w:space="0" w:color="000000"/>
              <w:right w:val="single" w:sz="4" w:space="0" w:color="000000"/>
            </w:tcBorders>
            <w:shd w:val="clear" w:color="auto" w:fill="DFDFDF"/>
          </w:tcPr>
          <w:p w14:paraId="5C5C8706" w14:textId="77777777" w:rsidR="00D451C2" w:rsidRPr="00D80713" w:rsidRDefault="00D451C2" w:rsidP="00DD0A1D">
            <w:pPr>
              <w:pStyle w:val="TableParagraph"/>
              <w:spacing w:before="11" w:line="276" w:lineRule="auto"/>
              <w:rPr>
                <w:sz w:val="20"/>
                <w:szCs w:val="20"/>
              </w:rPr>
            </w:pPr>
          </w:p>
          <w:p w14:paraId="64B4D189" w14:textId="0ADEB574" w:rsidR="00D451C2" w:rsidRPr="00D80713" w:rsidRDefault="00D451C2" w:rsidP="00DD0A1D">
            <w:pPr>
              <w:pStyle w:val="TableParagraph"/>
              <w:numPr>
                <w:ilvl w:val="0"/>
                <w:numId w:val="10"/>
              </w:numPr>
              <w:spacing w:line="276" w:lineRule="auto"/>
              <w:rPr>
                <w:b/>
                <w:sz w:val="20"/>
                <w:szCs w:val="20"/>
              </w:rPr>
            </w:pPr>
            <w:r w:rsidRPr="00D80713">
              <w:rPr>
                <w:b/>
                <w:sz w:val="20"/>
                <w:szCs w:val="20"/>
              </w:rPr>
              <w:t>Antecedentes.</w:t>
            </w:r>
          </w:p>
        </w:tc>
      </w:tr>
      <w:tr w:rsidR="005B0171" w:rsidRPr="00D80713" w14:paraId="3C8B7454" w14:textId="77777777" w:rsidTr="0066506D">
        <w:trPr>
          <w:gridAfter w:val="1"/>
          <w:wAfter w:w="35" w:type="dxa"/>
          <w:trHeight w:val="983"/>
        </w:trPr>
        <w:tc>
          <w:tcPr>
            <w:tcW w:w="10315" w:type="dxa"/>
            <w:gridSpan w:val="6"/>
            <w:tcBorders>
              <w:top w:val="single" w:sz="4" w:space="0" w:color="000000"/>
              <w:left w:val="single" w:sz="4" w:space="0" w:color="000000"/>
              <w:bottom w:val="single" w:sz="4" w:space="0" w:color="000000"/>
              <w:right w:val="single" w:sz="4" w:space="0" w:color="000000"/>
            </w:tcBorders>
          </w:tcPr>
          <w:p w14:paraId="2C673A86" w14:textId="77777777" w:rsidR="005B0171" w:rsidRPr="00D80713" w:rsidRDefault="005B0171" w:rsidP="00DD0A1D">
            <w:pPr>
              <w:pStyle w:val="TableParagraph"/>
              <w:spacing w:line="276" w:lineRule="auto"/>
              <w:ind w:right="105"/>
              <w:jc w:val="both"/>
              <w:rPr>
                <w:sz w:val="20"/>
                <w:szCs w:val="20"/>
              </w:rPr>
            </w:pPr>
          </w:p>
          <w:p w14:paraId="0F3CE207" w14:textId="325E0946" w:rsidR="005B0171" w:rsidRPr="00D80713" w:rsidRDefault="005B0171" w:rsidP="001707F1">
            <w:pPr>
              <w:pStyle w:val="TableParagraph"/>
              <w:spacing w:line="276" w:lineRule="auto"/>
              <w:ind w:left="90" w:right="105"/>
              <w:jc w:val="both"/>
              <w:rPr>
                <w:sz w:val="20"/>
                <w:szCs w:val="20"/>
              </w:rPr>
            </w:pPr>
            <w:r w:rsidRPr="00D80713">
              <w:rPr>
                <w:sz w:val="20"/>
                <w:szCs w:val="20"/>
              </w:rPr>
              <w:t xml:space="preserve">En los últimos diez años, Colombia ha vivido avances importantes: redujo la pobreza a la mitad; vio su economía crecer gradualmente desde el 2000 hasta la fecha y llegó a un Acuerdo de Paz que finalizó más de 50 años de conflicto interno con las extintas Fuerzas Armadas Revolucionarias de Colombia – Ejército del Pueblo (FARC-EP. A pesar de estos importantes avances, el país se enfrenta aún a una serie de desafíos: el crecimiento económico estaba en camino a acelerarse en 2020, pero la pandemia por la COVID-19 golpeó significativamente la economía y provocó una recesión profunda, impactando especialmente a los más vulnerables. La presencia de grupos armados ilegales y bandas criminales ha aumentado en los territorios donde miembros armados de la FARC-EP tenían presencia antes de su desmovilización, además de las disputas entre aquellos ya existentes. Esta presencia ha dado origen a una nueva ola de violencia en el país, que ha afectado particularmente a los grupos poblacionales en mayor situación de vulnerabilidad, discriminación e invisibilización, con un fuerte aumento de la violencia contra las mujeres y las niñas, la violencia basada en género, incluyendo la violencia sexual, ataques y asesinatos contra lideresas sociales, y perdida de medios de vida, con un aumento general en el reporte de necesidades humanitarias en nexus con el desarrollo y los Objetivos de Desarrollo Sostenibles (ODS) en varias zonas del país. Este nuevo escenario se complejiza aún más teniendo en cuenta la permanencia de emergencias humanitarias ocasionadas por el cambio climático y los desastres, que tienen una fuerte afectación en base a brechas de género y </w:t>
            </w:r>
            <w:r w:rsidR="00E32B4C" w:rsidRPr="00D80713">
              <w:rPr>
                <w:sz w:val="20"/>
                <w:szCs w:val="20"/>
              </w:rPr>
              <w:t>discriminaciones</w:t>
            </w:r>
            <w:r w:rsidRPr="00D80713">
              <w:rPr>
                <w:sz w:val="20"/>
                <w:szCs w:val="20"/>
              </w:rPr>
              <w:t xml:space="preserve"> interseccionadas. </w:t>
            </w:r>
          </w:p>
          <w:p w14:paraId="6030123B" w14:textId="19E69C08" w:rsidR="007D38A7" w:rsidRPr="00D80713" w:rsidRDefault="007D38A7" w:rsidP="001707F1">
            <w:pPr>
              <w:pStyle w:val="TableParagraph"/>
              <w:spacing w:line="276" w:lineRule="auto"/>
              <w:ind w:left="90" w:right="105"/>
              <w:jc w:val="both"/>
              <w:rPr>
                <w:sz w:val="20"/>
                <w:szCs w:val="20"/>
              </w:rPr>
            </w:pPr>
          </w:p>
          <w:p w14:paraId="3EFC8FFC" w14:textId="3104708B" w:rsidR="00846C83" w:rsidRPr="00D80713" w:rsidRDefault="00846C83" w:rsidP="001707F1">
            <w:pPr>
              <w:pStyle w:val="TableParagraph"/>
              <w:spacing w:line="276" w:lineRule="auto"/>
              <w:ind w:left="90" w:right="105"/>
              <w:jc w:val="both"/>
              <w:rPr>
                <w:sz w:val="20"/>
                <w:szCs w:val="20"/>
              </w:rPr>
            </w:pPr>
            <w:r w:rsidRPr="00D80713">
              <w:rPr>
                <w:sz w:val="20"/>
                <w:szCs w:val="20"/>
              </w:rPr>
              <w:t xml:space="preserve">ONU Mujeres </w:t>
            </w:r>
            <w:r w:rsidR="00022223" w:rsidRPr="00D80713">
              <w:rPr>
                <w:sz w:val="20"/>
                <w:szCs w:val="20"/>
              </w:rPr>
              <w:t xml:space="preserve">Colombia </w:t>
            </w:r>
            <w:r w:rsidRPr="00D80713">
              <w:rPr>
                <w:sz w:val="20"/>
                <w:szCs w:val="20"/>
              </w:rPr>
              <w:t xml:space="preserve">cubre un rol fundamental en la </w:t>
            </w:r>
            <w:r w:rsidR="001A3B01" w:rsidRPr="00D80713">
              <w:rPr>
                <w:sz w:val="20"/>
                <w:szCs w:val="20"/>
              </w:rPr>
              <w:t xml:space="preserve">promoción de los enfoques de género e interseccional en la acción humanitaria, </w:t>
            </w:r>
            <w:r w:rsidR="00C37197" w:rsidRPr="00D80713">
              <w:rPr>
                <w:sz w:val="20"/>
                <w:szCs w:val="20"/>
              </w:rPr>
              <w:t xml:space="preserve">así como en la prevención, mitigación y respuesta a la Violencia Basada en Género (VBG) en contextos de múltiples afectaciones, </w:t>
            </w:r>
            <w:r w:rsidR="005E1757" w:rsidRPr="00D80713">
              <w:rPr>
                <w:sz w:val="20"/>
                <w:szCs w:val="20"/>
              </w:rPr>
              <w:t xml:space="preserve">como </w:t>
            </w:r>
            <w:r w:rsidR="00C37197" w:rsidRPr="00D80713">
              <w:rPr>
                <w:sz w:val="20"/>
                <w:szCs w:val="20"/>
              </w:rPr>
              <w:t xml:space="preserve">conflicto armado, </w:t>
            </w:r>
            <w:r w:rsidR="00022223" w:rsidRPr="00D80713">
              <w:rPr>
                <w:sz w:val="20"/>
                <w:szCs w:val="20"/>
              </w:rPr>
              <w:t xml:space="preserve">desastres naturales, desplazamientos forzados, y migración. Eso, tanto coordinando e implementando proyectos humanitarios, como los financiados con </w:t>
            </w:r>
            <w:r w:rsidR="005E1757" w:rsidRPr="00D80713">
              <w:rPr>
                <w:sz w:val="20"/>
                <w:szCs w:val="20"/>
              </w:rPr>
              <w:t xml:space="preserve">recursos del </w:t>
            </w:r>
            <w:r w:rsidR="00022223" w:rsidRPr="00D80713">
              <w:rPr>
                <w:sz w:val="20"/>
                <w:szCs w:val="20"/>
              </w:rPr>
              <w:t>CERF (Central Emergency Response Fund)</w:t>
            </w:r>
            <w:r w:rsidR="003B6120" w:rsidRPr="00D80713">
              <w:rPr>
                <w:sz w:val="20"/>
                <w:szCs w:val="20"/>
              </w:rPr>
              <w:t xml:space="preserve"> y de Alemania (coordinación de género en acción humanitaria), como </w:t>
            </w:r>
            <w:r w:rsidR="00A43E72" w:rsidRPr="00D80713">
              <w:rPr>
                <w:sz w:val="20"/>
                <w:szCs w:val="20"/>
              </w:rPr>
              <w:t xml:space="preserve">participando activamente a la arquitectura humanitaria nacional y local coordinada por el Equipo Humanitario País, </w:t>
            </w:r>
            <w:r w:rsidR="0003264F" w:rsidRPr="00D80713">
              <w:rPr>
                <w:sz w:val="20"/>
                <w:szCs w:val="20"/>
              </w:rPr>
              <w:t xml:space="preserve">coliderando el Espacio de Coordinación de VBG nacional y </w:t>
            </w:r>
            <w:r w:rsidR="00A43E72" w:rsidRPr="00D80713">
              <w:rPr>
                <w:sz w:val="20"/>
                <w:szCs w:val="20"/>
              </w:rPr>
              <w:t xml:space="preserve">contribuyendo </w:t>
            </w:r>
            <w:r w:rsidR="00812C17" w:rsidRPr="00D80713">
              <w:rPr>
                <w:sz w:val="20"/>
                <w:szCs w:val="20"/>
              </w:rPr>
              <w:t>a la elaboración de los documentos de estrategia humanitaria por excelencia, como el Panorama de Necesidades Humanitarias y el Plan de Respuesta Humanitaria (HNO y HRP respectivamente, por sus siglas en inglés).</w:t>
            </w:r>
          </w:p>
          <w:p w14:paraId="0572D2A4" w14:textId="2107A117" w:rsidR="00812C17" w:rsidRPr="00D80713" w:rsidRDefault="00812C17" w:rsidP="001707F1">
            <w:pPr>
              <w:pStyle w:val="TableParagraph"/>
              <w:spacing w:line="276" w:lineRule="auto"/>
              <w:ind w:left="90" w:right="105"/>
              <w:jc w:val="both"/>
              <w:rPr>
                <w:sz w:val="20"/>
                <w:szCs w:val="20"/>
              </w:rPr>
            </w:pPr>
          </w:p>
          <w:p w14:paraId="09721718" w14:textId="035DB7A3" w:rsidR="008A3B64" w:rsidRPr="00D80713" w:rsidRDefault="00F26D7C" w:rsidP="001707F1">
            <w:pPr>
              <w:pStyle w:val="TableParagraph"/>
              <w:spacing w:line="276" w:lineRule="auto"/>
              <w:ind w:left="90" w:right="105"/>
              <w:jc w:val="both"/>
              <w:rPr>
                <w:sz w:val="20"/>
                <w:szCs w:val="20"/>
              </w:rPr>
            </w:pPr>
            <w:r w:rsidRPr="00D80713">
              <w:rPr>
                <w:sz w:val="20"/>
                <w:szCs w:val="20"/>
              </w:rPr>
              <w:t xml:space="preserve">En este contexto, por su triple mandato (normativo, programático y de coordinación), ONU Mujeres </w:t>
            </w:r>
            <w:r w:rsidR="00B938F3" w:rsidRPr="00D80713">
              <w:rPr>
                <w:sz w:val="20"/>
                <w:szCs w:val="20"/>
              </w:rPr>
              <w:t xml:space="preserve">tiene la posibilidad de contribuir de una forma muy oportuna a la identificación de </w:t>
            </w:r>
            <w:r w:rsidR="006E0A9F" w:rsidRPr="00D80713">
              <w:rPr>
                <w:sz w:val="20"/>
                <w:szCs w:val="20"/>
              </w:rPr>
              <w:t xml:space="preserve">prioridades, soluciones e iniciativas humanitarias en clave de nexus humanitario-paz-desarrollo. </w:t>
            </w:r>
            <w:r w:rsidR="008A3B64" w:rsidRPr="00D80713">
              <w:rPr>
                <w:sz w:val="20"/>
                <w:szCs w:val="20"/>
              </w:rPr>
              <w:t xml:space="preserve">Para potenciar esta capacidad, la oficina de Colombia </w:t>
            </w:r>
            <w:r w:rsidR="00620A02" w:rsidRPr="00D80713">
              <w:rPr>
                <w:sz w:val="20"/>
                <w:szCs w:val="20"/>
              </w:rPr>
              <w:t xml:space="preserve">requiere </w:t>
            </w:r>
            <w:r w:rsidR="008A3B64" w:rsidRPr="00D80713">
              <w:rPr>
                <w:sz w:val="20"/>
                <w:szCs w:val="20"/>
              </w:rPr>
              <w:t xml:space="preserve">contar con una figura profesional en movilización de recursos, que permita </w:t>
            </w:r>
            <w:r w:rsidR="001D212D" w:rsidRPr="00D80713">
              <w:rPr>
                <w:sz w:val="20"/>
                <w:szCs w:val="20"/>
              </w:rPr>
              <w:t xml:space="preserve">profundizar en el análisis de las necesidades </w:t>
            </w:r>
            <w:r w:rsidR="008E5C83" w:rsidRPr="00D80713">
              <w:rPr>
                <w:sz w:val="20"/>
                <w:szCs w:val="20"/>
              </w:rPr>
              <w:t>diferenciales para cada grupo poblacional con enfoques de género e interseccional, delinear l</w:t>
            </w:r>
            <w:r w:rsidR="001D0A80" w:rsidRPr="00D80713">
              <w:rPr>
                <w:sz w:val="20"/>
                <w:szCs w:val="20"/>
              </w:rPr>
              <w:t xml:space="preserve">as estrategias de respuesta más eficaces articuladas con iniciativas y actores ya existentes, </w:t>
            </w:r>
            <w:r w:rsidR="009E739E" w:rsidRPr="00D80713">
              <w:rPr>
                <w:sz w:val="20"/>
                <w:szCs w:val="20"/>
              </w:rPr>
              <w:t>identificar</w:t>
            </w:r>
            <w:r w:rsidR="00A020F3" w:rsidRPr="00D80713">
              <w:rPr>
                <w:sz w:val="20"/>
                <w:szCs w:val="20"/>
              </w:rPr>
              <w:t xml:space="preserve"> los potenciales donantes interesados, y trasponer estas </w:t>
            </w:r>
            <w:r w:rsidR="00B5505D" w:rsidRPr="00D80713">
              <w:rPr>
                <w:sz w:val="20"/>
                <w:szCs w:val="20"/>
              </w:rPr>
              <w:t>prioridades a propuestas de proyectos</w:t>
            </w:r>
            <w:r w:rsidR="005E1757" w:rsidRPr="00D80713">
              <w:rPr>
                <w:sz w:val="20"/>
                <w:szCs w:val="20"/>
              </w:rPr>
              <w:t xml:space="preserve"> en línea con el modelo de gestión territorial de la Entidad</w:t>
            </w:r>
            <w:r w:rsidR="00B5505D" w:rsidRPr="00D80713">
              <w:rPr>
                <w:sz w:val="20"/>
                <w:szCs w:val="20"/>
              </w:rPr>
              <w:t xml:space="preserve">. </w:t>
            </w:r>
          </w:p>
          <w:p w14:paraId="1E5BA311" w14:textId="3F06D0F3" w:rsidR="005B0171" w:rsidRPr="00D80713" w:rsidRDefault="005B0171" w:rsidP="00DD0A1D">
            <w:pPr>
              <w:pStyle w:val="TableParagraph"/>
              <w:spacing w:line="276" w:lineRule="auto"/>
              <w:ind w:right="105"/>
              <w:jc w:val="both"/>
              <w:rPr>
                <w:spacing w:val="5"/>
                <w:sz w:val="20"/>
                <w:szCs w:val="20"/>
                <w:lang w:val="es-CO"/>
              </w:rPr>
            </w:pPr>
          </w:p>
        </w:tc>
      </w:tr>
      <w:tr w:rsidR="001A237F" w:rsidRPr="00D80713" w14:paraId="41933AE9"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690"/>
        </w:trPr>
        <w:tc>
          <w:tcPr>
            <w:tcW w:w="10315" w:type="dxa"/>
            <w:gridSpan w:val="6"/>
            <w:shd w:val="clear" w:color="auto" w:fill="DFDFDF"/>
          </w:tcPr>
          <w:p w14:paraId="43B32EE6" w14:textId="77777777" w:rsidR="008C1A29" w:rsidRPr="00D80713" w:rsidRDefault="008C1A29" w:rsidP="00DD0A1D">
            <w:pPr>
              <w:pStyle w:val="TableParagraph"/>
              <w:spacing w:before="10" w:line="276" w:lineRule="auto"/>
              <w:rPr>
                <w:sz w:val="20"/>
                <w:szCs w:val="20"/>
              </w:rPr>
            </w:pPr>
          </w:p>
          <w:p w14:paraId="4C1AF76F" w14:textId="6F1EC7AA" w:rsidR="008C1A29" w:rsidRPr="00D80713" w:rsidRDefault="00E33533" w:rsidP="00DD0A1D">
            <w:pPr>
              <w:pStyle w:val="TableParagraph"/>
              <w:numPr>
                <w:ilvl w:val="0"/>
                <w:numId w:val="10"/>
              </w:numPr>
              <w:spacing w:line="276" w:lineRule="auto"/>
              <w:rPr>
                <w:b/>
                <w:sz w:val="20"/>
                <w:szCs w:val="20"/>
              </w:rPr>
            </w:pPr>
            <w:r w:rsidRPr="00D80713">
              <w:rPr>
                <w:b/>
                <w:sz w:val="20"/>
                <w:szCs w:val="20"/>
              </w:rPr>
              <w:t>Objetivo de la Consultoría</w:t>
            </w:r>
            <w:r w:rsidR="001B3D20" w:rsidRPr="00D80713">
              <w:rPr>
                <w:b/>
                <w:sz w:val="20"/>
                <w:szCs w:val="20"/>
              </w:rPr>
              <w:t>.</w:t>
            </w:r>
          </w:p>
        </w:tc>
      </w:tr>
      <w:tr w:rsidR="001A237F" w:rsidRPr="00D80713" w14:paraId="35ABC98F"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269"/>
        </w:trPr>
        <w:tc>
          <w:tcPr>
            <w:tcW w:w="10315" w:type="dxa"/>
            <w:gridSpan w:val="6"/>
          </w:tcPr>
          <w:p w14:paraId="063B8D63" w14:textId="72031A27" w:rsidR="0078045F" w:rsidRPr="00D80713" w:rsidRDefault="00B5505D" w:rsidP="002E3FC4">
            <w:pPr>
              <w:pStyle w:val="TableParagraph"/>
              <w:spacing w:line="276" w:lineRule="auto"/>
              <w:ind w:left="90" w:right="105"/>
              <w:jc w:val="both"/>
              <w:rPr>
                <w:sz w:val="20"/>
                <w:szCs w:val="20"/>
              </w:rPr>
            </w:pPr>
            <w:r w:rsidRPr="00D80713">
              <w:rPr>
                <w:sz w:val="20"/>
                <w:szCs w:val="20"/>
              </w:rPr>
              <w:t xml:space="preserve">Apoyar </w:t>
            </w:r>
            <w:r w:rsidR="00347472" w:rsidRPr="00D80713">
              <w:rPr>
                <w:sz w:val="20"/>
                <w:szCs w:val="20"/>
              </w:rPr>
              <w:t xml:space="preserve">la oficina de ONU Mujeres Colombia en su área de Mujeres, Paz y Seguridad y Acción Humanitaria en </w:t>
            </w:r>
            <w:r w:rsidR="00903F1A" w:rsidRPr="00D80713">
              <w:rPr>
                <w:sz w:val="20"/>
                <w:szCs w:val="20"/>
              </w:rPr>
              <w:t xml:space="preserve">identificar nuevas oportunidades de proyectos y potenciales donantes interesados en </w:t>
            </w:r>
            <w:r w:rsidR="00620A02" w:rsidRPr="00D80713">
              <w:rPr>
                <w:sz w:val="20"/>
                <w:szCs w:val="20"/>
              </w:rPr>
              <w:t xml:space="preserve">iniciativas de </w:t>
            </w:r>
            <w:r w:rsidR="00903F1A" w:rsidRPr="00D80713">
              <w:rPr>
                <w:sz w:val="20"/>
                <w:szCs w:val="20"/>
              </w:rPr>
              <w:t>acción humanitaria en clave de</w:t>
            </w:r>
            <w:r w:rsidR="00620A02" w:rsidRPr="00D80713">
              <w:rPr>
                <w:sz w:val="20"/>
                <w:szCs w:val="20"/>
              </w:rPr>
              <w:t>l</w:t>
            </w:r>
            <w:r w:rsidR="00903F1A" w:rsidRPr="00D80713">
              <w:rPr>
                <w:sz w:val="20"/>
                <w:szCs w:val="20"/>
              </w:rPr>
              <w:t xml:space="preserve"> nexus, con </w:t>
            </w:r>
            <w:r w:rsidR="00620A02" w:rsidRPr="00D80713">
              <w:rPr>
                <w:sz w:val="20"/>
                <w:szCs w:val="20"/>
              </w:rPr>
              <w:t xml:space="preserve">perspectiva </w:t>
            </w:r>
            <w:r w:rsidR="00903F1A" w:rsidRPr="00D80713">
              <w:rPr>
                <w:sz w:val="20"/>
                <w:szCs w:val="20"/>
              </w:rPr>
              <w:t>de género e interseccional.</w:t>
            </w:r>
          </w:p>
        </w:tc>
      </w:tr>
      <w:tr w:rsidR="001A237F" w:rsidRPr="00D80713" w14:paraId="5AE51312"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782"/>
        </w:trPr>
        <w:tc>
          <w:tcPr>
            <w:tcW w:w="10315" w:type="dxa"/>
            <w:gridSpan w:val="6"/>
            <w:shd w:val="clear" w:color="auto" w:fill="DFDFDF"/>
          </w:tcPr>
          <w:p w14:paraId="1A604E70" w14:textId="77777777" w:rsidR="008C1A29" w:rsidRPr="00D80713" w:rsidRDefault="008C1A29" w:rsidP="00DD0A1D">
            <w:pPr>
              <w:pStyle w:val="TableParagraph"/>
              <w:spacing w:before="10" w:line="276" w:lineRule="auto"/>
              <w:rPr>
                <w:sz w:val="20"/>
                <w:szCs w:val="20"/>
              </w:rPr>
            </w:pPr>
          </w:p>
          <w:p w14:paraId="7BADF035" w14:textId="3CBE6468" w:rsidR="008C1A29" w:rsidRPr="00D80713" w:rsidRDefault="00E33533" w:rsidP="00DD0A1D">
            <w:pPr>
              <w:pStyle w:val="TableParagraph"/>
              <w:numPr>
                <w:ilvl w:val="0"/>
                <w:numId w:val="10"/>
              </w:numPr>
              <w:spacing w:line="276" w:lineRule="auto"/>
              <w:rPr>
                <w:b/>
                <w:sz w:val="20"/>
                <w:szCs w:val="20"/>
              </w:rPr>
            </w:pPr>
            <w:r w:rsidRPr="00D80713">
              <w:rPr>
                <w:b/>
                <w:sz w:val="20"/>
                <w:szCs w:val="20"/>
              </w:rPr>
              <w:t>Actividades y Responsabilidades esperadas</w:t>
            </w:r>
            <w:r w:rsidR="001B3D20" w:rsidRPr="00D80713">
              <w:rPr>
                <w:b/>
                <w:sz w:val="20"/>
                <w:szCs w:val="20"/>
              </w:rPr>
              <w:t>.</w:t>
            </w:r>
          </w:p>
        </w:tc>
      </w:tr>
      <w:tr w:rsidR="00790699" w:rsidRPr="00D80713" w14:paraId="2CB92482"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1457"/>
        </w:trPr>
        <w:tc>
          <w:tcPr>
            <w:tcW w:w="10315" w:type="dxa"/>
            <w:gridSpan w:val="6"/>
          </w:tcPr>
          <w:p w14:paraId="2F13E9D8" w14:textId="08AB7A91" w:rsidR="00790699" w:rsidRPr="00D80713" w:rsidRDefault="00790699" w:rsidP="008A67B3">
            <w:pPr>
              <w:pStyle w:val="TableParagraph"/>
              <w:spacing w:line="276" w:lineRule="auto"/>
              <w:ind w:left="90" w:right="105"/>
              <w:jc w:val="both"/>
              <w:rPr>
                <w:sz w:val="20"/>
                <w:szCs w:val="20"/>
              </w:rPr>
            </w:pPr>
            <w:r w:rsidRPr="00D80713">
              <w:rPr>
                <w:sz w:val="20"/>
                <w:szCs w:val="20"/>
              </w:rPr>
              <w:t xml:space="preserve">Bajo la supervisión de la Oficial Nacional de Programa del </w:t>
            </w:r>
            <w:r w:rsidR="007619AF" w:rsidRPr="00D80713">
              <w:rPr>
                <w:sz w:val="20"/>
                <w:szCs w:val="20"/>
              </w:rPr>
              <w:t>Á</w:t>
            </w:r>
            <w:r w:rsidRPr="00D80713">
              <w:rPr>
                <w:sz w:val="20"/>
                <w:szCs w:val="20"/>
              </w:rPr>
              <w:t>re</w:t>
            </w:r>
            <w:r w:rsidR="007619AF" w:rsidRPr="00D80713">
              <w:rPr>
                <w:sz w:val="20"/>
                <w:szCs w:val="20"/>
              </w:rPr>
              <w:t>a</w:t>
            </w:r>
            <w:r w:rsidRPr="00D80713">
              <w:rPr>
                <w:sz w:val="20"/>
                <w:szCs w:val="20"/>
              </w:rPr>
              <w:t xml:space="preserve"> Mujeres, Paz y Seguridad y Acción Humanitaria</w:t>
            </w:r>
            <w:r w:rsidR="00627694">
              <w:rPr>
                <w:sz w:val="20"/>
                <w:szCs w:val="20"/>
              </w:rPr>
              <w:t xml:space="preserve"> y acompañada </w:t>
            </w:r>
            <w:r w:rsidR="006E171C">
              <w:rPr>
                <w:sz w:val="20"/>
                <w:szCs w:val="20"/>
              </w:rPr>
              <w:t>por la Especialista en Género y Acción Humanitaria</w:t>
            </w:r>
            <w:r w:rsidRPr="00D80713">
              <w:rPr>
                <w:sz w:val="20"/>
                <w:szCs w:val="20"/>
              </w:rPr>
              <w:t xml:space="preserve">, el o la consultor/a será responsable de adelantar las siguientes tareas y actividades: </w:t>
            </w:r>
          </w:p>
          <w:p w14:paraId="08C476B8" w14:textId="615C546A" w:rsidR="00101B9F" w:rsidRPr="00D80713" w:rsidRDefault="00720E66" w:rsidP="00DD0A1D">
            <w:pPr>
              <w:pStyle w:val="ListParagraph"/>
              <w:widowControl/>
              <w:numPr>
                <w:ilvl w:val="0"/>
                <w:numId w:val="23"/>
              </w:numPr>
              <w:autoSpaceDE/>
              <w:autoSpaceDN/>
              <w:spacing w:before="120" w:after="120" w:line="276" w:lineRule="auto"/>
              <w:contextualSpacing/>
              <w:jc w:val="both"/>
              <w:rPr>
                <w:sz w:val="20"/>
                <w:szCs w:val="20"/>
              </w:rPr>
            </w:pPr>
            <w:r w:rsidRPr="00D80713">
              <w:rPr>
                <w:sz w:val="20"/>
                <w:szCs w:val="20"/>
              </w:rPr>
              <w:t>Proveer al área de Mujeres, Paz y Seguridad y Acción Humanitaria de ONU Mujeres Colombia apoyo técnico e insumos para los procesos de movilización de fondos humanitarios</w:t>
            </w:r>
            <w:r w:rsidR="00DE4961" w:rsidRPr="00D80713">
              <w:rPr>
                <w:sz w:val="20"/>
                <w:szCs w:val="20"/>
              </w:rPr>
              <w:t>, en articulación con el área de Planeación, Monitoreo y Evaluación</w:t>
            </w:r>
            <w:r w:rsidRPr="00D80713">
              <w:rPr>
                <w:sz w:val="20"/>
                <w:szCs w:val="20"/>
              </w:rPr>
              <w:t>:</w:t>
            </w:r>
          </w:p>
          <w:p w14:paraId="215C8546" w14:textId="1BC3BB74" w:rsidR="00720E66" w:rsidRPr="00D80713" w:rsidRDefault="00620A02" w:rsidP="00DD0A1D">
            <w:pPr>
              <w:pStyle w:val="ListParagraph"/>
              <w:widowControl/>
              <w:numPr>
                <w:ilvl w:val="0"/>
                <w:numId w:val="24"/>
              </w:numPr>
              <w:autoSpaceDE/>
              <w:autoSpaceDN/>
              <w:spacing w:before="120" w:after="120" w:line="276" w:lineRule="auto"/>
              <w:contextualSpacing/>
              <w:jc w:val="both"/>
              <w:rPr>
                <w:sz w:val="20"/>
                <w:szCs w:val="20"/>
              </w:rPr>
            </w:pPr>
            <w:r w:rsidRPr="00D80713">
              <w:rPr>
                <w:sz w:val="20"/>
                <w:szCs w:val="20"/>
              </w:rPr>
              <w:t xml:space="preserve">Desarrollar </w:t>
            </w:r>
            <w:r w:rsidR="00F326BD" w:rsidRPr="00D80713">
              <w:rPr>
                <w:sz w:val="20"/>
                <w:szCs w:val="20"/>
              </w:rPr>
              <w:t xml:space="preserve">análisis de información estratégica </w:t>
            </w:r>
            <w:r w:rsidR="007C4657" w:rsidRPr="00D80713">
              <w:rPr>
                <w:sz w:val="20"/>
                <w:szCs w:val="20"/>
              </w:rPr>
              <w:t>sobre necesidades humanitarias en clave de género e interseccional de los varios grupos poblacionales en contextos de múltiples afectaciones</w:t>
            </w:r>
            <w:r w:rsidR="00FB7192" w:rsidRPr="00D80713">
              <w:rPr>
                <w:sz w:val="20"/>
                <w:szCs w:val="20"/>
              </w:rPr>
              <w:t>, en conexión con los principales documentos estratégicos humanitarios, como el HNO y el HRP</w:t>
            </w:r>
            <w:r w:rsidR="00BC61B0" w:rsidRPr="00D80713">
              <w:rPr>
                <w:sz w:val="20"/>
                <w:szCs w:val="20"/>
              </w:rPr>
              <w:t>.</w:t>
            </w:r>
          </w:p>
          <w:p w14:paraId="4D9F02DF" w14:textId="5BF5112E" w:rsidR="00BC61B0" w:rsidRPr="00D80713" w:rsidRDefault="001122DD" w:rsidP="00DD0A1D">
            <w:pPr>
              <w:pStyle w:val="ListParagraph"/>
              <w:widowControl/>
              <w:numPr>
                <w:ilvl w:val="0"/>
                <w:numId w:val="24"/>
              </w:numPr>
              <w:autoSpaceDE/>
              <w:autoSpaceDN/>
              <w:spacing w:before="120" w:after="120" w:line="276" w:lineRule="auto"/>
              <w:contextualSpacing/>
              <w:jc w:val="both"/>
              <w:rPr>
                <w:sz w:val="20"/>
                <w:szCs w:val="20"/>
              </w:rPr>
            </w:pPr>
            <w:r w:rsidRPr="00D80713">
              <w:rPr>
                <w:sz w:val="20"/>
                <w:szCs w:val="20"/>
              </w:rPr>
              <w:t xml:space="preserve">Identificar </w:t>
            </w:r>
            <w:r w:rsidR="002E0BB7" w:rsidRPr="00D80713">
              <w:rPr>
                <w:sz w:val="20"/>
                <w:szCs w:val="20"/>
              </w:rPr>
              <w:t xml:space="preserve">las prioridades temáticas y geográficas </w:t>
            </w:r>
            <w:r w:rsidR="00505FF5" w:rsidRPr="00D80713">
              <w:rPr>
                <w:sz w:val="20"/>
                <w:szCs w:val="20"/>
              </w:rPr>
              <w:t>sobre contextos humanitarios y población afectadas donde ONU Mujeres Colombia podría intervenir.</w:t>
            </w:r>
          </w:p>
          <w:p w14:paraId="7D477795" w14:textId="7BCDDE90" w:rsidR="00505FF5" w:rsidRPr="00D80713" w:rsidRDefault="001122DD" w:rsidP="00DD0A1D">
            <w:pPr>
              <w:pStyle w:val="ListParagraph"/>
              <w:widowControl/>
              <w:numPr>
                <w:ilvl w:val="0"/>
                <w:numId w:val="24"/>
              </w:numPr>
              <w:autoSpaceDE/>
              <w:autoSpaceDN/>
              <w:spacing w:before="120" w:after="120" w:line="276" w:lineRule="auto"/>
              <w:contextualSpacing/>
              <w:jc w:val="both"/>
              <w:rPr>
                <w:sz w:val="20"/>
                <w:szCs w:val="20"/>
              </w:rPr>
            </w:pPr>
            <w:r w:rsidRPr="00D80713">
              <w:rPr>
                <w:sz w:val="20"/>
                <w:szCs w:val="20"/>
              </w:rPr>
              <w:t xml:space="preserve">Analizar </w:t>
            </w:r>
            <w:r w:rsidR="00A641C2" w:rsidRPr="00D80713">
              <w:rPr>
                <w:sz w:val="20"/>
                <w:szCs w:val="20"/>
              </w:rPr>
              <w:t xml:space="preserve">las iniciativas existentes tanto de ONU Mujeres Colombia como de otros actores humanitarios para </w:t>
            </w:r>
            <w:r w:rsidR="002E20FB" w:rsidRPr="00D80713">
              <w:rPr>
                <w:sz w:val="20"/>
                <w:szCs w:val="20"/>
              </w:rPr>
              <w:t xml:space="preserve">delinear posibilidades de articulación con otros proyectos, ONG, Agencias, </w:t>
            </w:r>
            <w:r w:rsidR="00C7038F" w:rsidRPr="00D80713">
              <w:rPr>
                <w:sz w:val="20"/>
                <w:szCs w:val="20"/>
              </w:rPr>
              <w:t xml:space="preserve">entidades estatales </w:t>
            </w:r>
            <w:r w:rsidR="002E20FB" w:rsidRPr="00D80713">
              <w:rPr>
                <w:sz w:val="20"/>
                <w:szCs w:val="20"/>
              </w:rPr>
              <w:t>y organizaciones de la sociedad civil.</w:t>
            </w:r>
          </w:p>
          <w:p w14:paraId="05CEDB35" w14:textId="7CB94183" w:rsidR="00642E9B" w:rsidRPr="00D80713" w:rsidRDefault="001122DD" w:rsidP="00DD0A1D">
            <w:pPr>
              <w:pStyle w:val="ListParagraph"/>
              <w:widowControl/>
              <w:numPr>
                <w:ilvl w:val="0"/>
                <w:numId w:val="24"/>
              </w:numPr>
              <w:autoSpaceDE/>
              <w:autoSpaceDN/>
              <w:spacing w:before="120" w:after="120" w:line="276" w:lineRule="auto"/>
              <w:contextualSpacing/>
              <w:jc w:val="both"/>
              <w:rPr>
                <w:sz w:val="20"/>
                <w:szCs w:val="20"/>
              </w:rPr>
            </w:pPr>
            <w:r w:rsidRPr="00D80713">
              <w:rPr>
                <w:sz w:val="20"/>
                <w:szCs w:val="20"/>
              </w:rPr>
              <w:t xml:space="preserve">Especificar </w:t>
            </w:r>
            <w:r w:rsidR="002E20FB" w:rsidRPr="00D80713">
              <w:rPr>
                <w:sz w:val="20"/>
                <w:szCs w:val="20"/>
              </w:rPr>
              <w:t>las posibilidades de iniciativas en clave de nexus humanitario-paz-desarrollo</w:t>
            </w:r>
            <w:r w:rsidR="00C7038F" w:rsidRPr="00D80713">
              <w:rPr>
                <w:sz w:val="20"/>
                <w:szCs w:val="20"/>
              </w:rPr>
              <w:t xml:space="preserve">, examinando ventanas de oportunidades en </w:t>
            </w:r>
            <w:r w:rsidR="0021166E" w:rsidRPr="00D80713">
              <w:rPr>
                <w:sz w:val="20"/>
                <w:szCs w:val="20"/>
              </w:rPr>
              <w:t>temáticas</w:t>
            </w:r>
            <w:r w:rsidR="00295051" w:rsidRPr="00D80713">
              <w:rPr>
                <w:sz w:val="20"/>
                <w:szCs w:val="20"/>
              </w:rPr>
              <w:t xml:space="preserve"> innovadoras en acción humanitaria, como género</w:t>
            </w:r>
            <w:r w:rsidR="00642E9B" w:rsidRPr="00D80713">
              <w:rPr>
                <w:sz w:val="20"/>
                <w:szCs w:val="20"/>
              </w:rPr>
              <w:t>, cambio climático, medios de vida, etc.</w:t>
            </w:r>
          </w:p>
          <w:p w14:paraId="76FB7E22" w14:textId="5F13CC8C" w:rsidR="00FB7192" w:rsidRDefault="001122DD" w:rsidP="00DD0A1D">
            <w:pPr>
              <w:pStyle w:val="ListParagraph"/>
              <w:widowControl/>
              <w:numPr>
                <w:ilvl w:val="0"/>
                <w:numId w:val="24"/>
              </w:numPr>
              <w:autoSpaceDE/>
              <w:autoSpaceDN/>
              <w:spacing w:before="120" w:after="120" w:line="276" w:lineRule="auto"/>
              <w:contextualSpacing/>
              <w:jc w:val="both"/>
              <w:rPr>
                <w:sz w:val="20"/>
                <w:szCs w:val="20"/>
              </w:rPr>
            </w:pPr>
            <w:r w:rsidRPr="00D80713">
              <w:rPr>
                <w:sz w:val="20"/>
                <w:szCs w:val="20"/>
              </w:rPr>
              <w:t xml:space="preserve">Mapear </w:t>
            </w:r>
            <w:r w:rsidR="0021166E" w:rsidRPr="00D80713">
              <w:rPr>
                <w:sz w:val="20"/>
                <w:szCs w:val="20"/>
              </w:rPr>
              <w:t xml:space="preserve">potenciales donantes interesados </w:t>
            </w:r>
            <w:r w:rsidR="00877273" w:rsidRPr="00D80713">
              <w:rPr>
                <w:sz w:val="20"/>
                <w:szCs w:val="20"/>
              </w:rPr>
              <w:t xml:space="preserve">(donor intelligence) </w:t>
            </w:r>
            <w:r w:rsidR="0021166E" w:rsidRPr="00D80713">
              <w:rPr>
                <w:sz w:val="20"/>
                <w:szCs w:val="20"/>
              </w:rPr>
              <w:t xml:space="preserve">a la acción estratégica de ONU Mujeres Colombia en </w:t>
            </w:r>
            <w:r w:rsidR="00877273" w:rsidRPr="00D80713">
              <w:rPr>
                <w:sz w:val="20"/>
                <w:szCs w:val="20"/>
              </w:rPr>
              <w:t xml:space="preserve">el </w:t>
            </w:r>
            <w:r w:rsidR="0021166E" w:rsidRPr="00D80713">
              <w:rPr>
                <w:sz w:val="20"/>
                <w:szCs w:val="20"/>
              </w:rPr>
              <w:t>ámbito humanitario</w:t>
            </w:r>
            <w:r w:rsidR="00877273" w:rsidRPr="00D80713">
              <w:rPr>
                <w:sz w:val="20"/>
                <w:szCs w:val="20"/>
              </w:rPr>
              <w:t>.</w:t>
            </w:r>
          </w:p>
          <w:p w14:paraId="159B06CE" w14:textId="77777777" w:rsidR="001A2BD8" w:rsidRPr="001A2BD8" w:rsidRDefault="001A2BD8" w:rsidP="001A2BD8">
            <w:pPr>
              <w:pStyle w:val="ListParagraph"/>
              <w:widowControl/>
              <w:autoSpaceDE/>
              <w:autoSpaceDN/>
              <w:spacing w:before="120" w:after="120" w:line="276" w:lineRule="auto"/>
              <w:ind w:left="1440"/>
              <w:contextualSpacing/>
              <w:jc w:val="both"/>
              <w:rPr>
                <w:sz w:val="20"/>
                <w:szCs w:val="20"/>
              </w:rPr>
            </w:pPr>
          </w:p>
          <w:p w14:paraId="7718C77A" w14:textId="40283D01" w:rsidR="005E0F8A" w:rsidRPr="00D80713" w:rsidRDefault="002A1E73" w:rsidP="00DD0A1D">
            <w:pPr>
              <w:pStyle w:val="ListParagraph"/>
              <w:widowControl/>
              <w:numPr>
                <w:ilvl w:val="0"/>
                <w:numId w:val="23"/>
              </w:numPr>
              <w:autoSpaceDE/>
              <w:autoSpaceDN/>
              <w:spacing w:before="120" w:after="120" w:line="276" w:lineRule="auto"/>
              <w:contextualSpacing/>
              <w:jc w:val="both"/>
              <w:rPr>
                <w:sz w:val="20"/>
                <w:szCs w:val="20"/>
              </w:rPr>
            </w:pPr>
            <w:r w:rsidRPr="00D80713">
              <w:rPr>
                <w:sz w:val="20"/>
                <w:szCs w:val="20"/>
              </w:rPr>
              <w:t xml:space="preserve">Proveer asesoramiento e insumos </w:t>
            </w:r>
            <w:r w:rsidR="00E81A9A" w:rsidRPr="00D80713">
              <w:rPr>
                <w:sz w:val="20"/>
                <w:szCs w:val="20"/>
              </w:rPr>
              <w:t>para reforzar las capacidades</w:t>
            </w:r>
            <w:r w:rsidR="005E0F8A" w:rsidRPr="00D80713">
              <w:rPr>
                <w:sz w:val="20"/>
                <w:szCs w:val="20"/>
              </w:rPr>
              <w:t xml:space="preserve"> internas de movilización de recursos humanitarios, en articulación con el área de Planeación, Monitoreo y Evaluación:</w:t>
            </w:r>
          </w:p>
          <w:p w14:paraId="0A2DF705" w14:textId="076AF436" w:rsidR="00FB7192" w:rsidRPr="00D80713" w:rsidRDefault="001122DD" w:rsidP="00DD0A1D">
            <w:pPr>
              <w:pStyle w:val="ListParagraph"/>
              <w:widowControl/>
              <w:numPr>
                <w:ilvl w:val="0"/>
                <w:numId w:val="25"/>
              </w:numPr>
              <w:autoSpaceDE/>
              <w:autoSpaceDN/>
              <w:spacing w:before="120" w:after="120" w:line="276" w:lineRule="auto"/>
              <w:contextualSpacing/>
              <w:jc w:val="both"/>
              <w:rPr>
                <w:sz w:val="20"/>
                <w:szCs w:val="20"/>
              </w:rPr>
            </w:pPr>
            <w:r w:rsidRPr="00D80713">
              <w:rPr>
                <w:sz w:val="20"/>
                <w:szCs w:val="20"/>
              </w:rPr>
              <w:t xml:space="preserve">Elaborar </w:t>
            </w:r>
            <w:r w:rsidR="00056A3A" w:rsidRPr="00D80713">
              <w:rPr>
                <w:sz w:val="20"/>
                <w:szCs w:val="20"/>
              </w:rPr>
              <w:t>breves herramientas</w:t>
            </w:r>
            <w:r w:rsidR="00877273" w:rsidRPr="00D80713">
              <w:rPr>
                <w:sz w:val="20"/>
                <w:szCs w:val="20"/>
              </w:rPr>
              <w:t>,</w:t>
            </w:r>
            <w:r w:rsidR="00056A3A" w:rsidRPr="00D80713">
              <w:rPr>
                <w:sz w:val="20"/>
                <w:szCs w:val="20"/>
              </w:rPr>
              <w:t xml:space="preserve"> gu</w:t>
            </w:r>
            <w:r w:rsidR="00877273" w:rsidRPr="00D80713">
              <w:rPr>
                <w:sz w:val="20"/>
                <w:szCs w:val="20"/>
              </w:rPr>
              <w:t>í</w:t>
            </w:r>
            <w:r w:rsidR="00056A3A" w:rsidRPr="00D80713">
              <w:rPr>
                <w:sz w:val="20"/>
                <w:szCs w:val="20"/>
              </w:rPr>
              <w:t>as para contactos y presentación de las acciones humanitarias de ONU Mujeres Colombia a donantes.</w:t>
            </w:r>
          </w:p>
          <w:p w14:paraId="04A7D07F" w14:textId="5C25C5AB" w:rsidR="00056A3A" w:rsidRPr="00D80713" w:rsidRDefault="001122DD" w:rsidP="00DD0A1D">
            <w:pPr>
              <w:pStyle w:val="ListParagraph"/>
              <w:widowControl/>
              <w:numPr>
                <w:ilvl w:val="0"/>
                <w:numId w:val="25"/>
              </w:numPr>
              <w:autoSpaceDE/>
              <w:autoSpaceDN/>
              <w:spacing w:before="120" w:after="120" w:line="276" w:lineRule="auto"/>
              <w:contextualSpacing/>
              <w:jc w:val="both"/>
              <w:rPr>
                <w:sz w:val="20"/>
                <w:szCs w:val="20"/>
              </w:rPr>
            </w:pPr>
            <w:r w:rsidRPr="00D80713">
              <w:rPr>
                <w:sz w:val="20"/>
                <w:szCs w:val="20"/>
              </w:rPr>
              <w:t xml:space="preserve">Proporcionar </w:t>
            </w:r>
            <w:r w:rsidR="00F23B2E" w:rsidRPr="00D80713">
              <w:rPr>
                <w:sz w:val="20"/>
                <w:szCs w:val="20"/>
              </w:rPr>
              <w:t>una sesión de capacitación al área de Mujeres, Paz y Seguridad y Acción Humanitaria.</w:t>
            </w:r>
          </w:p>
          <w:p w14:paraId="2AE4F5DF" w14:textId="2132B437" w:rsidR="00620A02" w:rsidRPr="00D80713" w:rsidRDefault="00620A02" w:rsidP="00DD0A1D">
            <w:pPr>
              <w:pStyle w:val="ListParagraph"/>
              <w:widowControl/>
              <w:numPr>
                <w:ilvl w:val="0"/>
                <w:numId w:val="25"/>
              </w:numPr>
              <w:autoSpaceDE/>
              <w:autoSpaceDN/>
              <w:spacing w:before="120" w:after="120" w:line="276" w:lineRule="auto"/>
              <w:contextualSpacing/>
              <w:jc w:val="both"/>
              <w:rPr>
                <w:sz w:val="20"/>
                <w:szCs w:val="20"/>
              </w:rPr>
            </w:pPr>
            <w:r w:rsidRPr="00D80713">
              <w:rPr>
                <w:sz w:val="20"/>
                <w:szCs w:val="20"/>
              </w:rPr>
              <w:t xml:space="preserve">Elaborar notas conceptuales </w:t>
            </w:r>
            <w:r w:rsidR="00B82AB4" w:rsidRPr="00D80713">
              <w:rPr>
                <w:sz w:val="20"/>
                <w:szCs w:val="20"/>
              </w:rPr>
              <w:t xml:space="preserve">y </w:t>
            </w:r>
            <w:r w:rsidR="001122DD" w:rsidRPr="00D80713">
              <w:rPr>
                <w:sz w:val="20"/>
                <w:szCs w:val="20"/>
              </w:rPr>
              <w:t xml:space="preserve">propuestas de proyectos en ámbito humanitario. </w:t>
            </w:r>
          </w:p>
        </w:tc>
      </w:tr>
      <w:tr w:rsidR="00790699" w:rsidRPr="00D80713" w14:paraId="11BDE7B7"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412"/>
        </w:trPr>
        <w:tc>
          <w:tcPr>
            <w:tcW w:w="10315" w:type="dxa"/>
            <w:gridSpan w:val="6"/>
            <w:shd w:val="clear" w:color="auto" w:fill="DFDFDF"/>
          </w:tcPr>
          <w:p w14:paraId="463B2C27" w14:textId="77777777" w:rsidR="00790699" w:rsidRPr="00D80713" w:rsidRDefault="00790699" w:rsidP="00DD0A1D">
            <w:pPr>
              <w:pStyle w:val="TableParagraph"/>
              <w:spacing w:line="276" w:lineRule="auto"/>
              <w:ind w:left="107"/>
              <w:rPr>
                <w:b/>
                <w:sz w:val="20"/>
                <w:szCs w:val="20"/>
              </w:rPr>
            </w:pPr>
          </w:p>
          <w:p w14:paraId="6C8C4DDF" w14:textId="33AE31EF" w:rsidR="00790699" w:rsidRPr="00D80713" w:rsidRDefault="00790699" w:rsidP="00DD0A1D">
            <w:pPr>
              <w:pStyle w:val="TableParagraph"/>
              <w:numPr>
                <w:ilvl w:val="0"/>
                <w:numId w:val="10"/>
              </w:numPr>
              <w:spacing w:line="276" w:lineRule="auto"/>
              <w:rPr>
                <w:b/>
                <w:sz w:val="20"/>
                <w:szCs w:val="20"/>
              </w:rPr>
            </w:pPr>
            <w:r w:rsidRPr="00D80713">
              <w:rPr>
                <w:b/>
                <w:sz w:val="20"/>
                <w:szCs w:val="20"/>
              </w:rPr>
              <w:t>Productos Esperados.</w:t>
            </w:r>
          </w:p>
          <w:p w14:paraId="10225FB2" w14:textId="56A3FF77" w:rsidR="00790699" w:rsidRPr="00D80713" w:rsidRDefault="00790699" w:rsidP="00DD0A1D">
            <w:pPr>
              <w:pStyle w:val="TableParagraph"/>
              <w:spacing w:line="276" w:lineRule="auto"/>
              <w:ind w:left="107"/>
              <w:rPr>
                <w:b/>
                <w:sz w:val="20"/>
                <w:szCs w:val="20"/>
              </w:rPr>
            </w:pPr>
          </w:p>
        </w:tc>
      </w:tr>
      <w:tr w:rsidR="002E2499" w:rsidRPr="00D80713" w14:paraId="3A3C6E57"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70"/>
        </w:trPr>
        <w:tc>
          <w:tcPr>
            <w:tcW w:w="10315" w:type="dxa"/>
            <w:gridSpan w:val="6"/>
          </w:tcPr>
          <w:p w14:paraId="24522CE6" w14:textId="299804B1" w:rsidR="00633B1E" w:rsidRPr="0008159E" w:rsidRDefault="0008159E" w:rsidP="00167EA3">
            <w:pPr>
              <w:pStyle w:val="TableParagraph"/>
              <w:spacing w:line="276" w:lineRule="auto"/>
              <w:ind w:left="90" w:right="105"/>
              <w:jc w:val="both"/>
              <w:rPr>
                <w:sz w:val="20"/>
                <w:szCs w:val="20"/>
              </w:rPr>
            </w:pPr>
            <w:r w:rsidRPr="0008159E">
              <w:rPr>
                <w:sz w:val="20"/>
                <w:szCs w:val="20"/>
              </w:rPr>
              <w:t>En el marco de las actividades propuestas, el(la) consultor(a) será responsable de presentar los productos que se señalan a continuación:</w:t>
            </w:r>
          </w:p>
          <w:p w14:paraId="0292818B" w14:textId="77777777" w:rsidR="00633B1E" w:rsidRDefault="00633B1E" w:rsidP="00167EA3">
            <w:pPr>
              <w:pStyle w:val="TableParagraph"/>
              <w:spacing w:line="276" w:lineRule="auto"/>
              <w:ind w:left="90" w:right="105"/>
              <w:jc w:val="both"/>
              <w:rPr>
                <w:b/>
                <w:bCs/>
                <w:sz w:val="20"/>
                <w:szCs w:val="20"/>
              </w:rPr>
            </w:pPr>
          </w:p>
          <w:p w14:paraId="66454596" w14:textId="7F9141B4" w:rsidR="002E2499" w:rsidRPr="00D80713" w:rsidRDefault="002E2499" w:rsidP="00167EA3">
            <w:pPr>
              <w:pStyle w:val="TableParagraph"/>
              <w:spacing w:line="276" w:lineRule="auto"/>
              <w:ind w:left="90" w:right="105"/>
              <w:jc w:val="both"/>
              <w:rPr>
                <w:sz w:val="20"/>
                <w:szCs w:val="20"/>
              </w:rPr>
            </w:pPr>
            <w:r w:rsidRPr="00D80713">
              <w:rPr>
                <w:b/>
                <w:bCs/>
                <w:sz w:val="20"/>
                <w:szCs w:val="20"/>
              </w:rPr>
              <w:t>Producto No. 1:</w:t>
            </w:r>
            <w:r w:rsidRPr="00D80713">
              <w:rPr>
                <w:sz w:val="20"/>
                <w:szCs w:val="20"/>
              </w:rPr>
              <w:t xml:space="preserve"> </w:t>
            </w:r>
            <w:r w:rsidR="00285259" w:rsidRPr="00D80713">
              <w:rPr>
                <w:sz w:val="20"/>
                <w:szCs w:val="20"/>
              </w:rPr>
              <w:t xml:space="preserve">Breve documento de análisis de las prioridades </w:t>
            </w:r>
            <w:r w:rsidR="00A4399F" w:rsidRPr="00D80713">
              <w:rPr>
                <w:sz w:val="20"/>
                <w:szCs w:val="20"/>
              </w:rPr>
              <w:t>temáticas</w:t>
            </w:r>
            <w:r w:rsidR="00285259" w:rsidRPr="00D80713">
              <w:rPr>
                <w:sz w:val="20"/>
                <w:szCs w:val="20"/>
              </w:rPr>
              <w:t xml:space="preserve"> y geográficas </w:t>
            </w:r>
            <w:r w:rsidR="00A4399F" w:rsidRPr="00D80713">
              <w:rPr>
                <w:sz w:val="20"/>
                <w:szCs w:val="20"/>
              </w:rPr>
              <w:t xml:space="preserve">a abordar por ONU Mujeres Colombia </w:t>
            </w:r>
            <w:r w:rsidR="00285259" w:rsidRPr="00D80713">
              <w:rPr>
                <w:sz w:val="20"/>
                <w:szCs w:val="20"/>
              </w:rPr>
              <w:t xml:space="preserve">sobre las necesidades humanitarias en clave de género y enfoque interseccional de los grupos poblacionales expuestos a afectaciones humanitarias en </w:t>
            </w:r>
            <w:r w:rsidR="00A4399F" w:rsidRPr="00D80713">
              <w:rPr>
                <w:sz w:val="20"/>
                <w:szCs w:val="20"/>
              </w:rPr>
              <w:t xml:space="preserve">Colombia </w:t>
            </w:r>
            <w:r w:rsidRPr="00D80713">
              <w:rPr>
                <w:sz w:val="20"/>
                <w:szCs w:val="20"/>
              </w:rPr>
              <w:t xml:space="preserve">(1 mes después de firmado el contrato, </w:t>
            </w:r>
            <w:r w:rsidR="001122DD" w:rsidRPr="00D80713">
              <w:rPr>
                <w:sz w:val="20"/>
                <w:szCs w:val="20"/>
              </w:rPr>
              <w:t>1</w:t>
            </w:r>
            <w:r w:rsidRPr="00D80713">
              <w:rPr>
                <w:sz w:val="20"/>
                <w:szCs w:val="20"/>
              </w:rPr>
              <w:t xml:space="preserve">0% del valor total del contrato).  </w:t>
            </w:r>
          </w:p>
          <w:p w14:paraId="51A6A087" w14:textId="77777777" w:rsidR="00942F91" w:rsidRPr="00D80713" w:rsidRDefault="00942F91" w:rsidP="00167EA3">
            <w:pPr>
              <w:pStyle w:val="TableParagraph"/>
              <w:spacing w:line="276" w:lineRule="auto"/>
              <w:ind w:left="90" w:right="105"/>
              <w:jc w:val="both"/>
              <w:rPr>
                <w:sz w:val="20"/>
                <w:szCs w:val="20"/>
              </w:rPr>
            </w:pPr>
          </w:p>
          <w:p w14:paraId="66AB1D5C" w14:textId="5989774B" w:rsidR="00860E6A" w:rsidRPr="00D80713" w:rsidRDefault="002E2499" w:rsidP="00167EA3">
            <w:pPr>
              <w:pStyle w:val="TableParagraph"/>
              <w:spacing w:line="276" w:lineRule="auto"/>
              <w:ind w:left="90" w:right="105"/>
              <w:jc w:val="both"/>
              <w:rPr>
                <w:sz w:val="20"/>
                <w:szCs w:val="20"/>
              </w:rPr>
            </w:pPr>
            <w:r w:rsidRPr="00D80713">
              <w:rPr>
                <w:b/>
                <w:bCs/>
                <w:sz w:val="20"/>
                <w:szCs w:val="20"/>
              </w:rPr>
              <w:t>Producto No. 2:</w:t>
            </w:r>
            <w:r w:rsidRPr="00D80713">
              <w:rPr>
                <w:sz w:val="20"/>
                <w:szCs w:val="20"/>
              </w:rPr>
              <w:t xml:space="preserve"> </w:t>
            </w:r>
            <w:r w:rsidR="008D52AE" w:rsidRPr="00D80713">
              <w:rPr>
                <w:sz w:val="20"/>
                <w:szCs w:val="20"/>
              </w:rPr>
              <w:t xml:space="preserve">Mapeo de iniciativas </w:t>
            </w:r>
            <w:r w:rsidR="009E6112" w:rsidRPr="00D80713">
              <w:rPr>
                <w:sz w:val="20"/>
                <w:szCs w:val="20"/>
              </w:rPr>
              <w:t>existentes de ONU Mujeres y otros actores</w:t>
            </w:r>
            <w:r w:rsidR="00DC77B4" w:rsidRPr="00D80713">
              <w:rPr>
                <w:sz w:val="20"/>
                <w:szCs w:val="20"/>
              </w:rPr>
              <w:t xml:space="preserve">, así como de actores potencialmente interesados en articular iniciativas conjuntas con ONU Mujeres en acción humanitaria en clave de género e interseccional en las temáticas y zonas geográficas identificadas como prioritarias. </w:t>
            </w:r>
            <w:r w:rsidR="009E6112" w:rsidRPr="00D80713">
              <w:rPr>
                <w:sz w:val="20"/>
                <w:szCs w:val="20"/>
              </w:rPr>
              <w:t xml:space="preserve"> </w:t>
            </w:r>
            <w:r w:rsidRPr="00D80713">
              <w:rPr>
                <w:sz w:val="20"/>
                <w:szCs w:val="20"/>
              </w:rPr>
              <w:t>(</w:t>
            </w:r>
            <w:r w:rsidR="00B618B9" w:rsidRPr="00D80713">
              <w:rPr>
                <w:sz w:val="20"/>
                <w:szCs w:val="20"/>
              </w:rPr>
              <w:t>1</w:t>
            </w:r>
            <w:r w:rsidRPr="00D80713">
              <w:rPr>
                <w:sz w:val="20"/>
                <w:szCs w:val="20"/>
              </w:rPr>
              <w:t xml:space="preserve"> mes después de firmado el contrato, </w:t>
            </w:r>
            <w:r w:rsidR="001122DD" w:rsidRPr="00D80713">
              <w:rPr>
                <w:sz w:val="20"/>
                <w:szCs w:val="20"/>
              </w:rPr>
              <w:t>1</w:t>
            </w:r>
            <w:r w:rsidRPr="00D80713">
              <w:rPr>
                <w:sz w:val="20"/>
                <w:szCs w:val="20"/>
              </w:rPr>
              <w:t xml:space="preserve">0% del valor total del contrato). </w:t>
            </w:r>
          </w:p>
          <w:p w14:paraId="0A8B846E" w14:textId="0E802F81" w:rsidR="002E2499" w:rsidRPr="00D80713" w:rsidRDefault="002E2499" w:rsidP="00167EA3">
            <w:pPr>
              <w:pStyle w:val="TableParagraph"/>
              <w:spacing w:line="276" w:lineRule="auto"/>
              <w:ind w:left="90" w:right="105"/>
              <w:jc w:val="both"/>
              <w:rPr>
                <w:sz w:val="20"/>
                <w:szCs w:val="20"/>
              </w:rPr>
            </w:pPr>
            <w:r w:rsidRPr="00D80713">
              <w:rPr>
                <w:sz w:val="20"/>
                <w:szCs w:val="20"/>
              </w:rPr>
              <w:t xml:space="preserve"> </w:t>
            </w:r>
          </w:p>
          <w:p w14:paraId="256429E2" w14:textId="2311A9C3" w:rsidR="002E2499" w:rsidRPr="00D80713" w:rsidRDefault="002E2499" w:rsidP="00167EA3">
            <w:pPr>
              <w:pStyle w:val="TableParagraph"/>
              <w:spacing w:line="276" w:lineRule="auto"/>
              <w:ind w:left="90" w:right="105"/>
              <w:jc w:val="both"/>
              <w:rPr>
                <w:sz w:val="20"/>
                <w:szCs w:val="20"/>
              </w:rPr>
            </w:pPr>
            <w:r w:rsidRPr="00D80713">
              <w:rPr>
                <w:b/>
                <w:bCs/>
                <w:sz w:val="20"/>
                <w:szCs w:val="20"/>
              </w:rPr>
              <w:t>Producto No. 3:</w:t>
            </w:r>
            <w:r w:rsidRPr="00D80713">
              <w:rPr>
                <w:sz w:val="20"/>
                <w:szCs w:val="20"/>
              </w:rPr>
              <w:t xml:space="preserve"> </w:t>
            </w:r>
            <w:r w:rsidR="002E2108" w:rsidRPr="00D80713">
              <w:rPr>
                <w:sz w:val="20"/>
                <w:szCs w:val="20"/>
              </w:rPr>
              <w:t xml:space="preserve">Mapeo de donantes potencialmente interesados en financiar iniciativas humanitarias de ONU </w:t>
            </w:r>
            <w:r w:rsidR="002E2108" w:rsidRPr="00D80713">
              <w:rPr>
                <w:sz w:val="20"/>
                <w:szCs w:val="20"/>
              </w:rPr>
              <w:lastRenderedPageBreak/>
              <w:t>Mujeres Colombia</w:t>
            </w:r>
            <w:r w:rsidRPr="00D80713">
              <w:rPr>
                <w:sz w:val="20"/>
                <w:szCs w:val="20"/>
              </w:rPr>
              <w:t>. (</w:t>
            </w:r>
            <w:r w:rsidR="00C91195" w:rsidRPr="00D80713">
              <w:rPr>
                <w:sz w:val="20"/>
                <w:szCs w:val="20"/>
              </w:rPr>
              <w:t>2</w:t>
            </w:r>
            <w:r w:rsidRPr="00D80713">
              <w:rPr>
                <w:sz w:val="20"/>
                <w:szCs w:val="20"/>
              </w:rPr>
              <w:t xml:space="preserve"> meses después de firmado el contrato, </w:t>
            </w:r>
            <w:r w:rsidR="00C2122E">
              <w:rPr>
                <w:sz w:val="20"/>
                <w:szCs w:val="20"/>
              </w:rPr>
              <w:t>2</w:t>
            </w:r>
            <w:r w:rsidRPr="00D80713">
              <w:rPr>
                <w:sz w:val="20"/>
                <w:szCs w:val="20"/>
              </w:rPr>
              <w:t xml:space="preserve">0% del valor total del contrato).  </w:t>
            </w:r>
          </w:p>
          <w:p w14:paraId="14560E30" w14:textId="77777777" w:rsidR="00942F91" w:rsidRPr="00D80713" w:rsidRDefault="00942F91" w:rsidP="00167EA3">
            <w:pPr>
              <w:pStyle w:val="TableParagraph"/>
              <w:spacing w:line="276" w:lineRule="auto"/>
              <w:ind w:left="90" w:right="105"/>
              <w:jc w:val="both"/>
              <w:rPr>
                <w:sz w:val="20"/>
                <w:szCs w:val="20"/>
              </w:rPr>
            </w:pPr>
          </w:p>
          <w:p w14:paraId="0EA7863E" w14:textId="60652F66" w:rsidR="002E2499" w:rsidRPr="00D80713" w:rsidRDefault="002E2499" w:rsidP="00167EA3">
            <w:pPr>
              <w:pStyle w:val="TableParagraph"/>
              <w:spacing w:line="276" w:lineRule="auto"/>
              <w:ind w:left="90" w:right="105"/>
              <w:jc w:val="both"/>
              <w:rPr>
                <w:sz w:val="20"/>
                <w:szCs w:val="20"/>
              </w:rPr>
            </w:pPr>
            <w:r w:rsidRPr="00D80713">
              <w:rPr>
                <w:b/>
                <w:bCs/>
                <w:sz w:val="20"/>
                <w:szCs w:val="20"/>
              </w:rPr>
              <w:t>Producto No. 4:</w:t>
            </w:r>
            <w:r w:rsidRPr="00D80713">
              <w:rPr>
                <w:sz w:val="20"/>
                <w:szCs w:val="20"/>
              </w:rPr>
              <w:t xml:space="preserve"> </w:t>
            </w:r>
            <w:r w:rsidR="00846BF3" w:rsidRPr="00D80713">
              <w:rPr>
                <w:sz w:val="20"/>
                <w:szCs w:val="20"/>
              </w:rPr>
              <w:t>Folleto</w:t>
            </w:r>
            <w:r w:rsidR="00B351F5" w:rsidRPr="00D80713">
              <w:rPr>
                <w:sz w:val="20"/>
                <w:szCs w:val="20"/>
              </w:rPr>
              <w:t xml:space="preserve"> de presentación de </w:t>
            </w:r>
            <w:r w:rsidR="00FC3E12" w:rsidRPr="00D80713">
              <w:rPr>
                <w:sz w:val="20"/>
                <w:szCs w:val="20"/>
              </w:rPr>
              <w:t>prioridades e iniciativas humanitarias de ONU Mujeres Colombia en clave de nexus</w:t>
            </w:r>
            <w:r w:rsidR="0057258B" w:rsidRPr="00D80713">
              <w:rPr>
                <w:sz w:val="20"/>
                <w:szCs w:val="20"/>
              </w:rPr>
              <w:t>, a utilizar tanto en presentaciones hacia actores externos, como en introducción a propuestas de proyectos. (</w:t>
            </w:r>
            <w:r w:rsidR="00C91195" w:rsidRPr="00D80713">
              <w:rPr>
                <w:sz w:val="20"/>
                <w:szCs w:val="20"/>
              </w:rPr>
              <w:t>2</w:t>
            </w:r>
            <w:r w:rsidRPr="00D80713">
              <w:rPr>
                <w:sz w:val="20"/>
                <w:szCs w:val="20"/>
              </w:rPr>
              <w:t xml:space="preserve"> meses después de firmado el contrato, </w:t>
            </w:r>
            <w:r w:rsidR="00C2122E">
              <w:rPr>
                <w:sz w:val="20"/>
                <w:szCs w:val="20"/>
              </w:rPr>
              <w:t>1</w:t>
            </w:r>
            <w:r w:rsidRPr="00D80713">
              <w:rPr>
                <w:sz w:val="20"/>
                <w:szCs w:val="20"/>
              </w:rPr>
              <w:t xml:space="preserve">0% del valor total del contrato).  </w:t>
            </w:r>
          </w:p>
          <w:p w14:paraId="7FB26A3A" w14:textId="77777777" w:rsidR="00860E6A" w:rsidRPr="00D80713" w:rsidRDefault="00860E6A" w:rsidP="00167EA3">
            <w:pPr>
              <w:pStyle w:val="TableParagraph"/>
              <w:spacing w:line="276" w:lineRule="auto"/>
              <w:ind w:left="90" w:right="105"/>
              <w:jc w:val="both"/>
              <w:rPr>
                <w:sz w:val="20"/>
                <w:szCs w:val="20"/>
              </w:rPr>
            </w:pPr>
          </w:p>
          <w:p w14:paraId="09272FA6" w14:textId="63079271" w:rsidR="00860E6A" w:rsidRPr="00D80713" w:rsidRDefault="002E2499" w:rsidP="00167EA3">
            <w:pPr>
              <w:pStyle w:val="TableParagraph"/>
              <w:spacing w:line="276" w:lineRule="auto"/>
              <w:ind w:left="90" w:right="105"/>
              <w:jc w:val="both"/>
              <w:rPr>
                <w:sz w:val="20"/>
                <w:szCs w:val="20"/>
                <w:lang w:val="es-CO"/>
              </w:rPr>
            </w:pPr>
            <w:r w:rsidRPr="00D80713">
              <w:rPr>
                <w:b/>
                <w:bCs/>
                <w:sz w:val="20"/>
                <w:szCs w:val="20"/>
              </w:rPr>
              <w:t>Producto No. 5</w:t>
            </w:r>
            <w:r w:rsidRPr="00D80713">
              <w:rPr>
                <w:sz w:val="20"/>
                <w:szCs w:val="20"/>
              </w:rPr>
              <w:t xml:space="preserve">: </w:t>
            </w:r>
            <w:r w:rsidR="000F666B" w:rsidRPr="00D80713">
              <w:rPr>
                <w:rStyle w:val="cf01"/>
                <w:rFonts w:ascii="Arial" w:hAnsi="Arial" w:cs="Arial"/>
                <w:sz w:val="20"/>
                <w:szCs w:val="20"/>
              </w:rPr>
              <w:t xml:space="preserve">Documento de estrategia </w:t>
            </w:r>
            <w:r w:rsidR="001122DD" w:rsidRPr="00D80713">
              <w:rPr>
                <w:rStyle w:val="cf01"/>
                <w:rFonts w:ascii="Arial" w:hAnsi="Arial" w:cs="Arial"/>
                <w:sz w:val="20"/>
                <w:szCs w:val="20"/>
              </w:rPr>
              <w:t xml:space="preserve">humanitaria de </w:t>
            </w:r>
            <w:r w:rsidR="000F666B" w:rsidRPr="00D80713">
              <w:rPr>
                <w:rStyle w:val="cf01"/>
                <w:rFonts w:ascii="Arial" w:hAnsi="Arial" w:cs="Arial"/>
                <w:sz w:val="20"/>
                <w:szCs w:val="20"/>
              </w:rPr>
              <w:t>movilización de recursos con cronograma, presupuesto borrador</w:t>
            </w:r>
            <w:r w:rsidR="00DD0A1D" w:rsidRPr="00D80713">
              <w:rPr>
                <w:sz w:val="20"/>
                <w:szCs w:val="20"/>
                <w:lang w:val="es-CO"/>
              </w:rPr>
              <w:t xml:space="preserve"> y</w:t>
            </w:r>
            <w:r w:rsidR="00C2122E">
              <w:rPr>
                <w:sz w:val="20"/>
                <w:szCs w:val="20"/>
                <w:lang w:val="es-CO"/>
              </w:rPr>
              <w:t xml:space="preserve"> s</w:t>
            </w:r>
            <w:r w:rsidR="00DD0A1D" w:rsidRPr="00D80713">
              <w:rPr>
                <w:sz w:val="20"/>
                <w:szCs w:val="20"/>
                <w:lang w:val="es-CO"/>
              </w:rPr>
              <w:t xml:space="preserve">esión de capacitación para el área de Mujeres, Paz y Seguridad y Acción Humanitaria </w:t>
            </w:r>
            <w:r w:rsidR="00DD0A1D" w:rsidRPr="00D80713">
              <w:rPr>
                <w:sz w:val="20"/>
                <w:szCs w:val="20"/>
              </w:rPr>
              <w:t xml:space="preserve">para reforzar las capacidades internas de movilización de recursos humanitarios, con dos herramientas de apoyo elaboradas (Step by step para contactos con donantes y step by step para identificación y construcción de notas conceptuales). </w:t>
            </w:r>
            <w:r w:rsidRPr="00D80713">
              <w:rPr>
                <w:sz w:val="20"/>
                <w:szCs w:val="20"/>
              </w:rPr>
              <w:t>(</w:t>
            </w:r>
            <w:r w:rsidR="00546FF0" w:rsidRPr="00D80713">
              <w:rPr>
                <w:sz w:val="20"/>
                <w:szCs w:val="20"/>
              </w:rPr>
              <w:t>3</w:t>
            </w:r>
            <w:r w:rsidR="00E350AE" w:rsidRPr="00D80713">
              <w:rPr>
                <w:sz w:val="20"/>
                <w:szCs w:val="20"/>
              </w:rPr>
              <w:t xml:space="preserve"> meses después de firmado el contrato</w:t>
            </w:r>
            <w:r w:rsidRPr="00D80713">
              <w:rPr>
                <w:sz w:val="20"/>
                <w:szCs w:val="20"/>
              </w:rPr>
              <w:t xml:space="preserve">, </w:t>
            </w:r>
            <w:r w:rsidR="00DD0A1D" w:rsidRPr="00D80713">
              <w:rPr>
                <w:sz w:val="20"/>
                <w:szCs w:val="20"/>
              </w:rPr>
              <w:t>2</w:t>
            </w:r>
            <w:r w:rsidRPr="00D80713">
              <w:rPr>
                <w:sz w:val="20"/>
                <w:szCs w:val="20"/>
              </w:rPr>
              <w:t>0% del valor total del contrato).</w:t>
            </w:r>
            <w:r w:rsidRPr="00D80713">
              <w:rPr>
                <w:sz w:val="20"/>
                <w:szCs w:val="20"/>
                <w:lang w:val="es-CO"/>
              </w:rPr>
              <w:t xml:space="preserve">  </w:t>
            </w:r>
          </w:p>
          <w:p w14:paraId="3BBAE594" w14:textId="77777777" w:rsidR="00142CF6" w:rsidRPr="00D80713" w:rsidRDefault="00142CF6" w:rsidP="00167EA3">
            <w:pPr>
              <w:pStyle w:val="TableParagraph"/>
              <w:spacing w:line="276" w:lineRule="auto"/>
              <w:ind w:left="90" w:right="105"/>
              <w:jc w:val="both"/>
              <w:rPr>
                <w:sz w:val="20"/>
                <w:szCs w:val="20"/>
                <w:lang w:val="es-CO"/>
              </w:rPr>
            </w:pPr>
          </w:p>
          <w:p w14:paraId="2D819F77" w14:textId="33700E44" w:rsidR="00142CF6" w:rsidRPr="00D80713" w:rsidRDefault="00142CF6" w:rsidP="00167EA3">
            <w:pPr>
              <w:pStyle w:val="TableParagraph"/>
              <w:spacing w:line="276" w:lineRule="auto"/>
              <w:ind w:left="90" w:right="105"/>
              <w:jc w:val="both"/>
              <w:rPr>
                <w:sz w:val="20"/>
                <w:szCs w:val="20"/>
              </w:rPr>
            </w:pPr>
            <w:r w:rsidRPr="00D80713">
              <w:rPr>
                <w:b/>
                <w:bCs/>
                <w:sz w:val="20"/>
                <w:szCs w:val="20"/>
                <w:lang w:val="es-CO"/>
              </w:rPr>
              <w:t>Producto N</w:t>
            </w:r>
            <w:r w:rsidR="008940A8" w:rsidRPr="00D80713">
              <w:rPr>
                <w:b/>
                <w:bCs/>
                <w:sz w:val="20"/>
                <w:szCs w:val="20"/>
                <w:lang w:val="es-CO"/>
              </w:rPr>
              <w:t>o. 6:</w:t>
            </w:r>
            <w:r w:rsidR="008940A8" w:rsidRPr="00D80713">
              <w:rPr>
                <w:sz w:val="20"/>
                <w:szCs w:val="20"/>
                <w:lang w:val="es-CO"/>
              </w:rPr>
              <w:t xml:space="preserve"> </w:t>
            </w:r>
            <w:r w:rsidR="00DD0A1D" w:rsidRPr="00D80713">
              <w:rPr>
                <w:sz w:val="20"/>
                <w:szCs w:val="20"/>
                <w:lang w:val="es-CO"/>
              </w:rPr>
              <w:t xml:space="preserve">2 notas conceptuales y 2 propuestas de proyectos en acción humanitaria </w:t>
            </w:r>
            <w:r w:rsidR="00E350AE" w:rsidRPr="00D80713">
              <w:rPr>
                <w:sz w:val="20"/>
                <w:szCs w:val="20"/>
              </w:rPr>
              <w:t>(</w:t>
            </w:r>
            <w:r w:rsidR="00546FF0" w:rsidRPr="00D80713">
              <w:rPr>
                <w:sz w:val="20"/>
                <w:szCs w:val="20"/>
              </w:rPr>
              <w:t>3</w:t>
            </w:r>
            <w:r w:rsidR="00E350AE" w:rsidRPr="00D80713">
              <w:rPr>
                <w:sz w:val="20"/>
                <w:szCs w:val="20"/>
              </w:rPr>
              <w:t xml:space="preserve"> meses después de firmado el contrato, </w:t>
            </w:r>
            <w:r w:rsidR="00DD0A1D" w:rsidRPr="00D80713">
              <w:rPr>
                <w:sz w:val="20"/>
                <w:szCs w:val="20"/>
              </w:rPr>
              <w:t>3</w:t>
            </w:r>
            <w:r w:rsidR="00E350AE" w:rsidRPr="00D80713">
              <w:rPr>
                <w:sz w:val="20"/>
                <w:szCs w:val="20"/>
              </w:rPr>
              <w:t>0% del valor total del contrato).</w:t>
            </w:r>
          </w:p>
          <w:p w14:paraId="79CFF6CF" w14:textId="4ACDF478" w:rsidR="00B82AB4" w:rsidRPr="00D80713" w:rsidRDefault="00B82AB4" w:rsidP="00DD0A1D">
            <w:pPr>
              <w:pStyle w:val="TableParagraph"/>
              <w:spacing w:line="276" w:lineRule="auto"/>
              <w:ind w:right="105"/>
              <w:jc w:val="both"/>
              <w:rPr>
                <w:sz w:val="20"/>
                <w:szCs w:val="20"/>
              </w:rPr>
            </w:pPr>
          </w:p>
        </w:tc>
      </w:tr>
      <w:tr w:rsidR="002E2499" w:rsidRPr="00D80713" w14:paraId="35A5E7A7"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230"/>
        </w:trPr>
        <w:tc>
          <w:tcPr>
            <w:tcW w:w="10315" w:type="dxa"/>
            <w:gridSpan w:val="6"/>
            <w:shd w:val="clear" w:color="auto" w:fill="DFDFDF"/>
          </w:tcPr>
          <w:p w14:paraId="4ADE51CC" w14:textId="77777777" w:rsidR="002E2499" w:rsidRPr="00D80713" w:rsidRDefault="002E2499" w:rsidP="00DD0A1D">
            <w:pPr>
              <w:pStyle w:val="TableParagraph"/>
              <w:spacing w:line="276" w:lineRule="auto"/>
              <w:ind w:left="853"/>
              <w:rPr>
                <w:b/>
                <w:sz w:val="20"/>
                <w:szCs w:val="20"/>
              </w:rPr>
            </w:pPr>
          </w:p>
          <w:p w14:paraId="457E7C0D" w14:textId="34E47AFB" w:rsidR="002E2499" w:rsidRPr="00D80713" w:rsidRDefault="002E2499" w:rsidP="00DD0A1D">
            <w:pPr>
              <w:pStyle w:val="TableParagraph"/>
              <w:numPr>
                <w:ilvl w:val="0"/>
                <w:numId w:val="10"/>
              </w:numPr>
              <w:spacing w:line="276" w:lineRule="auto"/>
              <w:rPr>
                <w:b/>
                <w:sz w:val="20"/>
                <w:szCs w:val="20"/>
              </w:rPr>
            </w:pPr>
            <w:r w:rsidRPr="00D80713">
              <w:rPr>
                <w:b/>
                <w:sz w:val="20"/>
                <w:szCs w:val="20"/>
              </w:rPr>
              <w:t>Remuneración y Forma de Pago.</w:t>
            </w:r>
          </w:p>
          <w:p w14:paraId="3B61E549" w14:textId="4DF4DAE6" w:rsidR="002E2499" w:rsidRPr="00D80713" w:rsidRDefault="002E2499" w:rsidP="00DD0A1D">
            <w:pPr>
              <w:pStyle w:val="TableParagraph"/>
              <w:spacing w:line="276" w:lineRule="auto"/>
              <w:ind w:left="853"/>
              <w:rPr>
                <w:b/>
                <w:sz w:val="20"/>
                <w:szCs w:val="20"/>
              </w:rPr>
            </w:pPr>
          </w:p>
        </w:tc>
      </w:tr>
      <w:tr w:rsidR="002E2499" w:rsidRPr="00D80713" w14:paraId="39BDEB9C"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1512"/>
        </w:trPr>
        <w:tc>
          <w:tcPr>
            <w:tcW w:w="10315" w:type="dxa"/>
            <w:gridSpan w:val="6"/>
          </w:tcPr>
          <w:p w14:paraId="51A2633B" w14:textId="6F1C8B37" w:rsidR="0060744E" w:rsidRPr="00D80713" w:rsidRDefault="0060744E" w:rsidP="00A63C4F">
            <w:pPr>
              <w:pStyle w:val="TableParagraph"/>
              <w:spacing w:line="276" w:lineRule="auto"/>
              <w:ind w:left="90" w:right="105"/>
              <w:jc w:val="both"/>
              <w:rPr>
                <w:sz w:val="20"/>
                <w:szCs w:val="20"/>
              </w:rPr>
            </w:pPr>
            <w:r w:rsidRPr="00D80713">
              <w:rPr>
                <w:sz w:val="20"/>
                <w:szCs w:val="20"/>
              </w:rPr>
              <w:t>El (a) consultor/a seleccionado/a recibirá una oferta, por el valor estimado de acuerdo a la experiencia y cumplimiento del perfil requerido, en comparación con la tabla de honorarios de ONU Mujeres.</w:t>
            </w:r>
          </w:p>
          <w:p w14:paraId="3489218A" w14:textId="77777777" w:rsidR="0060744E" w:rsidRPr="00D80713" w:rsidRDefault="0060744E" w:rsidP="00A63C4F">
            <w:pPr>
              <w:pStyle w:val="TableParagraph"/>
              <w:spacing w:line="276" w:lineRule="auto"/>
              <w:ind w:left="90" w:right="105"/>
              <w:jc w:val="both"/>
              <w:rPr>
                <w:sz w:val="20"/>
                <w:szCs w:val="20"/>
              </w:rPr>
            </w:pPr>
          </w:p>
          <w:p w14:paraId="5DC5BD8D" w14:textId="0BD88905" w:rsidR="0060744E" w:rsidRPr="00D80713" w:rsidRDefault="0060744E" w:rsidP="00A63C4F">
            <w:pPr>
              <w:pStyle w:val="TableParagraph"/>
              <w:spacing w:line="276" w:lineRule="auto"/>
              <w:ind w:left="90" w:right="105"/>
              <w:jc w:val="both"/>
              <w:rPr>
                <w:sz w:val="20"/>
                <w:szCs w:val="20"/>
              </w:rPr>
            </w:pPr>
            <w:r w:rsidRPr="00D80713">
              <w:rPr>
                <w:sz w:val="20"/>
                <w:szCs w:val="20"/>
              </w:rPr>
              <w:t>100% del porcentaje establecido para cada producto después de recibido a satisfacción, cumplidos los requisitos para iniciar trámite de pago, el cual no tomará más de 30 días.</w:t>
            </w:r>
          </w:p>
          <w:p w14:paraId="0D0D4F26" w14:textId="77777777" w:rsidR="0060744E" w:rsidRPr="00D80713" w:rsidRDefault="0060744E" w:rsidP="00A63C4F">
            <w:pPr>
              <w:pStyle w:val="TableParagraph"/>
              <w:spacing w:line="276" w:lineRule="auto"/>
              <w:ind w:left="90" w:right="105"/>
              <w:jc w:val="both"/>
              <w:rPr>
                <w:sz w:val="20"/>
                <w:szCs w:val="20"/>
              </w:rPr>
            </w:pPr>
          </w:p>
          <w:p w14:paraId="40167CC8" w14:textId="4E42F40D" w:rsidR="0060744E" w:rsidRPr="00D80713" w:rsidRDefault="0060744E" w:rsidP="00A63C4F">
            <w:pPr>
              <w:pStyle w:val="TableParagraph"/>
              <w:spacing w:line="276" w:lineRule="auto"/>
              <w:ind w:left="90" w:right="105"/>
              <w:jc w:val="both"/>
              <w:rPr>
                <w:sz w:val="20"/>
                <w:szCs w:val="20"/>
              </w:rPr>
            </w:pPr>
            <w:r w:rsidRPr="00D80713">
              <w:rPr>
                <w:sz w:val="20"/>
                <w:szCs w:val="20"/>
              </w:rPr>
              <w:t>ONU Mujeres no otorga anticipos.</w:t>
            </w:r>
          </w:p>
        </w:tc>
      </w:tr>
      <w:tr w:rsidR="002E2499" w:rsidRPr="00D80713" w14:paraId="370F6475"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230"/>
        </w:trPr>
        <w:tc>
          <w:tcPr>
            <w:tcW w:w="10315" w:type="dxa"/>
            <w:gridSpan w:val="6"/>
            <w:shd w:val="clear" w:color="auto" w:fill="DFDFDF"/>
          </w:tcPr>
          <w:p w14:paraId="65263AC8" w14:textId="77777777" w:rsidR="002E2499" w:rsidRPr="00D80713" w:rsidRDefault="002E2499" w:rsidP="00DD0A1D">
            <w:pPr>
              <w:pStyle w:val="TableParagraph"/>
              <w:spacing w:line="276" w:lineRule="auto"/>
              <w:ind w:left="853"/>
              <w:rPr>
                <w:b/>
                <w:sz w:val="20"/>
                <w:szCs w:val="20"/>
              </w:rPr>
            </w:pPr>
          </w:p>
          <w:p w14:paraId="4344790B" w14:textId="3C4EBCCF" w:rsidR="002E2499" w:rsidRPr="00D80713" w:rsidRDefault="002E2499" w:rsidP="00DD0A1D">
            <w:pPr>
              <w:pStyle w:val="TableParagraph"/>
              <w:numPr>
                <w:ilvl w:val="0"/>
                <w:numId w:val="10"/>
              </w:numPr>
              <w:spacing w:line="276" w:lineRule="auto"/>
              <w:rPr>
                <w:b/>
                <w:sz w:val="20"/>
                <w:szCs w:val="20"/>
              </w:rPr>
            </w:pPr>
            <w:r w:rsidRPr="00D80713">
              <w:rPr>
                <w:b/>
                <w:sz w:val="20"/>
                <w:szCs w:val="20"/>
              </w:rPr>
              <w:t>Supervisión de la Consultoría y Otros acuerdos.</w:t>
            </w:r>
          </w:p>
          <w:p w14:paraId="4604892D" w14:textId="06AA0312" w:rsidR="002E2499" w:rsidRPr="00D80713" w:rsidRDefault="002E2499" w:rsidP="00DD0A1D">
            <w:pPr>
              <w:pStyle w:val="TableParagraph"/>
              <w:spacing w:line="276" w:lineRule="auto"/>
              <w:ind w:left="853"/>
              <w:rPr>
                <w:b/>
                <w:sz w:val="20"/>
                <w:szCs w:val="20"/>
              </w:rPr>
            </w:pPr>
          </w:p>
        </w:tc>
      </w:tr>
      <w:tr w:rsidR="002E2499" w:rsidRPr="00D80713" w14:paraId="742E14E0"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230"/>
        </w:trPr>
        <w:tc>
          <w:tcPr>
            <w:tcW w:w="10315" w:type="dxa"/>
            <w:gridSpan w:val="6"/>
            <w:shd w:val="clear" w:color="auto" w:fill="auto"/>
          </w:tcPr>
          <w:p w14:paraId="6FC07907" w14:textId="562678C8" w:rsidR="00BE027D" w:rsidRPr="00D80713" w:rsidRDefault="00BE027D" w:rsidP="00A63C4F">
            <w:pPr>
              <w:pStyle w:val="TableParagraph"/>
              <w:spacing w:line="276" w:lineRule="auto"/>
              <w:ind w:left="90" w:right="105"/>
              <w:jc w:val="both"/>
              <w:rPr>
                <w:sz w:val="20"/>
                <w:szCs w:val="20"/>
              </w:rPr>
            </w:pPr>
            <w:r w:rsidRPr="00D80713">
              <w:rPr>
                <w:sz w:val="20"/>
                <w:szCs w:val="20"/>
              </w:rPr>
              <w:t>Para el buen desarrollo de la consultoría ONU Mujeres presentará a el/la Consultor/a los insumos relevantes necesarios y toda la información que facilite el contexto de la consultoría.</w:t>
            </w:r>
          </w:p>
          <w:p w14:paraId="1CF47699" w14:textId="77777777" w:rsidR="00BE027D" w:rsidRPr="00D80713" w:rsidRDefault="00BE027D" w:rsidP="00A63C4F">
            <w:pPr>
              <w:pStyle w:val="TableParagraph"/>
              <w:spacing w:line="276" w:lineRule="auto"/>
              <w:ind w:left="90" w:right="105"/>
              <w:jc w:val="both"/>
              <w:rPr>
                <w:sz w:val="20"/>
                <w:szCs w:val="20"/>
              </w:rPr>
            </w:pPr>
          </w:p>
          <w:p w14:paraId="45F000B2" w14:textId="0A0677E3" w:rsidR="00BE027D" w:rsidRPr="00D80713" w:rsidRDefault="00BE027D" w:rsidP="00A63C4F">
            <w:pPr>
              <w:pStyle w:val="TableParagraph"/>
              <w:spacing w:line="276" w:lineRule="auto"/>
              <w:ind w:left="90" w:right="105"/>
              <w:jc w:val="both"/>
              <w:rPr>
                <w:sz w:val="20"/>
                <w:szCs w:val="20"/>
              </w:rPr>
            </w:pPr>
            <w:r w:rsidRPr="00D80713">
              <w:rPr>
                <w:sz w:val="20"/>
                <w:szCs w:val="20"/>
              </w:rPr>
              <w:t xml:space="preserve">La supervisión del desarrollo de la consultoría será realizada por la Oficial Nacional de Programa del </w:t>
            </w:r>
            <w:r w:rsidR="00E32B4C" w:rsidRPr="00D80713">
              <w:rPr>
                <w:sz w:val="20"/>
                <w:szCs w:val="20"/>
              </w:rPr>
              <w:t>Área</w:t>
            </w:r>
            <w:r w:rsidRPr="00D80713">
              <w:rPr>
                <w:sz w:val="20"/>
                <w:szCs w:val="20"/>
              </w:rPr>
              <w:t xml:space="preserve"> Mujeres, Paz y Seguridad y Acción Humanitaria.</w:t>
            </w:r>
            <w:r w:rsidR="00960D53" w:rsidRPr="00D80713">
              <w:rPr>
                <w:sz w:val="20"/>
                <w:szCs w:val="20"/>
              </w:rPr>
              <w:t xml:space="preserve"> El trabajo del/la consultor/a se coordinará con </w:t>
            </w:r>
            <w:r w:rsidR="00E27AC9" w:rsidRPr="00D80713">
              <w:rPr>
                <w:sz w:val="20"/>
                <w:szCs w:val="20"/>
              </w:rPr>
              <w:t>los equipos nacional y territoriales de Acción Humanitaria y el área de Planeación, Monitoreo y Evaluación.</w:t>
            </w:r>
          </w:p>
          <w:p w14:paraId="058A2ADF" w14:textId="77777777" w:rsidR="00BE027D" w:rsidRPr="00D80713" w:rsidRDefault="00BE027D" w:rsidP="00A63C4F">
            <w:pPr>
              <w:pStyle w:val="TableParagraph"/>
              <w:spacing w:line="276" w:lineRule="auto"/>
              <w:ind w:left="90" w:right="105"/>
              <w:jc w:val="both"/>
              <w:rPr>
                <w:sz w:val="20"/>
                <w:szCs w:val="20"/>
              </w:rPr>
            </w:pPr>
          </w:p>
          <w:p w14:paraId="23578FF2" w14:textId="1784BD38" w:rsidR="00BE027D" w:rsidRPr="00D80713" w:rsidRDefault="00BE027D" w:rsidP="00A63C4F">
            <w:pPr>
              <w:pStyle w:val="TableParagraph"/>
              <w:spacing w:line="276" w:lineRule="auto"/>
              <w:ind w:left="90" w:right="105"/>
              <w:jc w:val="both"/>
              <w:rPr>
                <w:sz w:val="20"/>
                <w:szCs w:val="20"/>
              </w:rPr>
            </w:pPr>
            <w:r w:rsidRPr="00D80713">
              <w:rPr>
                <w:sz w:val="20"/>
                <w:szCs w:val="20"/>
              </w:rPr>
              <w:t xml:space="preserve">La presentación de </w:t>
            </w:r>
            <w:r w:rsidR="00E32B4C" w:rsidRPr="00D80713">
              <w:rPr>
                <w:sz w:val="20"/>
                <w:szCs w:val="20"/>
              </w:rPr>
              <w:t>informes</w:t>
            </w:r>
            <w:r w:rsidRPr="00D80713">
              <w:rPr>
                <w:sz w:val="20"/>
                <w:szCs w:val="20"/>
              </w:rPr>
              <w:t xml:space="preserve"> deberá sujetarse a las especificaciones y requerimientos establecidos en los presentes términos de referencia. </w:t>
            </w:r>
          </w:p>
          <w:p w14:paraId="02365F94" w14:textId="77777777" w:rsidR="00BE027D" w:rsidRPr="00D80713" w:rsidRDefault="00BE027D" w:rsidP="00A63C4F">
            <w:pPr>
              <w:pStyle w:val="TableParagraph"/>
              <w:spacing w:line="276" w:lineRule="auto"/>
              <w:ind w:left="90" w:right="105"/>
              <w:jc w:val="both"/>
              <w:rPr>
                <w:sz w:val="20"/>
                <w:szCs w:val="20"/>
              </w:rPr>
            </w:pPr>
          </w:p>
          <w:p w14:paraId="713A043D" w14:textId="7AFD71A6" w:rsidR="00BE027D" w:rsidRPr="00D80713" w:rsidRDefault="00BE027D" w:rsidP="00A63C4F">
            <w:pPr>
              <w:pStyle w:val="TableParagraph"/>
              <w:spacing w:line="276" w:lineRule="auto"/>
              <w:ind w:left="90" w:right="105"/>
              <w:jc w:val="both"/>
              <w:rPr>
                <w:sz w:val="20"/>
                <w:szCs w:val="20"/>
              </w:rPr>
            </w:pPr>
            <w:r w:rsidRPr="00D80713">
              <w:rPr>
                <w:sz w:val="20"/>
                <w:szCs w:val="20"/>
              </w:rPr>
              <w:t>La consultoría se desarrollará sobre la base de suma alzada, y contempla todos los costos asociados al desarrollo de el/los producto/s establecidos.</w:t>
            </w:r>
          </w:p>
          <w:p w14:paraId="67FDF90C" w14:textId="77777777" w:rsidR="00BE027D" w:rsidRPr="00D80713" w:rsidRDefault="00BE027D" w:rsidP="00A63C4F">
            <w:pPr>
              <w:pStyle w:val="TableParagraph"/>
              <w:spacing w:line="276" w:lineRule="auto"/>
              <w:ind w:left="90" w:right="105"/>
              <w:jc w:val="both"/>
              <w:rPr>
                <w:sz w:val="20"/>
                <w:szCs w:val="20"/>
              </w:rPr>
            </w:pPr>
          </w:p>
          <w:p w14:paraId="59C18362" w14:textId="77777777" w:rsidR="00BE027D" w:rsidRDefault="00BE027D" w:rsidP="00A63C4F">
            <w:pPr>
              <w:pStyle w:val="TableParagraph"/>
              <w:spacing w:line="276" w:lineRule="auto"/>
              <w:ind w:left="90" w:right="105"/>
              <w:jc w:val="both"/>
              <w:rPr>
                <w:sz w:val="20"/>
                <w:szCs w:val="20"/>
              </w:rPr>
            </w:pPr>
            <w:r w:rsidRPr="00D80713">
              <w:rPr>
                <w:sz w:val="20"/>
                <w:szCs w:val="20"/>
              </w:rPr>
              <w:t xml:space="preserve">El consultor/a debe estar disponible para las reuniones establecidas en el marco de la consultoría. </w:t>
            </w:r>
          </w:p>
          <w:p w14:paraId="05CF3A53" w14:textId="77777777" w:rsidR="00CA40AC" w:rsidRPr="00D80713" w:rsidRDefault="00CA40AC" w:rsidP="00A63C4F">
            <w:pPr>
              <w:pStyle w:val="TableParagraph"/>
              <w:spacing w:line="276" w:lineRule="auto"/>
              <w:ind w:left="90" w:right="105"/>
              <w:jc w:val="both"/>
              <w:rPr>
                <w:sz w:val="20"/>
                <w:szCs w:val="20"/>
              </w:rPr>
            </w:pPr>
          </w:p>
          <w:p w14:paraId="647BBE15" w14:textId="77777777" w:rsidR="00D12218" w:rsidRPr="00D12218" w:rsidRDefault="00D12218" w:rsidP="00D12218">
            <w:pPr>
              <w:pStyle w:val="TableParagraph"/>
              <w:spacing w:line="276" w:lineRule="auto"/>
              <w:ind w:left="90" w:right="105"/>
              <w:jc w:val="both"/>
              <w:rPr>
                <w:sz w:val="20"/>
                <w:szCs w:val="20"/>
              </w:rPr>
            </w:pPr>
            <w:r w:rsidRPr="00D12218">
              <w:rPr>
                <w:sz w:val="20"/>
                <w:szCs w:val="20"/>
              </w:rPr>
              <w:t>La persona seleccionada deberá cumplir con los protocolos de seguridad y cursos mandatorios de ONU Mujeres.</w:t>
            </w:r>
          </w:p>
          <w:p w14:paraId="7A380757" w14:textId="77777777" w:rsidR="00D12218" w:rsidRPr="00D12218" w:rsidRDefault="00D12218" w:rsidP="00D12218">
            <w:pPr>
              <w:pStyle w:val="TableParagraph"/>
              <w:spacing w:line="276" w:lineRule="auto"/>
              <w:ind w:left="90" w:right="105"/>
              <w:jc w:val="both"/>
              <w:rPr>
                <w:sz w:val="20"/>
                <w:szCs w:val="20"/>
              </w:rPr>
            </w:pPr>
          </w:p>
          <w:p w14:paraId="527E7B08" w14:textId="77777777" w:rsidR="00D12218" w:rsidRPr="00D12218" w:rsidRDefault="00D12218" w:rsidP="00D12218">
            <w:pPr>
              <w:pStyle w:val="TableParagraph"/>
              <w:spacing w:line="276" w:lineRule="auto"/>
              <w:ind w:left="90" w:right="105"/>
              <w:rPr>
                <w:sz w:val="20"/>
                <w:szCs w:val="20"/>
              </w:rPr>
            </w:pPr>
            <w:r w:rsidRPr="00D12218">
              <w:rPr>
                <w:sz w:val="20"/>
                <w:szCs w:val="20"/>
              </w:rPr>
              <w:t xml:space="preserve">Para el desarrollo de todas las consultorías superiores a un mes la persona contratada deberá realizar los cursos virtuales mandatorios disponibles de forma gratuita en la plataforma virtual Ágora </w:t>
            </w:r>
            <w:r w:rsidRPr="00D12218">
              <w:rPr>
                <w:sz w:val="20"/>
                <w:szCs w:val="20"/>
                <w:u w:val="single"/>
              </w:rPr>
              <w:lastRenderedPageBreak/>
              <w:t>https://agora.unicef.org/course/view.php?id=16521</w:t>
            </w:r>
          </w:p>
          <w:p w14:paraId="5942C76F" w14:textId="77777777" w:rsidR="00D12218" w:rsidRPr="00D12218" w:rsidRDefault="00D12218" w:rsidP="00D12218">
            <w:pPr>
              <w:pStyle w:val="TableParagraph"/>
              <w:spacing w:line="276" w:lineRule="auto"/>
              <w:ind w:left="90" w:right="105"/>
              <w:jc w:val="both"/>
              <w:rPr>
                <w:sz w:val="20"/>
                <w:szCs w:val="20"/>
              </w:rPr>
            </w:pPr>
          </w:p>
          <w:p w14:paraId="71E9CBE2" w14:textId="77777777" w:rsidR="00D12218" w:rsidRPr="00D12218" w:rsidRDefault="00D12218" w:rsidP="00D12218">
            <w:pPr>
              <w:pStyle w:val="TableParagraph"/>
              <w:spacing w:line="276" w:lineRule="auto"/>
              <w:ind w:left="90" w:right="105"/>
              <w:jc w:val="both"/>
              <w:rPr>
                <w:sz w:val="20"/>
                <w:szCs w:val="20"/>
              </w:rPr>
            </w:pPr>
            <w:r w:rsidRPr="00D12218">
              <w:rPr>
                <w:sz w:val="20"/>
                <w:szCs w:val="20"/>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313F7FC9" w14:textId="77777777" w:rsidR="00D12218" w:rsidRPr="00D12218" w:rsidRDefault="00D12218" w:rsidP="00D12218">
            <w:pPr>
              <w:pStyle w:val="TableParagraph"/>
              <w:spacing w:line="276" w:lineRule="auto"/>
              <w:ind w:left="90" w:right="105"/>
              <w:jc w:val="both"/>
              <w:rPr>
                <w:sz w:val="20"/>
                <w:szCs w:val="20"/>
              </w:rPr>
            </w:pPr>
          </w:p>
          <w:p w14:paraId="6C15FE09" w14:textId="77777777" w:rsidR="00D12218" w:rsidRPr="00D12218" w:rsidRDefault="00D12218" w:rsidP="00D12218">
            <w:pPr>
              <w:pStyle w:val="TableParagraph"/>
              <w:spacing w:line="276" w:lineRule="auto"/>
              <w:ind w:left="90" w:right="105"/>
              <w:jc w:val="both"/>
              <w:rPr>
                <w:sz w:val="20"/>
                <w:szCs w:val="20"/>
              </w:rPr>
            </w:pPr>
            <w:r w:rsidRPr="00D12218">
              <w:rPr>
                <w:sz w:val="20"/>
                <w:szCs w:val="20"/>
              </w:rPr>
              <w:t>De ser seleccionado/a para esta vacante, se requerirá presentar prueba de cobertura médica.</w:t>
            </w:r>
          </w:p>
          <w:p w14:paraId="22BF8C11" w14:textId="77777777" w:rsidR="00D12218" w:rsidRPr="00D12218" w:rsidRDefault="00D12218" w:rsidP="00D12218">
            <w:pPr>
              <w:pStyle w:val="TableParagraph"/>
              <w:spacing w:line="276" w:lineRule="auto"/>
              <w:ind w:left="90" w:right="105"/>
              <w:jc w:val="both"/>
              <w:rPr>
                <w:sz w:val="20"/>
                <w:szCs w:val="20"/>
              </w:rPr>
            </w:pPr>
          </w:p>
          <w:p w14:paraId="296D3820" w14:textId="77777777" w:rsidR="00D12218" w:rsidRPr="00D12218" w:rsidRDefault="00D12218" w:rsidP="00D12218">
            <w:pPr>
              <w:pStyle w:val="TableParagraph"/>
              <w:spacing w:line="276" w:lineRule="auto"/>
              <w:ind w:left="90" w:right="105"/>
              <w:jc w:val="both"/>
              <w:rPr>
                <w:sz w:val="20"/>
                <w:szCs w:val="20"/>
              </w:rPr>
            </w:pPr>
            <w:r w:rsidRPr="00D12218">
              <w:rPr>
                <w:sz w:val="20"/>
                <w:szCs w:val="20"/>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5E0EF632" w14:textId="77777777" w:rsidR="00D12218" w:rsidRPr="00D12218" w:rsidRDefault="00D12218" w:rsidP="00D12218">
            <w:pPr>
              <w:pStyle w:val="TableParagraph"/>
              <w:spacing w:line="276" w:lineRule="auto"/>
              <w:ind w:left="90" w:right="105"/>
              <w:jc w:val="both"/>
              <w:rPr>
                <w:sz w:val="20"/>
                <w:szCs w:val="20"/>
              </w:rPr>
            </w:pPr>
          </w:p>
          <w:p w14:paraId="7F07BC72" w14:textId="77777777" w:rsidR="00D12218" w:rsidRPr="00D12218" w:rsidRDefault="00D12218" w:rsidP="00D12218">
            <w:pPr>
              <w:pStyle w:val="TableParagraph"/>
              <w:spacing w:line="276" w:lineRule="auto"/>
              <w:ind w:left="90" w:right="105"/>
              <w:jc w:val="both"/>
              <w:rPr>
                <w:sz w:val="20"/>
                <w:szCs w:val="20"/>
              </w:rPr>
            </w:pPr>
            <w:r w:rsidRPr="00D12218">
              <w:rPr>
                <w:sz w:val="20"/>
                <w:szCs w:val="20"/>
              </w:rPr>
              <w:t>Si necesita algún tipo de adaptación razonable para participar en el proceso de reclutamiento y selección, incluya esta información en su candidatura.</w:t>
            </w:r>
          </w:p>
          <w:p w14:paraId="66D54AE9" w14:textId="77777777" w:rsidR="00D12218" w:rsidRPr="00D12218" w:rsidRDefault="00D12218" w:rsidP="00D12218">
            <w:pPr>
              <w:pStyle w:val="TableParagraph"/>
              <w:spacing w:line="276" w:lineRule="auto"/>
              <w:ind w:left="90" w:right="105"/>
              <w:jc w:val="both"/>
              <w:rPr>
                <w:sz w:val="20"/>
                <w:szCs w:val="20"/>
              </w:rPr>
            </w:pPr>
          </w:p>
          <w:p w14:paraId="1FA7C342" w14:textId="77777777" w:rsidR="00D12218" w:rsidRPr="00D12218" w:rsidRDefault="00D12218" w:rsidP="00D12218">
            <w:pPr>
              <w:pStyle w:val="TableParagraph"/>
              <w:spacing w:line="276" w:lineRule="auto"/>
              <w:ind w:left="90" w:right="105"/>
              <w:jc w:val="both"/>
              <w:rPr>
                <w:sz w:val="20"/>
                <w:szCs w:val="20"/>
              </w:rPr>
            </w:pPr>
            <w:r w:rsidRPr="00D12218">
              <w:rPr>
                <w:sz w:val="20"/>
                <w:szCs w:val="20"/>
              </w:rPr>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01FA8310" w14:textId="77777777" w:rsidR="00D12218" w:rsidRPr="00D12218" w:rsidRDefault="00D12218" w:rsidP="00D12218">
            <w:pPr>
              <w:pStyle w:val="TableParagraph"/>
              <w:spacing w:line="276" w:lineRule="auto"/>
              <w:ind w:left="90" w:right="105"/>
              <w:jc w:val="both"/>
              <w:rPr>
                <w:sz w:val="20"/>
                <w:szCs w:val="20"/>
              </w:rPr>
            </w:pPr>
          </w:p>
          <w:p w14:paraId="0282A640" w14:textId="77777777" w:rsidR="00D12218" w:rsidRPr="00D12218" w:rsidRDefault="00D12218" w:rsidP="00D12218">
            <w:pPr>
              <w:pStyle w:val="TableParagraph"/>
              <w:spacing w:line="276" w:lineRule="auto"/>
              <w:ind w:left="90" w:right="105"/>
              <w:jc w:val="both"/>
              <w:rPr>
                <w:sz w:val="20"/>
                <w:szCs w:val="20"/>
              </w:rPr>
            </w:pPr>
            <w:r w:rsidRPr="00D12218">
              <w:rPr>
                <w:sz w:val="20"/>
                <w:szCs w:val="20"/>
              </w:rPr>
              <w:t>Las personas de grupos minoritarios, grupos indígenas y personas con discapacidad son igualmente incentivadas a postularse.</w:t>
            </w:r>
          </w:p>
          <w:p w14:paraId="6930A9E2" w14:textId="77777777" w:rsidR="00D12218" w:rsidRPr="00D12218" w:rsidRDefault="00D12218" w:rsidP="00D12218">
            <w:pPr>
              <w:pStyle w:val="TableParagraph"/>
              <w:spacing w:line="276" w:lineRule="auto"/>
              <w:ind w:left="90" w:right="105"/>
              <w:jc w:val="both"/>
              <w:rPr>
                <w:sz w:val="20"/>
                <w:szCs w:val="20"/>
              </w:rPr>
            </w:pPr>
          </w:p>
          <w:p w14:paraId="74415891" w14:textId="77777777" w:rsidR="002E2499" w:rsidRDefault="00D12218" w:rsidP="00D12218">
            <w:pPr>
              <w:pStyle w:val="TableParagraph"/>
              <w:spacing w:line="276" w:lineRule="auto"/>
              <w:ind w:left="90" w:right="105"/>
              <w:jc w:val="both"/>
              <w:rPr>
                <w:sz w:val="20"/>
                <w:szCs w:val="20"/>
              </w:rPr>
            </w:pPr>
            <w:r w:rsidRPr="00D12218">
              <w:rPr>
                <w:sz w:val="20"/>
                <w:szCs w:val="20"/>
              </w:rPr>
              <w:t>Todas las solicitudes serán tratadas con la más estricta confidencialidad.</w:t>
            </w:r>
          </w:p>
          <w:p w14:paraId="2CD7F711" w14:textId="735DE5AF" w:rsidR="00D12218" w:rsidRPr="00D12218" w:rsidRDefault="00D12218" w:rsidP="00D12218">
            <w:pPr>
              <w:pStyle w:val="TableParagraph"/>
              <w:spacing w:line="276" w:lineRule="auto"/>
              <w:ind w:left="90" w:right="105"/>
              <w:jc w:val="both"/>
              <w:rPr>
                <w:sz w:val="20"/>
                <w:szCs w:val="20"/>
                <w:lang w:val="es-CO"/>
              </w:rPr>
            </w:pPr>
          </w:p>
        </w:tc>
      </w:tr>
      <w:tr w:rsidR="002E2499" w:rsidRPr="00D80713" w14:paraId="04F37C23"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0315" w:type="dxa"/>
            <w:gridSpan w:val="6"/>
            <w:shd w:val="clear" w:color="auto" w:fill="DFDFDF"/>
          </w:tcPr>
          <w:p w14:paraId="12B89AF4" w14:textId="77777777" w:rsidR="002E2499" w:rsidRPr="00D80713" w:rsidRDefault="002E2499" w:rsidP="00DD0A1D">
            <w:pPr>
              <w:pStyle w:val="TableParagraph"/>
              <w:spacing w:line="276" w:lineRule="auto"/>
              <w:ind w:left="107"/>
              <w:rPr>
                <w:b/>
                <w:sz w:val="20"/>
                <w:szCs w:val="20"/>
              </w:rPr>
            </w:pPr>
          </w:p>
          <w:p w14:paraId="2ED74CE4" w14:textId="14AD9103" w:rsidR="002E2499" w:rsidRPr="00D80713" w:rsidRDefault="002E2499" w:rsidP="00DD0A1D">
            <w:pPr>
              <w:pStyle w:val="TableParagraph"/>
              <w:numPr>
                <w:ilvl w:val="0"/>
                <w:numId w:val="10"/>
              </w:numPr>
              <w:spacing w:line="276" w:lineRule="auto"/>
              <w:rPr>
                <w:b/>
                <w:sz w:val="20"/>
                <w:szCs w:val="20"/>
              </w:rPr>
            </w:pPr>
            <w:r w:rsidRPr="00D80713">
              <w:rPr>
                <w:b/>
                <w:sz w:val="20"/>
                <w:szCs w:val="20"/>
              </w:rPr>
              <w:t>Competencias</w:t>
            </w:r>
          </w:p>
          <w:p w14:paraId="23C6C2E4" w14:textId="4F1D3717" w:rsidR="002E2499" w:rsidRPr="00D80713" w:rsidRDefault="002E2499" w:rsidP="00DD0A1D">
            <w:pPr>
              <w:pStyle w:val="TableParagraph"/>
              <w:spacing w:line="276" w:lineRule="auto"/>
              <w:ind w:left="853"/>
              <w:rPr>
                <w:b/>
                <w:sz w:val="20"/>
                <w:szCs w:val="20"/>
              </w:rPr>
            </w:pPr>
          </w:p>
        </w:tc>
        <w:tc>
          <w:tcPr>
            <w:tcW w:w="35" w:type="dxa"/>
            <w:tcBorders>
              <w:top w:val="nil"/>
              <w:bottom w:val="nil"/>
              <w:right w:val="nil"/>
            </w:tcBorders>
          </w:tcPr>
          <w:p w14:paraId="1ADF379E" w14:textId="77777777" w:rsidR="002E2499" w:rsidRPr="00D80713" w:rsidRDefault="002E2499" w:rsidP="00DD0A1D">
            <w:pPr>
              <w:pStyle w:val="TableParagraph"/>
              <w:spacing w:line="276" w:lineRule="auto"/>
              <w:rPr>
                <w:sz w:val="20"/>
                <w:szCs w:val="20"/>
              </w:rPr>
            </w:pPr>
          </w:p>
          <w:p w14:paraId="045F7EB0" w14:textId="77777777" w:rsidR="009D6EE1" w:rsidRPr="00D80713" w:rsidRDefault="009D6EE1" w:rsidP="00DD0A1D">
            <w:pPr>
              <w:pStyle w:val="TableParagraph"/>
              <w:spacing w:line="276" w:lineRule="auto"/>
              <w:rPr>
                <w:sz w:val="20"/>
                <w:szCs w:val="20"/>
              </w:rPr>
            </w:pPr>
          </w:p>
          <w:p w14:paraId="1B2F699D" w14:textId="13D8EF42" w:rsidR="009D6EE1" w:rsidRPr="00D80713" w:rsidRDefault="009D6EE1" w:rsidP="00DD0A1D">
            <w:pPr>
              <w:pStyle w:val="TableParagraph"/>
              <w:spacing w:line="276" w:lineRule="auto"/>
              <w:rPr>
                <w:sz w:val="20"/>
                <w:szCs w:val="20"/>
              </w:rPr>
            </w:pPr>
          </w:p>
        </w:tc>
      </w:tr>
      <w:tr w:rsidR="009D6EE1" w:rsidRPr="00D80713" w14:paraId="26914323"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0315" w:type="dxa"/>
            <w:gridSpan w:val="6"/>
            <w:shd w:val="clear" w:color="auto" w:fill="FFFFFF" w:themeFill="background1"/>
          </w:tcPr>
          <w:p w14:paraId="4088E05E" w14:textId="77777777" w:rsidR="00651787" w:rsidRPr="00651787" w:rsidRDefault="00651787" w:rsidP="00651787">
            <w:pPr>
              <w:jc w:val="both"/>
              <w:rPr>
                <w:sz w:val="20"/>
                <w:szCs w:val="18"/>
                <w:lang w:val="es-CO"/>
              </w:rPr>
            </w:pPr>
            <w:r w:rsidRPr="00651787">
              <w:rPr>
                <w:b/>
                <w:sz w:val="20"/>
                <w:szCs w:val="18"/>
                <w:lang w:val="es-CO"/>
              </w:rPr>
              <w:t>Valores y Principios Corporativos:</w:t>
            </w:r>
          </w:p>
          <w:p w14:paraId="5E143C0E" w14:textId="77777777" w:rsidR="00651787" w:rsidRPr="00651787" w:rsidRDefault="00651787" w:rsidP="00651787">
            <w:pPr>
              <w:pStyle w:val="NoSpacing"/>
              <w:jc w:val="both"/>
              <w:rPr>
                <w:rFonts w:ascii="Arial" w:hAnsi="Arial" w:cs="Arial"/>
                <w:sz w:val="18"/>
                <w:szCs w:val="18"/>
              </w:rPr>
            </w:pPr>
          </w:p>
          <w:p w14:paraId="4950D0FC" w14:textId="77777777" w:rsidR="00651787" w:rsidRPr="00651787" w:rsidRDefault="00651787" w:rsidP="00651787">
            <w:pPr>
              <w:pStyle w:val="ListParagraph"/>
              <w:widowControl/>
              <w:numPr>
                <w:ilvl w:val="0"/>
                <w:numId w:val="26"/>
              </w:numPr>
              <w:autoSpaceDE/>
              <w:autoSpaceDN/>
              <w:contextualSpacing/>
              <w:jc w:val="both"/>
              <w:rPr>
                <w:sz w:val="20"/>
                <w:szCs w:val="18"/>
                <w:lang w:val="es-CO"/>
              </w:rPr>
            </w:pPr>
            <w:r w:rsidRPr="00651787">
              <w:rPr>
                <w:sz w:val="20"/>
                <w:szCs w:val="18"/>
                <w:lang w:val="es-CO"/>
              </w:rPr>
              <w:t>Integridad: Demostrar coherencia en la defensa y promoción de los valores de ONU Mujeres en acciones y decisiones, en línea con el Código de Conducta de las Naciones Unidas.</w:t>
            </w:r>
          </w:p>
          <w:p w14:paraId="3C6E1C9A" w14:textId="77777777" w:rsidR="00651787" w:rsidRPr="00651787" w:rsidRDefault="00651787" w:rsidP="00651787">
            <w:pPr>
              <w:pStyle w:val="ListParagraph"/>
              <w:widowControl/>
              <w:numPr>
                <w:ilvl w:val="0"/>
                <w:numId w:val="26"/>
              </w:numPr>
              <w:autoSpaceDE/>
              <w:autoSpaceDN/>
              <w:contextualSpacing/>
              <w:jc w:val="both"/>
              <w:rPr>
                <w:sz w:val="20"/>
                <w:szCs w:val="18"/>
                <w:lang w:val="es-CO"/>
              </w:rPr>
            </w:pPr>
            <w:r w:rsidRPr="00651787">
              <w:rPr>
                <w:sz w:val="20"/>
                <w:szCs w:val="18"/>
                <w:lang w:val="es-CO"/>
              </w:rPr>
              <w:t>Profesionalismo: Demostrar capacidad profesional y conocimiento experto de las áreas sustantivas de trabajo.</w:t>
            </w:r>
          </w:p>
          <w:p w14:paraId="674C1D9B" w14:textId="77777777" w:rsidR="00651787" w:rsidRPr="00651787" w:rsidRDefault="00651787" w:rsidP="00651787">
            <w:pPr>
              <w:pStyle w:val="ListParagraph"/>
              <w:widowControl/>
              <w:numPr>
                <w:ilvl w:val="0"/>
                <w:numId w:val="26"/>
              </w:numPr>
              <w:autoSpaceDE/>
              <w:autoSpaceDN/>
              <w:contextualSpacing/>
              <w:jc w:val="both"/>
              <w:rPr>
                <w:sz w:val="20"/>
                <w:szCs w:val="18"/>
                <w:lang w:val="es-CO"/>
              </w:rPr>
            </w:pPr>
            <w:r w:rsidRPr="00651787">
              <w:rPr>
                <w:sz w:val="20"/>
                <w:szCs w:val="18"/>
                <w:lang w:val="es-CO"/>
              </w:rPr>
              <w:t>Respeto por la diversidad: Demuestra una apreciación de la naturaleza multicultural de la organización y la diversidad de su personal.</w:t>
            </w:r>
          </w:p>
          <w:p w14:paraId="6E189F18" w14:textId="77777777" w:rsidR="00651787" w:rsidRPr="00651787" w:rsidRDefault="00651787" w:rsidP="00651787">
            <w:pPr>
              <w:ind w:left="360"/>
              <w:jc w:val="both"/>
              <w:rPr>
                <w:sz w:val="20"/>
                <w:szCs w:val="18"/>
                <w:lang w:val="es-CO"/>
              </w:rPr>
            </w:pPr>
          </w:p>
          <w:p w14:paraId="419C491D" w14:textId="77777777" w:rsidR="00651787" w:rsidRPr="00651787" w:rsidRDefault="00651787" w:rsidP="00651787">
            <w:pPr>
              <w:jc w:val="both"/>
              <w:rPr>
                <w:b/>
                <w:bCs/>
                <w:sz w:val="20"/>
                <w:szCs w:val="18"/>
                <w:lang w:val="es-CO"/>
              </w:rPr>
            </w:pPr>
            <w:r w:rsidRPr="00651787">
              <w:rPr>
                <w:b/>
                <w:bCs/>
                <w:sz w:val="20"/>
                <w:szCs w:val="18"/>
                <w:lang w:val="es-CO"/>
              </w:rPr>
              <w:t>Competencias Corporativas</w:t>
            </w:r>
          </w:p>
          <w:p w14:paraId="23ADBEDE" w14:textId="77777777" w:rsidR="00651787" w:rsidRPr="00651787" w:rsidRDefault="00651787" w:rsidP="00651787">
            <w:pPr>
              <w:jc w:val="both"/>
              <w:rPr>
                <w:sz w:val="20"/>
                <w:szCs w:val="18"/>
                <w:lang w:val="es-CO"/>
              </w:rPr>
            </w:pPr>
          </w:p>
          <w:p w14:paraId="5B80229D" w14:textId="77777777" w:rsidR="00651787" w:rsidRPr="00651787" w:rsidRDefault="00651787" w:rsidP="00651787">
            <w:pPr>
              <w:pStyle w:val="ListParagraph"/>
              <w:widowControl/>
              <w:numPr>
                <w:ilvl w:val="0"/>
                <w:numId w:val="26"/>
              </w:numPr>
              <w:autoSpaceDE/>
              <w:autoSpaceDN/>
              <w:contextualSpacing/>
              <w:jc w:val="both"/>
              <w:rPr>
                <w:sz w:val="20"/>
                <w:szCs w:val="18"/>
                <w:lang w:val="es-CO"/>
              </w:rPr>
            </w:pPr>
            <w:r w:rsidRPr="00651787">
              <w:rPr>
                <w:sz w:val="20"/>
                <w:szCs w:val="18"/>
                <w:lang w:val="es-CO"/>
              </w:rPr>
              <w:t>Conciencia y sensibilidad con respecto a cuestiones de género</w:t>
            </w:r>
          </w:p>
          <w:p w14:paraId="5DBCC450" w14:textId="77777777" w:rsidR="00651787" w:rsidRPr="00651787" w:rsidRDefault="00651787" w:rsidP="00651787">
            <w:pPr>
              <w:pStyle w:val="ListParagraph"/>
              <w:widowControl/>
              <w:numPr>
                <w:ilvl w:val="0"/>
                <w:numId w:val="26"/>
              </w:numPr>
              <w:autoSpaceDE/>
              <w:autoSpaceDN/>
              <w:contextualSpacing/>
              <w:jc w:val="both"/>
              <w:rPr>
                <w:sz w:val="20"/>
                <w:szCs w:val="18"/>
                <w:lang w:val="es-CO"/>
              </w:rPr>
            </w:pPr>
            <w:r w:rsidRPr="00651787">
              <w:rPr>
                <w:sz w:val="20"/>
                <w:szCs w:val="18"/>
                <w:lang w:val="es-CO"/>
              </w:rPr>
              <w:t>Rendición de cuentas</w:t>
            </w:r>
          </w:p>
          <w:p w14:paraId="2DC424C1" w14:textId="77777777" w:rsidR="00651787" w:rsidRPr="00651787" w:rsidRDefault="00651787" w:rsidP="00651787">
            <w:pPr>
              <w:pStyle w:val="ListParagraph"/>
              <w:widowControl/>
              <w:numPr>
                <w:ilvl w:val="0"/>
                <w:numId w:val="26"/>
              </w:numPr>
              <w:autoSpaceDE/>
              <w:autoSpaceDN/>
              <w:contextualSpacing/>
              <w:jc w:val="both"/>
              <w:rPr>
                <w:sz w:val="20"/>
                <w:szCs w:val="18"/>
                <w:lang w:val="es-CO"/>
              </w:rPr>
            </w:pPr>
            <w:r w:rsidRPr="00651787">
              <w:rPr>
                <w:sz w:val="20"/>
                <w:szCs w:val="18"/>
                <w:lang w:val="es-CO"/>
              </w:rPr>
              <w:t>Solución creativa de problemas</w:t>
            </w:r>
          </w:p>
          <w:p w14:paraId="58C2C4F9" w14:textId="77777777" w:rsidR="00651787" w:rsidRPr="00651787" w:rsidRDefault="00651787" w:rsidP="00651787">
            <w:pPr>
              <w:pStyle w:val="ListParagraph"/>
              <w:widowControl/>
              <w:numPr>
                <w:ilvl w:val="0"/>
                <w:numId w:val="26"/>
              </w:numPr>
              <w:autoSpaceDE/>
              <w:autoSpaceDN/>
              <w:contextualSpacing/>
              <w:jc w:val="both"/>
              <w:rPr>
                <w:sz w:val="20"/>
                <w:szCs w:val="18"/>
                <w:lang w:val="es-CO"/>
              </w:rPr>
            </w:pPr>
            <w:r w:rsidRPr="00651787">
              <w:rPr>
                <w:sz w:val="20"/>
                <w:szCs w:val="18"/>
                <w:lang w:val="es-CO"/>
              </w:rPr>
              <w:t>Comunicación eficaz</w:t>
            </w:r>
          </w:p>
          <w:p w14:paraId="430B5B86" w14:textId="77777777" w:rsidR="00651787" w:rsidRPr="00651787" w:rsidRDefault="00651787" w:rsidP="00651787">
            <w:pPr>
              <w:pStyle w:val="ListParagraph"/>
              <w:widowControl/>
              <w:numPr>
                <w:ilvl w:val="0"/>
                <w:numId w:val="26"/>
              </w:numPr>
              <w:autoSpaceDE/>
              <w:autoSpaceDN/>
              <w:contextualSpacing/>
              <w:jc w:val="both"/>
              <w:rPr>
                <w:sz w:val="20"/>
                <w:szCs w:val="18"/>
                <w:lang w:val="es-CO"/>
              </w:rPr>
            </w:pPr>
            <w:r w:rsidRPr="00651787">
              <w:rPr>
                <w:sz w:val="20"/>
                <w:szCs w:val="18"/>
                <w:lang w:val="es-CO"/>
              </w:rPr>
              <w:lastRenderedPageBreak/>
              <w:t>Colaboración inclusiva</w:t>
            </w:r>
          </w:p>
          <w:p w14:paraId="25C30011" w14:textId="77777777" w:rsidR="00651787" w:rsidRPr="00651787" w:rsidRDefault="00651787" w:rsidP="00651787">
            <w:pPr>
              <w:pStyle w:val="ListParagraph"/>
              <w:widowControl/>
              <w:numPr>
                <w:ilvl w:val="0"/>
                <w:numId w:val="26"/>
              </w:numPr>
              <w:autoSpaceDE/>
              <w:autoSpaceDN/>
              <w:contextualSpacing/>
              <w:jc w:val="both"/>
              <w:rPr>
                <w:sz w:val="20"/>
                <w:szCs w:val="18"/>
                <w:lang w:val="es-CO"/>
              </w:rPr>
            </w:pPr>
            <w:r w:rsidRPr="00651787">
              <w:rPr>
                <w:sz w:val="20"/>
                <w:szCs w:val="18"/>
                <w:lang w:val="es-CO"/>
              </w:rPr>
              <w:t>Compromiso y participación con las partes interesadas</w:t>
            </w:r>
          </w:p>
          <w:p w14:paraId="44E66497" w14:textId="77777777" w:rsidR="00651787" w:rsidRPr="00651787" w:rsidRDefault="00651787" w:rsidP="00651787">
            <w:pPr>
              <w:pStyle w:val="ListParagraph"/>
              <w:widowControl/>
              <w:numPr>
                <w:ilvl w:val="0"/>
                <w:numId w:val="26"/>
              </w:numPr>
              <w:autoSpaceDE/>
              <w:autoSpaceDN/>
              <w:contextualSpacing/>
              <w:jc w:val="both"/>
              <w:rPr>
                <w:sz w:val="20"/>
                <w:szCs w:val="18"/>
                <w:lang w:val="es-CO"/>
              </w:rPr>
            </w:pPr>
            <w:r w:rsidRPr="00651787">
              <w:rPr>
                <w:sz w:val="20"/>
                <w:szCs w:val="18"/>
                <w:lang w:val="es-CO"/>
              </w:rPr>
              <w:t>Liderar con el ejemplo</w:t>
            </w:r>
          </w:p>
          <w:p w14:paraId="55ADDB95" w14:textId="77777777" w:rsidR="00651787" w:rsidRPr="00651787" w:rsidRDefault="00651787" w:rsidP="00651787">
            <w:pPr>
              <w:pStyle w:val="NoSpacing"/>
              <w:ind w:left="720"/>
              <w:jc w:val="both"/>
              <w:rPr>
                <w:rFonts w:ascii="Arial" w:eastAsiaTheme="minorHAnsi" w:hAnsi="Arial" w:cs="Arial"/>
                <w:sz w:val="18"/>
                <w:szCs w:val="18"/>
              </w:rPr>
            </w:pPr>
          </w:p>
          <w:p w14:paraId="09CDBE18" w14:textId="77777777" w:rsidR="00651787" w:rsidRPr="00651787" w:rsidRDefault="00651787" w:rsidP="00651787">
            <w:pPr>
              <w:spacing w:line="276" w:lineRule="auto"/>
              <w:jc w:val="both"/>
              <w:rPr>
                <w:rFonts w:eastAsia="Calibri"/>
                <w:sz w:val="20"/>
                <w:szCs w:val="18"/>
                <w:lang w:val="es-CO"/>
              </w:rPr>
            </w:pPr>
            <w:r w:rsidRPr="00651787">
              <w:rPr>
                <w:rFonts w:eastAsia="Calibri"/>
                <w:sz w:val="20"/>
                <w:szCs w:val="18"/>
                <w:lang w:val="es-CO"/>
              </w:rPr>
              <w:t>Visitar el siguiente link para más información sobre las Competencias de la ONU Mujeres:</w:t>
            </w:r>
          </w:p>
          <w:p w14:paraId="350265D4" w14:textId="77777777" w:rsidR="00651787" w:rsidRPr="00651787" w:rsidRDefault="00F04734" w:rsidP="00651787">
            <w:pPr>
              <w:rPr>
                <w:i/>
                <w:color w:val="0000FF" w:themeColor="hyperlink"/>
                <w:sz w:val="20"/>
                <w:szCs w:val="18"/>
                <w:u w:val="single"/>
                <w:lang w:val="es-CO"/>
              </w:rPr>
            </w:pPr>
            <w:hyperlink r:id="rId11" w:history="1">
              <w:r w:rsidR="00651787" w:rsidRPr="00651787">
                <w:rPr>
                  <w:rStyle w:val="Hyperlink"/>
                  <w:i/>
                  <w:sz w:val="20"/>
                  <w:szCs w:val="18"/>
                  <w:lang w:val="es-CO"/>
                </w:rPr>
                <w:t>https://unwomen.sharepoint.com/management/Human-Resources/2016%20HR%20Intranet/Values%20and%20Competencies/Values%20%26%20competencies_updated_ES.pdf</w:t>
              </w:r>
            </w:hyperlink>
          </w:p>
          <w:p w14:paraId="1F4D869D" w14:textId="63C4F0E8" w:rsidR="009D6EE1" w:rsidRPr="00651787" w:rsidRDefault="009D6EE1" w:rsidP="00DD0A1D">
            <w:pPr>
              <w:pStyle w:val="TableParagraph"/>
              <w:spacing w:line="276" w:lineRule="auto"/>
              <w:ind w:left="107"/>
              <w:rPr>
                <w:b/>
                <w:sz w:val="20"/>
                <w:szCs w:val="20"/>
                <w:lang w:val="es-CO"/>
              </w:rPr>
            </w:pPr>
          </w:p>
        </w:tc>
        <w:tc>
          <w:tcPr>
            <w:tcW w:w="35" w:type="dxa"/>
            <w:tcBorders>
              <w:top w:val="nil"/>
              <w:bottom w:val="nil"/>
              <w:right w:val="nil"/>
            </w:tcBorders>
          </w:tcPr>
          <w:p w14:paraId="7C320907" w14:textId="77777777" w:rsidR="009D6EE1" w:rsidRPr="00D80713" w:rsidRDefault="009D6EE1" w:rsidP="00DD0A1D">
            <w:pPr>
              <w:pStyle w:val="TableParagraph"/>
              <w:spacing w:line="276" w:lineRule="auto"/>
              <w:rPr>
                <w:sz w:val="20"/>
                <w:szCs w:val="20"/>
              </w:rPr>
            </w:pPr>
          </w:p>
        </w:tc>
      </w:tr>
      <w:tr w:rsidR="002E2499" w:rsidRPr="00D80713" w14:paraId="2D30FA62"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
        </w:trPr>
        <w:tc>
          <w:tcPr>
            <w:tcW w:w="10315" w:type="dxa"/>
            <w:gridSpan w:val="6"/>
            <w:shd w:val="clear" w:color="auto" w:fill="DFDFDF"/>
          </w:tcPr>
          <w:p w14:paraId="3CE313B8" w14:textId="77777777" w:rsidR="002E2499" w:rsidRPr="00D80713" w:rsidRDefault="002E2499" w:rsidP="00DD0A1D">
            <w:pPr>
              <w:pStyle w:val="TableParagraph"/>
              <w:spacing w:line="276" w:lineRule="auto"/>
              <w:ind w:left="853"/>
              <w:rPr>
                <w:b/>
                <w:sz w:val="20"/>
                <w:szCs w:val="20"/>
              </w:rPr>
            </w:pPr>
          </w:p>
          <w:p w14:paraId="19C78B65" w14:textId="77777777" w:rsidR="002E2499" w:rsidRPr="00D80713" w:rsidRDefault="002E2499" w:rsidP="00DD0A1D">
            <w:pPr>
              <w:pStyle w:val="TableParagraph"/>
              <w:numPr>
                <w:ilvl w:val="0"/>
                <w:numId w:val="10"/>
              </w:numPr>
              <w:spacing w:line="276" w:lineRule="auto"/>
              <w:rPr>
                <w:b/>
                <w:sz w:val="20"/>
                <w:szCs w:val="20"/>
              </w:rPr>
            </w:pPr>
            <w:r w:rsidRPr="00D80713">
              <w:rPr>
                <w:b/>
                <w:sz w:val="20"/>
                <w:szCs w:val="20"/>
              </w:rPr>
              <w:t>Requerimientos</w:t>
            </w:r>
          </w:p>
          <w:p w14:paraId="69E5C972" w14:textId="6E7857A7" w:rsidR="002E2499" w:rsidRPr="00D80713" w:rsidRDefault="002E2499" w:rsidP="00DD0A1D">
            <w:pPr>
              <w:pStyle w:val="TableParagraph"/>
              <w:spacing w:line="276" w:lineRule="auto"/>
              <w:ind w:left="853"/>
              <w:rPr>
                <w:b/>
                <w:sz w:val="20"/>
                <w:szCs w:val="20"/>
              </w:rPr>
            </w:pPr>
          </w:p>
        </w:tc>
        <w:tc>
          <w:tcPr>
            <w:tcW w:w="35" w:type="dxa"/>
            <w:tcBorders>
              <w:top w:val="nil"/>
              <w:bottom w:val="nil"/>
              <w:right w:val="nil"/>
            </w:tcBorders>
          </w:tcPr>
          <w:p w14:paraId="2F6E1539" w14:textId="77777777" w:rsidR="002E2499" w:rsidRPr="00D80713" w:rsidRDefault="002E2499" w:rsidP="00DD0A1D">
            <w:pPr>
              <w:pStyle w:val="TableParagraph"/>
              <w:spacing w:line="276" w:lineRule="auto"/>
              <w:rPr>
                <w:sz w:val="20"/>
                <w:szCs w:val="20"/>
              </w:rPr>
            </w:pPr>
          </w:p>
        </w:tc>
      </w:tr>
      <w:tr w:rsidR="00D14DAE" w:rsidRPr="00D80713" w14:paraId="7A77D003"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9"/>
        </w:trPr>
        <w:tc>
          <w:tcPr>
            <w:tcW w:w="3666" w:type="dxa"/>
            <w:gridSpan w:val="3"/>
            <w:vAlign w:val="center"/>
          </w:tcPr>
          <w:p w14:paraId="237FD785" w14:textId="77777777" w:rsidR="0063377A" w:rsidRPr="00D80713" w:rsidRDefault="0063377A" w:rsidP="00DD0A1D">
            <w:pPr>
              <w:pStyle w:val="TableParagraph"/>
              <w:spacing w:after="240" w:line="276" w:lineRule="auto"/>
              <w:rPr>
                <w:b/>
                <w:sz w:val="20"/>
                <w:szCs w:val="20"/>
              </w:rPr>
            </w:pPr>
          </w:p>
          <w:p w14:paraId="4B0250CD" w14:textId="03064B35" w:rsidR="002E2499" w:rsidRPr="00D80713" w:rsidRDefault="002E2499" w:rsidP="00DD0A1D">
            <w:pPr>
              <w:pStyle w:val="TableParagraph"/>
              <w:spacing w:after="240" w:line="276" w:lineRule="auto"/>
              <w:rPr>
                <w:b/>
                <w:sz w:val="20"/>
                <w:szCs w:val="20"/>
              </w:rPr>
            </w:pPr>
            <w:r w:rsidRPr="00D80713">
              <w:rPr>
                <w:b/>
                <w:sz w:val="20"/>
                <w:szCs w:val="20"/>
              </w:rPr>
              <w:t>Educación:</w:t>
            </w:r>
          </w:p>
        </w:tc>
        <w:tc>
          <w:tcPr>
            <w:tcW w:w="6649" w:type="dxa"/>
            <w:gridSpan w:val="3"/>
          </w:tcPr>
          <w:p w14:paraId="12EDA27E" w14:textId="77777777" w:rsidR="00047F65" w:rsidRPr="00D80713" w:rsidRDefault="00047F65" w:rsidP="00DD0A1D">
            <w:pPr>
              <w:pStyle w:val="TableParagraph"/>
              <w:spacing w:line="276" w:lineRule="auto"/>
              <w:ind w:right="105"/>
              <w:jc w:val="both"/>
              <w:rPr>
                <w:sz w:val="20"/>
                <w:szCs w:val="20"/>
              </w:rPr>
            </w:pPr>
          </w:p>
          <w:p w14:paraId="61893C3F" w14:textId="7B5F5285" w:rsidR="00047F65" w:rsidRPr="00D80713" w:rsidRDefault="00047F65" w:rsidP="00DD0A1D">
            <w:pPr>
              <w:pStyle w:val="TableParagraph"/>
              <w:spacing w:line="276" w:lineRule="auto"/>
              <w:ind w:right="105"/>
              <w:jc w:val="both"/>
              <w:rPr>
                <w:sz w:val="20"/>
                <w:szCs w:val="20"/>
              </w:rPr>
            </w:pPr>
            <w:r w:rsidRPr="00D80713">
              <w:rPr>
                <w:sz w:val="20"/>
                <w:szCs w:val="20"/>
              </w:rPr>
              <w:t>Profesional en ciencias sociales, ciencias políticas, relaciones internacionales, o áreas afines.</w:t>
            </w:r>
          </w:p>
          <w:p w14:paraId="469C75C8" w14:textId="77777777" w:rsidR="00047F65" w:rsidRPr="00D80713" w:rsidRDefault="00047F65" w:rsidP="00DD0A1D">
            <w:pPr>
              <w:pStyle w:val="TableParagraph"/>
              <w:spacing w:line="276" w:lineRule="auto"/>
              <w:ind w:right="105"/>
              <w:jc w:val="both"/>
              <w:rPr>
                <w:sz w:val="20"/>
                <w:szCs w:val="20"/>
              </w:rPr>
            </w:pPr>
          </w:p>
          <w:p w14:paraId="5314E251" w14:textId="75853AFA" w:rsidR="002E2499" w:rsidRPr="00D80713" w:rsidRDefault="00047F65" w:rsidP="00DD0A1D">
            <w:pPr>
              <w:pStyle w:val="TableParagraph"/>
              <w:spacing w:line="276" w:lineRule="auto"/>
              <w:ind w:right="105"/>
              <w:jc w:val="both"/>
              <w:rPr>
                <w:sz w:val="20"/>
                <w:szCs w:val="20"/>
              </w:rPr>
            </w:pPr>
            <w:r w:rsidRPr="00D80713">
              <w:rPr>
                <w:sz w:val="20"/>
                <w:szCs w:val="20"/>
              </w:rPr>
              <w:t xml:space="preserve">Especialización o maestría en estudios de género, humanitarios, relaciones internacionales, desarrollo, cooperación, </w:t>
            </w:r>
            <w:r w:rsidR="004A2648" w:rsidRPr="00D80713">
              <w:rPr>
                <w:sz w:val="20"/>
                <w:szCs w:val="20"/>
              </w:rPr>
              <w:t>económi</w:t>
            </w:r>
            <w:r w:rsidR="004A2648">
              <w:rPr>
                <w:sz w:val="20"/>
                <w:szCs w:val="20"/>
              </w:rPr>
              <w:t>c</w:t>
            </w:r>
            <w:r w:rsidR="004A2648" w:rsidRPr="00D80713">
              <w:rPr>
                <w:sz w:val="20"/>
                <w:szCs w:val="20"/>
              </w:rPr>
              <w:t>a</w:t>
            </w:r>
            <w:r w:rsidRPr="00D80713">
              <w:rPr>
                <w:sz w:val="20"/>
                <w:szCs w:val="20"/>
              </w:rPr>
              <w:t>, o en áreas sociales y afines.</w:t>
            </w:r>
          </w:p>
          <w:p w14:paraId="32E2A217" w14:textId="417F7E16" w:rsidR="00047F65" w:rsidRPr="00D80713" w:rsidRDefault="00047F65" w:rsidP="00DD0A1D">
            <w:pPr>
              <w:pStyle w:val="TableParagraph"/>
              <w:spacing w:line="276" w:lineRule="auto"/>
              <w:ind w:right="105"/>
              <w:jc w:val="both"/>
              <w:rPr>
                <w:bCs/>
                <w:sz w:val="20"/>
                <w:szCs w:val="20"/>
              </w:rPr>
            </w:pPr>
          </w:p>
        </w:tc>
        <w:tc>
          <w:tcPr>
            <w:tcW w:w="35" w:type="dxa"/>
            <w:tcBorders>
              <w:top w:val="nil"/>
              <w:bottom w:val="nil"/>
              <w:right w:val="nil"/>
            </w:tcBorders>
          </w:tcPr>
          <w:p w14:paraId="3B71091F" w14:textId="77777777" w:rsidR="002E2499" w:rsidRPr="00D80713" w:rsidRDefault="002E2499" w:rsidP="00DD0A1D">
            <w:pPr>
              <w:pStyle w:val="TableParagraph"/>
              <w:spacing w:after="240" w:line="276" w:lineRule="auto"/>
              <w:rPr>
                <w:sz w:val="20"/>
                <w:szCs w:val="20"/>
              </w:rPr>
            </w:pPr>
          </w:p>
        </w:tc>
      </w:tr>
      <w:tr w:rsidR="00D14DAE" w:rsidRPr="00D80713" w14:paraId="7969F337"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3666" w:type="dxa"/>
            <w:gridSpan w:val="3"/>
          </w:tcPr>
          <w:p w14:paraId="54B7CF59" w14:textId="77777777" w:rsidR="004C5E1D" w:rsidRPr="00D80713" w:rsidRDefault="004C5E1D" w:rsidP="00DD0A1D">
            <w:pPr>
              <w:pStyle w:val="TableParagraph"/>
              <w:spacing w:after="240" w:line="276" w:lineRule="auto"/>
              <w:rPr>
                <w:b/>
                <w:sz w:val="20"/>
                <w:szCs w:val="20"/>
              </w:rPr>
            </w:pPr>
          </w:p>
          <w:p w14:paraId="002EBCE9" w14:textId="77777777" w:rsidR="004C5E1D" w:rsidRPr="00D80713" w:rsidRDefault="004C5E1D" w:rsidP="00DD0A1D">
            <w:pPr>
              <w:pStyle w:val="TableParagraph"/>
              <w:spacing w:after="240" w:line="276" w:lineRule="auto"/>
              <w:rPr>
                <w:b/>
                <w:sz w:val="20"/>
                <w:szCs w:val="20"/>
              </w:rPr>
            </w:pPr>
          </w:p>
          <w:p w14:paraId="7594A157" w14:textId="77777777" w:rsidR="004C5E1D" w:rsidRPr="00D80713" w:rsidRDefault="004C5E1D" w:rsidP="00DD0A1D">
            <w:pPr>
              <w:pStyle w:val="TableParagraph"/>
              <w:spacing w:after="240" w:line="276" w:lineRule="auto"/>
              <w:rPr>
                <w:b/>
                <w:sz w:val="20"/>
                <w:szCs w:val="20"/>
              </w:rPr>
            </w:pPr>
          </w:p>
          <w:p w14:paraId="78C39031" w14:textId="77777777" w:rsidR="004C5E1D" w:rsidRPr="00D80713" w:rsidRDefault="004C5E1D" w:rsidP="00DD0A1D">
            <w:pPr>
              <w:pStyle w:val="TableParagraph"/>
              <w:spacing w:after="240" w:line="276" w:lineRule="auto"/>
              <w:rPr>
                <w:b/>
                <w:sz w:val="20"/>
                <w:szCs w:val="20"/>
              </w:rPr>
            </w:pPr>
          </w:p>
          <w:p w14:paraId="38C67BFB" w14:textId="61FE6DB4" w:rsidR="002E2499" w:rsidRPr="00D80713" w:rsidRDefault="002E2499" w:rsidP="00DD0A1D">
            <w:pPr>
              <w:pStyle w:val="TableParagraph"/>
              <w:spacing w:after="240" w:line="276" w:lineRule="auto"/>
              <w:rPr>
                <w:b/>
                <w:sz w:val="20"/>
                <w:szCs w:val="20"/>
              </w:rPr>
            </w:pPr>
            <w:r w:rsidRPr="00D80713">
              <w:rPr>
                <w:b/>
                <w:sz w:val="20"/>
                <w:szCs w:val="20"/>
              </w:rPr>
              <w:t>Experiencia:</w:t>
            </w:r>
          </w:p>
        </w:tc>
        <w:tc>
          <w:tcPr>
            <w:tcW w:w="6649" w:type="dxa"/>
            <w:gridSpan w:val="3"/>
          </w:tcPr>
          <w:p w14:paraId="6CC381F5" w14:textId="2223A8D4" w:rsidR="00575715" w:rsidRPr="00D80713" w:rsidRDefault="00575715" w:rsidP="00DD0A1D">
            <w:pPr>
              <w:pStyle w:val="TableParagraph"/>
              <w:spacing w:line="276" w:lineRule="auto"/>
              <w:ind w:right="105"/>
              <w:jc w:val="both"/>
              <w:rPr>
                <w:sz w:val="20"/>
                <w:szCs w:val="20"/>
              </w:rPr>
            </w:pPr>
            <w:r w:rsidRPr="00D80713">
              <w:rPr>
                <w:sz w:val="20"/>
                <w:szCs w:val="20"/>
              </w:rPr>
              <w:t>Experiencia profesional de al menos (</w:t>
            </w:r>
            <w:r w:rsidR="00A052A3">
              <w:rPr>
                <w:sz w:val="20"/>
                <w:szCs w:val="20"/>
              </w:rPr>
              <w:t>7</w:t>
            </w:r>
            <w:r w:rsidRPr="00D80713">
              <w:rPr>
                <w:sz w:val="20"/>
                <w:szCs w:val="20"/>
              </w:rPr>
              <w:t xml:space="preserve">) años en </w:t>
            </w:r>
            <w:r w:rsidR="00A052A3">
              <w:rPr>
                <w:sz w:val="20"/>
                <w:szCs w:val="20"/>
              </w:rPr>
              <w:t xml:space="preserve">el </w:t>
            </w:r>
            <w:r w:rsidRPr="00D80713">
              <w:rPr>
                <w:sz w:val="20"/>
                <w:szCs w:val="20"/>
              </w:rPr>
              <w:t xml:space="preserve">área de </w:t>
            </w:r>
            <w:r w:rsidR="00A350DB" w:rsidRPr="00D80713">
              <w:rPr>
                <w:sz w:val="20"/>
                <w:szCs w:val="20"/>
              </w:rPr>
              <w:t>movilización de recursos</w:t>
            </w:r>
            <w:r w:rsidRPr="00D80713">
              <w:rPr>
                <w:sz w:val="20"/>
                <w:szCs w:val="20"/>
              </w:rPr>
              <w:t>, implementación o formulación de proyectos</w:t>
            </w:r>
            <w:r w:rsidR="00A350DB" w:rsidRPr="00D80713">
              <w:rPr>
                <w:sz w:val="20"/>
                <w:szCs w:val="20"/>
              </w:rPr>
              <w:t xml:space="preserve"> humanitarios con enfoque de género e interseccional</w:t>
            </w:r>
            <w:r w:rsidRPr="00D80713">
              <w:rPr>
                <w:sz w:val="20"/>
                <w:szCs w:val="20"/>
              </w:rPr>
              <w:t xml:space="preserve">, programas, planeación, monitoreo, </w:t>
            </w:r>
            <w:r w:rsidR="00AA2435" w:rsidRPr="00D80713">
              <w:rPr>
                <w:sz w:val="20"/>
                <w:szCs w:val="20"/>
              </w:rPr>
              <w:t xml:space="preserve">evaluación de necesidades, </w:t>
            </w:r>
            <w:r w:rsidRPr="00D80713">
              <w:rPr>
                <w:sz w:val="20"/>
                <w:szCs w:val="20"/>
              </w:rPr>
              <w:t xml:space="preserve">mecanismos de financiación de organizaciones </w:t>
            </w:r>
            <w:r w:rsidR="00AA2435" w:rsidRPr="00D80713">
              <w:rPr>
                <w:sz w:val="20"/>
                <w:szCs w:val="20"/>
              </w:rPr>
              <w:t>internacionales</w:t>
            </w:r>
            <w:r w:rsidRPr="00D80713">
              <w:rPr>
                <w:sz w:val="20"/>
                <w:szCs w:val="20"/>
              </w:rPr>
              <w:t>.</w:t>
            </w:r>
          </w:p>
          <w:p w14:paraId="0D22ACB4" w14:textId="77777777" w:rsidR="00575715" w:rsidRPr="00D80713" w:rsidRDefault="00575715" w:rsidP="00DD0A1D">
            <w:pPr>
              <w:pStyle w:val="TableParagraph"/>
              <w:spacing w:line="276" w:lineRule="auto"/>
              <w:ind w:right="105"/>
              <w:jc w:val="both"/>
              <w:rPr>
                <w:sz w:val="20"/>
                <w:szCs w:val="20"/>
              </w:rPr>
            </w:pPr>
          </w:p>
          <w:p w14:paraId="531ABFE7" w14:textId="06483588" w:rsidR="00575715" w:rsidRPr="00D80713" w:rsidRDefault="00575715" w:rsidP="00DD0A1D">
            <w:pPr>
              <w:pStyle w:val="TableParagraph"/>
              <w:spacing w:line="276" w:lineRule="auto"/>
              <w:ind w:right="105"/>
              <w:jc w:val="both"/>
              <w:rPr>
                <w:sz w:val="20"/>
                <w:szCs w:val="20"/>
              </w:rPr>
            </w:pPr>
            <w:r w:rsidRPr="00D80713">
              <w:rPr>
                <w:sz w:val="20"/>
                <w:szCs w:val="20"/>
              </w:rPr>
              <w:t>Trabajo previo en ONG, agencias del Sistema de Naciones Unidas u organizaciones de la sociedad civil es una ventaja.</w:t>
            </w:r>
          </w:p>
          <w:p w14:paraId="1B3A6877" w14:textId="77777777" w:rsidR="00575715" w:rsidRPr="00D80713" w:rsidRDefault="00575715" w:rsidP="00DD0A1D">
            <w:pPr>
              <w:pStyle w:val="TableParagraph"/>
              <w:spacing w:line="276" w:lineRule="auto"/>
              <w:ind w:right="105"/>
              <w:jc w:val="both"/>
              <w:rPr>
                <w:sz w:val="20"/>
                <w:szCs w:val="20"/>
              </w:rPr>
            </w:pPr>
          </w:p>
          <w:p w14:paraId="4440EB77" w14:textId="2AC670B4" w:rsidR="00575715" w:rsidRPr="00D80713" w:rsidRDefault="00575715" w:rsidP="00DD0A1D">
            <w:pPr>
              <w:pStyle w:val="TableParagraph"/>
              <w:spacing w:line="276" w:lineRule="auto"/>
              <w:ind w:right="105"/>
              <w:jc w:val="both"/>
              <w:rPr>
                <w:sz w:val="20"/>
                <w:szCs w:val="20"/>
              </w:rPr>
            </w:pPr>
            <w:r w:rsidRPr="00D80713">
              <w:rPr>
                <w:sz w:val="20"/>
                <w:szCs w:val="20"/>
              </w:rPr>
              <w:t xml:space="preserve">Se valorará positivamente: </w:t>
            </w:r>
          </w:p>
          <w:p w14:paraId="19DE6A35" w14:textId="77777777" w:rsidR="00575715" w:rsidRPr="00D80713" w:rsidRDefault="00575715" w:rsidP="00DD0A1D">
            <w:pPr>
              <w:pStyle w:val="TableParagraph"/>
              <w:spacing w:line="276" w:lineRule="auto"/>
              <w:ind w:right="105"/>
              <w:jc w:val="both"/>
              <w:rPr>
                <w:sz w:val="20"/>
                <w:szCs w:val="20"/>
              </w:rPr>
            </w:pPr>
          </w:p>
          <w:p w14:paraId="1C92FDB8" w14:textId="2F52AC0E" w:rsidR="002E2499" w:rsidRPr="00D80713" w:rsidRDefault="00575715" w:rsidP="00DD0A1D">
            <w:pPr>
              <w:pStyle w:val="TableParagraph"/>
              <w:spacing w:line="276" w:lineRule="auto"/>
              <w:ind w:right="105"/>
              <w:jc w:val="both"/>
              <w:rPr>
                <w:sz w:val="20"/>
                <w:szCs w:val="20"/>
              </w:rPr>
            </w:pPr>
            <w:r w:rsidRPr="00D80713">
              <w:rPr>
                <w:sz w:val="20"/>
                <w:szCs w:val="20"/>
              </w:rPr>
              <w:t xml:space="preserve">Estudios en enfoques diferenciales (género, étnico, interseccional o diferencial etc.), Acción sin Daño, Ayuda Humanitaria, </w:t>
            </w:r>
            <w:r w:rsidR="00311056" w:rsidRPr="00D80713">
              <w:rPr>
                <w:sz w:val="20"/>
                <w:szCs w:val="20"/>
              </w:rPr>
              <w:t>Cambio Climático y género</w:t>
            </w:r>
            <w:r w:rsidRPr="00D80713">
              <w:rPr>
                <w:sz w:val="20"/>
                <w:szCs w:val="20"/>
              </w:rPr>
              <w:t xml:space="preserve">, Centralidad de la protección, </w:t>
            </w:r>
            <w:r w:rsidR="00384A43" w:rsidRPr="00D80713">
              <w:rPr>
                <w:sz w:val="20"/>
                <w:szCs w:val="20"/>
              </w:rPr>
              <w:t>GAM (Gender and Age Marker)</w:t>
            </w:r>
            <w:r w:rsidR="00F76677" w:rsidRPr="00D80713">
              <w:rPr>
                <w:sz w:val="20"/>
                <w:szCs w:val="20"/>
              </w:rPr>
              <w:t xml:space="preserve">, </w:t>
            </w:r>
            <w:r w:rsidRPr="00D80713">
              <w:rPr>
                <w:sz w:val="20"/>
                <w:szCs w:val="20"/>
              </w:rPr>
              <w:t>Inclusión y discapacidad.</w:t>
            </w:r>
          </w:p>
          <w:p w14:paraId="10BB7768" w14:textId="049D2B4E" w:rsidR="00575715" w:rsidRPr="00D80713" w:rsidRDefault="00575715" w:rsidP="00DD0A1D">
            <w:pPr>
              <w:pStyle w:val="TableParagraph"/>
              <w:spacing w:line="276" w:lineRule="auto"/>
              <w:ind w:right="105"/>
              <w:jc w:val="both"/>
              <w:rPr>
                <w:bCs/>
                <w:sz w:val="20"/>
                <w:szCs w:val="20"/>
              </w:rPr>
            </w:pPr>
          </w:p>
        </w:tc>
        <w:tc>
          <w:tcPr>
            <w:tcW w:w="35" w:type="dxa"/>
            <w:tcBorders>
              <w:top w:val="nil"/>
              <w:bottom w:val="nil"/>
              <w:right w:val="nil"/>
            </w:tcBorders>
          </w:tcPr>
          <w:p w14:paraId="02E07EB7" w14:textId="77777777" w:rsidR="002E2499" w:rsidRPr="00D80713" w:rsidRDefault="002E2499" w:rsidP="00DD0A1D">
            <w:pPr>
              <w:pStyle w:val="TableParagraph"/>
              <w:spacing w:after="240" w:line="276" w:lineRule="auto"/>
              <w:rPr>
                <w:sz w:val="20"/>
                <w:szCs w:val="20"/>
              </w:rPr>
            </w:pPr>
          </w:p>
        </w:tc>
      </w:tr>
      <w:tr w:rsidR="00D14DAE" w:rsidRPr="00D80713" w14:paraId="7C4D7F45"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3666" w:type="dxa"/>
            <w:gridSpan w:val="3"/>
          </w:tcPr>
          <w:p w14:paraId="354BDF06" w14:textId="77777777" w:rsidR="00675976" w:rsidRPr="00D80713" w:rsidRDefault="00675976" w:rsidP="00DD0A1D">
            <w:pPr>
              <w:pStyle w:val="TableParagraph"/>
              <w:spacing w:after="240" w:line="276" w:lineRule="auto"/>
              <w:rPr>
                <w:b/>
                <w:sz w:val="20"/>
                <w:szCs w:val="20"/>
              </w:rPr>
            </w:pPr>
          </w:p>
          <w:p w14:paraId="723A48E2" w14:textId="1B5E1955" w:rsidR="002E2499" w:rsidRPr="00D80713" w:rsidRDefault="00675976" w:rsidP="00DD0A1D">
            <w:pPr>
              <w:pStyle w:val="TableParagraph"/>
              <w:spacing w:after="240" w:line="276" w:lineRule="auto"/>
              <w:rPr>
                <w:b/>
                <w:sz w:val="20"/>
                <w:szCs w:val="20"/>
              </w:rPr>
            </w:pPr>
            <w:r w:rsidRPr="00D80713">
              <w:rPr>
                <w:b/>
                <w:sz w:val="20"/>
                <w:szCs w:val="20"/>
              </w:rPr>
              <w:t>Conocimiento</w:t>
            </w:r>
          </w:p>
        </w:tc>
        <w:tc>
          <w:tcPr>
            <w:tcW w:w="6649" w:type="dxa"/>
            <w:gridSpan w:val="3"/>
          </w:tcPr>
          <w:p w14:paraId="7D299683" w14:textId="6C85ABCB" w:rsidR="00675976" w:rsidRPr="00D80713" w:rsidRDefault="00675976" w:rsidP="00DD0A1D">
            <w:pPr>
              <w:pStyle w:val="TableParagraph"/>
              <w:spacing w:line="276" w:lineRule="auto"/>
              <w:ind w:right="105"/>
              <w:jc w:val="both"/>
              <w:rPr>
                <w:sz w:val="20"/>
                <w:szCs w:val="20"/>
              </w:rPr>
            </w:pPr>
            <w:r w:rsidRPr="00D80713">
              <w:rPr>
                <w:sz w:val="20"/>
                <w:szCs w:val="20"/>
              </w:rPr>
              <w:t xml:space="preserve">Conocimiento profundizado de mecanismos </w:t>
            </w:r>
            <w:r w:rsidR="00311056" w:rsidRPr="00D80713">
              <w:rPr>
                <w:sz w:val="20"/>
                <w:szCs w:val="20"/>
              </w:rPr>
              <w:t>de movilización de recursos en acción humanitaria con enfoque de género.</w:t>
            </w:r>
          </w:p>
          <w:p w14:paraId="7CC5E913" w14:textId="77777777" w:rsidR="00675976" w:rsidRPr="00D80713" w:rsidRDefault="00675976" w:rsidP="00DD0A1D">
            <w:pPr>
              <w:pStyle w:val="TableParagraph"/>
              <w:spacing w:line="276" w:lineRule="auto"/>
              <w:ind w:right="105"/>
              <w:jc w:val="both"/>
              <w:rPr>
                <w:sz w:val="20"/>
                <w:szCs w:val="20"/>
              </w:rPr>
            </w:pPr>
          </w:p>
          <w:p w14:paraId="3F801634" w14:textId="07E896AB" w:rsidR="00675976" w:rsidRPr="00D80713" w:rsidRDefault="00675976" w:rsidP="00DD0A1D">
            <w:pPr>
              <w:pStyle w:val="TableParagraph"/>
              <w:spacing w:line="276" w:lineRule="auto"/>
              <w:ind w:right="105"/>
              <w:jc w:val="both"/>
              <w:rPr>
                <w:sz w:val="20"/>
                <w:szCs w:val="20"/>
              </w:rPr>
            </w:pPr>
            <w:r w:rsidRPr="00D80713">
              <w:rPr>
                <w:sz w:val="20"/>
                <w:szCs w:val="20"/>
              </w:rPr>
              <w:t xml:space="preserve">Conocimiento de </w:t>
            </w:r>
            <w:r w:rsidR="00311056" w:rsidRPr="00D80713">
              <w:rPr>
                <w:sz w:val="20"/>
                <w:szCs w:val="20"/>
              </w:rPr>
              <w:t>principales donantes en género y acción humanitaria</w:t>
            </w:r>
            <w:r w:rsidRPr="00D80713">
              <w:rPr>
                <w:sz w:val="20"/>
                <w:szCs w:val="20"/>
              </w:rPr>
              <w:t xml:space="preserve">. </w:t>
            </w:r>
          </w:p>
          <w:p w14:paraId="32106A8F" w14:textId="77777777" w:rsidR="00675976" w:rsidRPr="00D80713" w:rsidRDefault="00675976" w:rsidP="00DD0A1D">
            <w:pPr>
              <w:pStyle w:val="TableParagraph"/>
              <w:spacing w:line="276" w:lineRule="auto"/>
              <w:ind w:right="105"/>
              <w:jc w:val="both"/>
              <w:rPr>
                <w:sz w:val="20"/>
                <w:szCs w:val="20"/>
              </w:rPr>
            </w:pPr>
          </w:p>
          <w:p w14:paraId="4F3D9129" w14:textId="77777777" w:rsidR="00675976" w:rsidRPr="00D80713" w:rsidRDefault="00675976" w:rsidP="00DD0A1D">
            <w:pPr>
              <w:pStyle w:val="TableParagraph"/>
              <w:spacing w:line="276" w:lineRule="auto"/>
              <w:ind w:right="105"/>
              <w:jc w:val="both"/>
              <w:rPr>
                <w:sz w:val="20"/>
                <w:szCs w:val="20"/>
              </w:rPr>
            </w:pPr>
            <w:r w:rsidRPr="00D80713">
              <w:rPr>
                <w:sz w:val="20"/>
                <w:szCs w:val="20"/>
              </w:rPr>
              <w:t xml:space="preserve">Conocimiento del </w:t>
            </w:r>
            <w:r w:rsidR="00311056" w:rsidRPr="00D80713">
              <w:rPr>
                <w:sz w:val="20"/>
                <w:szCs w:val="20"/>
              </w:rPr>
              <w:t>Ciclo del proyecto</w:t>
            </w:r>
            <w:r w:rsidRPr="00D80713">
              <w:rPr>
                <w:sz w:val="20"/>
                <w:szCs w:val="20"/>
              </w:rPr>
              <w:t>.</w:t>
            </w:r>
          </w:p>
          <w:p w14:paraId="2057783E" w14:textId="77777777" w:rsidR="00FA1FBB" w:rsidRPr="00D80713" w:rsidRDefault="00FA1FBB" w:rsidP="00DD0A1D">
            <w:pPr>
              <w:pStyle w:val="TableParagraph"/>
              <w:spacing w:line="276" w:lineRule="auto"/>
              <w:ind w:right="105"/>
              <w:jc w:val="both"/>
              <w:rPr>
                <w:sz w:val="20"/>
                <w:szCs w:val="20"/>
              </w:rPr>
            </w:pPr>
          </w:p>
          <w:p w14:paraId="410B0DA6" w14:textId="42125B34" w:rsidR="00FA1FBB" w:rsidRPr="00D80713" w:rsidRDefault="00FA1FBB" w:rsidP="00DD0A1D">
            <w:pPr>
              <w:pStyle w:val="TableParagraph"/>
              <w:spacing w:line="276" w:lineRule="auto"/>
              <w:ind w:right="105"/>
              <w:jc w:val="both"/>
              <w:rPr>
                <w:sz w:val="20"/>
                <w:szCs w:val="20"/>
              </w:rPr>
            </w:pPr>
            <w:r w:rsidRPr="00D80713">
              <w:rPr>
                <w:sz w:val="20"/>
                <w:szCs w:val="20"/>
              </w:rPr>
              <w:t xml:space="preserve">Conocimiento de estándares </w:t>
            </w:r>
            <w:r w:rsidR="007522C6" w:rsidRPr="00D80713">
              <w:rPr>
                <w:sz w:val="20"/>
                <w:szCs w:val="20"/>
              </w:rPr>
              <w:t>de ayuda humanitaria.</w:t>
            </w:r>
          </w:p>
        </w:tc>
        <w:tc>
          <w:tcPr>
            <w:tcW w:w="35" w:type="dxa"/>
            <w:tcBorders>
              <w:top w:val="nil"/>
              <w:right w:val="nil"/>
            </w:tcBorders>
          </w:tcPr>
          <w:p w14:paraId="60176368" w14:textId="77777777" w:rsidR="002E2499" w:rsidRPr="00D80713" w:rsidRDefault="002E2499" w:rsidP="00DD0A1D">
            <w:pPr>
              <w:pStyle w:val="TableParagraph"/>
              <w:spacing w:after="240" w:line="276" w:lineRule="auto"/>
              <w:rPr>
                <w:sz w:val="20"/>
                <w:szCs w:val="20"/>
              </w:rPr>
            </w:pPr>
          </w:p>
        </w:tc>
      </w:tr>
      <w:tr w:rsidR="00D323C3" w:rsidRPr="00D80713" w14:paraId="0D3DA35C"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3666" w:type="dxa"/>
            <w:gridSpan w:val="3"/>
          </w:tcPr>
          <w:p w14:paraId="715D891C" w14:textId="77777777" w:rsidR="00D323C3" w:rsidRPr="00D80713" w:rsidRDefault="00D323C3" w:rsidP="00DD0A1D">
            <w:pPr>
              <w:spacing w:line="276" w:lineRule="auto"/>
              <w:rPr>
                <w:b/>
                <w:sz w:val="20"/>
                <w:szCs w:val="20"/>
                <w:lang w:val="es-CO"/>
              </w:rPr>
            </w:pPr>
          </w:p>
          <w:p w14:paraId="1B69D4F8" w14:textId="2C61DE6D" w:rsidR="00D323C3" w:rsidRPr="00D80713" w:rsidRDefault="00D323C3" w:rsidP="00DD0A1D">
            <w:pPr>
              <w:pStyle w:val="TableParagraph"/>
              <w:spacing w:after="240" w:line="276" w:lineRule="auto"/>
              <w:rPr>
                <w:b/>
                <w:sz w:val="20"/>
                <w:szCs w:val="20"/>
              </w:rPr>
            </w:pPr>
            <w:r w:rsidRPr="00D80713">
              <w:rPr>
                <w:b/>
                <w:sz w:val="20"/>
                <w:szCs w:val="20"/>
              </w:rPr>
              <w:t>Lenguaje Requerido:</w:t>
            </w:r>
          </w:p>
        </w:tc>
        <w:tc>
          <w:tcPr>
            <w:tcW w:w="6649" w:type="dxa"/>
            <w:gridSpan w:val="3"/>
          </w:tcPr>
          <w:p w14:paraId="296D05AD" w14:textId="77777777" w:rsidR="00D323C3" w:rsidRPr="00D80713" w:rsidRDefault="00D323C3" w:rsidP="00DD0A1D">
            <w:pPr>
              <w:pStyle w:val="TableParagraph"/>
              <w:spacing w:line="276" w:lineRule="auto"/>
              <w:ind w:right="105"/>
              <w:jc w:val="both"/>
              <w:rPr>
                <w:sz w:val="20"/>
                <w:szCs w:val="20"/>
              </w:rPr>
            </w:pPr>
          </w:p>
          <w:p w14:paraId="419EBAC3" w14:textId="7CE64835" w:rsidR="00D323C3" w:rsidRPr="00D80713" w:rsidRDefault="00D323C3" w:rsidP="00DD0A1D">
            <w:pPr>
              <w:pStyle w:val="TableParagraph"/>
              <w:spacing w:line="276" w:lineRule="auto"/>
              <w:ind w:right="105"/>
              <w:jc w:val="both"/>
              <w:rPr>
                <w:sz w:val="20"/>
                <w:szCs w:val="20"/>
              </w:rPr>
            </w:pPr>
            <w:r w:rsidRPr="00D80713">
              <w:rPr>
                <w:sz w:val="20"/>
                <w:szCs w:val="20"/>
              </w:rPr>
              <w:t>Español hablado y escrito</w:t>
            </w:r>
          </w:p>
          <w:p w14:paraId="76F99778" w14:textId="77777777" w:rsidR="00D323C3" w:rsidRPr="00D80713" w:rsidRDefault="00D323C3" w:rsidP="00DD0A1D">
            <w:pPr>
              <w:pStyle w:val="TableParagraph"/>
              <w:spacing w:line="276" w:lineRule="auto"/>
              <w:ind w:right="105"/>
              <w:jc w:val="both"/>
              <w:rPr>
                <w:sz w:val="20"/>
                <w:szCs w:val="20"/>
              </w:rPr>
            </w:pPr>
            <w:r w:rsidRPr="00D80713">
              <w:rPr>
                <w:sz w:val="20"/>
                <w:szCs w:val="20"/>
              </w:rPr>
              <w:t>Inglés hablado y escrito</w:t>
            </w:r>
          </w:p>
          <w:p w14:paraId="461BE936" w14:textId="567F9164" w:rsidR="00D323C3" w:rsidRPr="00D80713" w:rsidRDefault="00D323C3" w:rsidP="00DD0A1D">
            <w:pPr>
              <w:pStyle w:val="TableParagraph"/>
              <w:spacing w:line="276" w:lineRule="auto"/>
              <w:ind w:right="105"/>
              <w:jc w:val="both"/>
              <w:rPr>
                <w:bCs/>
                <w:sz w:val="20"/>
                <w:szCs w:val="20"/>
              </w:rPr>
            </w:pPr>
          </w:p>
        </w:tc>
        <w:tc>
          <w:tcPr>
            <w:tcW w:w="35" w:type="dxa"/>
            <w:tcBorders>
              <w:top w:val="nil"/>
              <w:right w:val="nil"/>
            </w:tcBorders>
          </w:tcPr>
          <w:p w14:paraId="37CEA285" w14:textId="77777777" w:rsidR="00D323C3" w:rsidRPr="00D80713" w:rsidRDefault="00D323C3" w:rsidP="00DD0A1D">
            <w:pPr>
              <w:pStyle w:val="TableParagraph"/>
              <w:spacing w:after="240" w:line="276" w:lineRule="auto"/>
              <w:rPr>
                <w:sz w:val="20"/>
                <w:szCs w:val="20"/>
              </w:rPr>
            </w:pPr>
          </w:p>
        </w:tc>
      </w:tr>
      <w:tr w:rsidR="00D323C3" w:rsidRPr="00D80713" w14:paraId="777C98D0"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427"/>
        </w:trPr>
        <w:tc>
          <w:tcPr>
            <w:tcW w:w="10315" w:type="dxa"/>
            <w:gridSpan w:val="6"/>
            <w:shd w:val="clear" w:color="auto" w:fill="DFDFDF"/>
          </w:tcPr>
          <w:p w14:paraId="449CD950" w14:textId="77777777" w:rsidR="00D323C3" w:rsidRPr="00D80713" w:rsidRDefault="00D323C3" w:rsidP="00DD0A1D">
            <w:pPr>
              <w:pStyle w:val="TableParagraph"/>
              <w:spacing w:line="276" w:lineRule="auto"/>
              <w:ind w:left="853"/>
              <w:rPr>
                <w:b/>
                <w:sz w:val="20"/>
                <w:szCs w:val="20"/>
              </w:rPr>
            </w:pPr>
          </w:p>
          <w:p w14:paraId="45C2510F" w14:textId="77777777" w:rsidR="00D323C3" w:rsidRPr="00D80713" w:rsidRDefault="00D323C3" w:rsidP="00DD0A1D">
            <w:pPr>
              <w:pStyle w:val="TableParagraph"/>
              <w:numPr>
                <w:ilvl w:val="0"/>
                <w:numId w:val="10"/>
              </w:numPr>
              <w:spacing w:line="276" w:lineRule="auto"/>
              <w:rPr>
                <w:b/>
                <w:sz w:val="20"/>
                <w:szCs w:val="20"/>
              </w:rPr>
            </w:pPr>
            <w:r w:rsidRPr="00D80713">
              <w:rPr>
                <w:b/>
                <w:sz w:val="20"/>
                <w:szCs w:val="20"/>
              </w:rPr>
              <w:t>Metodología de evaluación</w:t>
            </w:r>
          </w:p>
          <w:p w14:paraId="441868E3" w14:textId="7C1A851F" w:rsidR="00D323C3" w:rsidRPr="00D80713" w:rsidRDefault="00D323C3" w:rsidP="00DD0A1D">
            <w:pPr>
              <w:pStyle w:val="TableParagraph"/>
              <w:spacing w:line="276" w:lineRule="auto"/>
              <w:ind w:left="853"/>
              <w:rPr>
                <w:b/>
                <w:sz w:val="20"/>
                <w:szCs w:val="20"/>
              </w:rPr>
            </w:pPr>
          </w:p>
        </w:tc>
      </w:tr>
      <w:tr w:rsidR="00D323C3" w:rsidRPr="00D80713" w14:paraId="1A6A8838"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Height w:val="427"/>
        </w:trPr>
        <w:tc>
          <w:tcPr>
            <w:tcW w:w="10315" w:type="dxa"/>
            <w:gridSpan w:val="6"/>
            <w:shd w:val="clear" w:color="auto" w:fill="auto"/>
          </w:tcPr>
          <w:p w14:paraId="059A0A39" w14:textId="626CBBF5" w:rsidR="00D323C3" w:rsidRPr="00D80713" w:rsidRDefault="00D323C3" w:rsidP="000463BC">
            <w:pPr>
              <w:pStyle w:val="TableParagraph"/>
              <w:spacing w:line="276" w:lineRule="auto"/>
              <w:rPr>
                <w:sz w:val="20"/>
                <w:szCs w:val="20"/>
              </w:rPr>
            </w:pPr>
            <w:r w:rsidRPr="00D80713">
              <w:rPr>
                <w:sz w:val="20"/>
                <w:szCs w:val="20"/>
              </w:rPr>
              <w:t>Los/as</w:t>
            </w:r>
            <w:r w:rsidRPr="00D80713">
              <w:rPr>
                <w:sz w:val="20"/>
                <w:szCs w:val="20"/>
              </w:rPr>
              <w:tab/>
              <w:t>interesados/as</w:t>
            </w:r>
            <w:r w:rsidRPr="00D80713">
              <w:rPr>
                <w:sz w:val="20"/>
                <w:szCs w:val="20"/>
              </w:rPr>
              <w:tab/>
              <w:t>deben</w:t>
            </w:r>
            <w:r w:rsidRPr="00D80713">
              <w:rPr>
                <w:sz w:val="20"/>
                <w:szCs w:val="20"/>
              </w:rPr>
              <w:tab/>
              <w:t>llenar</w:t>
            </w:r>
            <w:r w:rsidRPr="00D80713">
              <w:rPr>
                <w:sz w:val="20"/>
                <w:szCs w:val="20"/>
              </w:rPr>
              <w:tab/>
              <w:t>su</w:t>
            </w:r>
            <w:r w:rsidRPr="00D80713">
              <w:rPr>
                <w:sz w:val="20"/>
                <w:szCs w:val="20"/>
              </w:rPr>
              <w:tab/>
              <w:t>aplicación</w:t>
            </w:r>
            <w:r w:rsidRPr="00D80713">
              <w:rPr>
                <w:sz w:val="20"/>
                <w:szCs w:val="20"/>
              </w:rPr>
              <w:tab/>
              <w:t>y</w:t>
            </w:r>
            <w:r w:rsidRPr="00D80713">
              <w:rPr>
                <w:sz w:val="20"/>
                <w:szCs w:val="20"/>
              </w:rPr>
              <w:tab/>
              <w:t>enviarla</w:t>
            </w:r>
            <w:r w:rsidRPr="00D80713">
              <w:rPr>
                <w:sz w:val="20"/>
                <w:szCs w:val="20"/>
              </w:rPr>
              <w:tab/>
            </w:r>
            <w:r w:rsidR="000463BC">
              <w:rPr>
                <w:sz w:val="20"/>
                <w:szCs w:val="20"/>
              </w:rPr>
              <w:t xml:space="preserve"> </w:t>
            </w:r>
            <w:r w:rsidRPr="00D80713">
              <w:rPr>
                <w:sz w:val="20"/>
                <w:szCs w:val="20"/>
              </w:rPr>
              <w:t>al</w:t>
            </w:r>
            <w:r w:rsidRPr="00D80713">
              <w:rPr>
                <w:sz w:val="20"/>
                <w:szCs w:val="20"/>
              </w:rPr>
              <w:tab/>
              <w:t xml:space="preserve">correo: </w:t>
            </w:r>
            <w:hyperlink r:id="rId12" w:history="1">
              <w:r w:rsidRPr="00D80713">
                <w:rPr>
                  <w:rStyle w:val="Hyperlink"/>
                  <w:sz w:val="20"/>
                  <w:szCs w:val="20"/>
                </w:rPr>
                <w:t>RRHH.colombia@unwomen.org</w:t>
              </w:r>
            </w:hyperlink>
            <w:r w:rsidR="003C2348" w:rsidRPr="00D80713">
              <w:rPr>
                <w:sz w:val="20"/>
                <w:szCs w:val="20"/>
              </w:rPr>
              <w:t xml:space="preserve"> </w:t>
            </w:r>
          </w:p>
          <w:p w14:paraId="0186E788" w14:textId="77777777" w:rsidR="00D323C3" w:rsidRPr="00D80713" w:rsidRDefault="00D323C3" w:rsidP="00DD0A1D">
            <w:pPr>
              <w:pStyle w:val="TableParagraph"/>
              <w:spacing w:before="8" w:line="276" w:lineRule="auto"/>
              <w:rPr>
                <w:sz w:val="20"/>
                <w:szCs w:val="20"/>
              </w:rPr>
            </w:pPr>
          </w:p>
          <w:p w14:paraId="2F6CF013" w14:textId="77777777" w:rsidR="00D323C3" w:rsidRPr="00D80713" w:rsidRDefault="00D323C3" w:rsidP="00DD0A1D">
            <w:pPr>
              <w:pStyle w:val="TableParagraph"/>
              <w:spacing w:line="276" w:lineRule="auto"/>
              <w:jc w:val="both"/>
              <w:rPr>
                <w:sz w:val="20"/>
                <w:szCs w:val="20"/>
              </w:rPr>
            </w:pPr>
            <w:r w:rsidRPr="00D80713">
              <w:rPr>
                <w:sz w:val="20"/>
                <w:szCs w:val="20"/>
              </w:rPr>
              <w:t>La cual consiste en:</w:t>
            </w:r>
          </w:p>
          <w:p w14:paraId="0142CE11" w14:textId="77777777" w:rsidR="00D323C3" w:rsidRPr="00D80713" w:rsidRDefault="00D323C3" w:rsidP="00DD0A1D">
            <w:pPr>
              <w:pStyle w:val="TableParagraph"/>
              <w:spacing w:line="276" w:lineRule="auto"/>
              <w:rPr>
                <w:sz w:val="20"/>
                <w:szCs w:val="20"/>
              </w:rPr>
            </w:pPr>
          </w:p>
          <w:p w14:paraId="7AE813E3" w14:textId="0598D8B9" w:rsidR="00D323C3" w:rsidRPr="00D80713" w:rsidRDefault="00D323C3" w:rsidP="00DD0A1D">
            <w:pPr>
              <w:pStyle w:val="TableParagraph"/>
              <w:numPr>
                <w:ilvl w:val="0"/>
                <w:numId w:val="11"/>
              </w:numPr>
              <w:tabs>
                <w:tab w:val="left" w:pos="468"/>
              </w:tabs>
              <w:spacing w:line="276" w:lineRule="auto"/>
              <w:jc w:val="both"/>
              <w:rPr>
                <w:sz w:val="20"/>
                <w:szCs w:val="20"/>
              </w:rPr>
            </w:pPr>
            <w:r w:rsidRPr="00D80713">
              <w:rPr>
                <w:sz w:val="20"/>
                <w:szCs w:val="20"/>
              </w:rPr>
              <w:t>Carta de Presentación debidamente firmada, incluida en estos términos de referencia desde la p</w:t>
            </w:r>
            <w:r w:rsidR="00D363DB" w:rsidRPr="00D80713">
              <w:rPr>
                <w:sz w:val="20"/>
                <w:szCs w:val="20"/>
              </w:rPr>
              <w:t>á</w:t>
            </w:r>
            <w:r w:rsidRPr="00D80713">
              <w:rPr>
                <w:sz w:val="20"/>
                <w:szCs w:val="20"/>
              </w:rPr>
              <w:t xml:space="preserve">gina </w:t>
            </w:r>
            <w:r w:rsidR="00F04734">
              <w:rPr>
                <w:sz w:val="20"/>
                <w:szCs w:val="20"/>
              </w:rPr>
              <w:t>10</w:t>
            </w:r>
            <w:r w:rsidRPr="00D80713">
              <w:rPr>
                <w:sz w:val="20"/>
                <w:szCs w:val="20"/>
              </w:rPr>
              <w:t xml:space="preserve"> a la 1</w:t>
            </w:r>
            <w:r w:rsidR="00F04734">
              <w:rPr>
                <w:sz w:val="20"/>
                <w:szCs w:val="20"/>
              </w:rPr>
              <w:t>4</w:t>
            </w:r>
            <w:r w:rsidRPr="00D80713">
              <w:rPr>
                <w:sz w:val="20"/>
                <w:szCs w:val="20"/>
              </w:rPr>
              <w:t>.</w:t>
            </w:r>
          </w:p>
          <w:p w14:paraId="344FEC62" w14:textId="29C15EEF" w:rsidR="00D323C3" w:rsidRPr="00D80713" w:rsidRDefault="00D323C3" w:rsidP="00DD0A1D">
            <w:pPr>
              <w:pStyle w:val="TableParagraph"/>
              <w:numPr>
                <w:ilvl w:val="0"/>
                <w:numId w:val="11"/>
              </w:numPr>
              <w:tabs>
                <w:tab w:val="left" w:pos="468"/>
              </w:tabs>
              <w:spacing w:line="276" w:lineRule="auto"/>
              <w:jc w:val="both"/>
              <w:rPr>
                <w:sz w:val="20"/>
                <w:szCs w:val="20"/>
              </w:rPr>
            </w:pPr>
            <w:r w:rsidRPr="00D80713">
              <w:rPr>
                <w:sz w:val="20"/>
                <w:szCs w:val="20"/>
              </w:rPr>
              <w:t xml:space="preserve">Formulario P-11 debidamente diligenciado y firmado (El formulario P-11 puede ser encontrado en el siguiente enlace: </w:t>
            </w:r>
            <w:hyperlink r:id="rId13">
              <w:r w:rsidRPr="00D80713">
                <w:rPr>
                  <w:sz w:val="20"/>
                  <w:szCs w:val="20"/>
                </w:rPr>
                <w:t>http://www.unwomen.org/en/about-us/employment</w:t>
              </w:r>
            </w:hyperlink>
            <w:r w:rsidRPr="00D80713">
              <w:rPr>
                <w:sz w:val="20"/>
                <w:szCs w:val="20"/>
              </w:rPr>
              <w:t>).</w:t>
            </w:r>
          </w:p>
          <w:p w14:paraId="7E6DE467" w14:textId="2EF37538" w:rsidR="00D323C3" w:rsidRPr="00D80713" w:rsidRDefault="00D323C3" w:rsidP="00DD0A1D">
            <w:pPr>
              <w:pStyle w:val="TableParagraph"/>
              <w:tabs>
                <w:tab w:val="left" w:pos="468"/>
              </w:tabs>
              <w:spacing w:before="7" w:line="276" w:lineRule="auto"/>
              <w:ind w:left="826"/>
              <w:jc w:val="both"/>
              <w:rPr>
                <w:sz w:val="20"/>
                <w:szCs w:val="20"/>
              </w:rPr>
            </w:pPr>
          </w:p>
          <w:p w14:paraId="0C58E63D" w14:textId="77777777" w:rsidR="00D323C3" w:rsidRPr="00D80713" w:rsidRDefault="00D323C3" w:rsidP="00DD0A1D">
            <w:pPr>
              <w:pStyle w:val="TableParagraph"/>
              <w:spacing w:line="276" w:lineRule="auto"/>
              <w:jc w:val="both"/>
              <w:rPr>
                <w:sz w:val="20"/>
                <w:szCs w:val="20"/>
              </w:rPr>
            </w:pPr>
            <w:r w:rsidRPr="00D80713">
              <w:rPr>
                <w:sz w:val="20"/>
                <w:szCs w:val="20"/>
              </w:rPr>
              <w:t>Si es requerido se realizará entrevista o se solicitará metodología/propuesta técnica y será notificado previamente a las/os participantes</w:t>
            </w:r>
          </w:p>
          <w:p w14:paraId="4985572D" w14:textId="77777777" w:rsidR="00D323C3" w:rsidRPr="00D80713" w:rsidRDefault="00D323C3" w:rsidP="00DD0A1D">
            <w:pPr>
              <w:pStyle w:val="TableParagraph"/>
              <w:spacing w:line="276" w:lineRule="auto"/>
              <w:jc w:val="both"/>
              <w:rPr>
                <w:sz w:val="20"/>
                <w:szCs w:val="20"/>
              </w:rPr>
            </w:pPr>
          </w:p>
          <w:p w14:paraId="1B6E28D9" w14:textId="77777777" w:rsidR="00D323C3" w:rsidRPr="00D80713" w:rsidRDefault="00D323C3" w:rsidP="00DD0A1D">
            <w:pPr>
              <w:pStyle w:val="TableParagraph"/>
              <w:spacing w:line="276" w:lineRule="auto"/>
              <w:jc w:val="both"/>
              <w:rPr>
                <w:sz w:val="20"/>
                <w:szCs w:val="20"/>
              </w:rPr>
            </w:pPr>
            <w:r w:rsidRPr="00D80713">
              <w:rPr>
                <w:sz w:val="20"/>
                <w:szCs w:val="20"/>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6C21DBF4" w14:textId="77777777" w:rsidR="00D323C3" w:rsidRPr="00D80713" w:rsidRDefault="00D323C3" w:rsidP="00DD0A1D">
            <w:pPr>
              <w:pStyle w:val="TableParagraph"/>
              <w:spacing w:line="276" w:lineRule="auto"/>
              <w:jc w:val="both"/>
              <w:rPr>
                <w:sz w:val="20"/>
                <w:szCs w:val="20"/>
              </w:rPr>
            </w:pPr>
          </w:p>
          <w:p w14:paraId="6A0018A6" w14:textId="77777777" w:rsidR="00D323C3" w:rsidRPr="00D80713" w:rsidRDefault="00D323C3" w:rsidP="00DD0A1D">
            <w:pPr>
              <w:pStyle w:val="TableParagraph"/>
              <w:spacing w:line="276" w:lineRule="auto"/>
              <w:jc w:val="both"/>
              <w:rPr>
                <w:sz w:val="20"/>
                <w:szCs w:val="20"/>
              </w:rPr>
            </w:pPr>
            <w:r w:rsidRPr="00D80713">
              <w:rPr>
                <w:sz w:val="20"/>
                <w:szCs w:val="20"/>
              </w:rPr>
              <w:t>Los criterios de calificación deben ser detallados.</w:t>
            </w:r>
          </w:p>
          <w:p w14:paraId="20BE7FA2" w14:textId="77777777" w:rsidR="00D323C3" w:rsidRPr="00D80713" w:rsidRDefault="00D323C3" w:rsidP="00DD0A1D">
            <w:pPr>
              <w:pStyle w:val="TableParagraph"/>
              <w:spacing w:line="276" w:lineRule="auto"/>
              <w:ind w:left="107"/>
              <w:jc w:val="both"/>
              <w:rPr>
                <w:sz w:val="20"/>
                <w:szCs w:val="20"/>
              </w:rPr>
            </w:pPr>
          </w:p>
          <w:tbl>
            <w:tblPr>
              <w:tblW w:w="56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40"/>
              <w:gridCol w:w="2145"/>
            </w:tblGrid>
            <w:tr w:rsidR="00D323C3" w:rsidRPr="00D80713" w14:paraId="6539C2D2" w14:textId="77777777" w:rsidTr="007A73D6">
              <w:trPr>
                <w:trHeight w:val="241"/>
                <w:jc w:val="center"/>
              </w:trPr>
              <w:tc>
                <w:tcPr>
                  <w:tcW w:w="3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7332FD6" w14:textId="77777777" w:rsidR="00D323C3" w:rsidRPr="00D80713" w:rsidRDefault="00D323C3" w:rsidP="00DD0A1D">
                  <w:pPr>
                    <w:spacing w:line="276" w:lineRule="auto"/>
                    <w:jc w:val="center"/>
                    <w:rPr>
                      <w:rFonts w:eastAsia="Arial Unicode MS"/>
                      <w:b/>
                      <w:sz w:val="20"/>
                      <w:szCs w:val="20"/>
                      <w:bdr w:val="none" w:sz="0" w:space="0" w:color="auto" w:frame="1"/>
                      <w:lang w:val="es-CO" w:eastAsia="es-MX"/>
                    </w:rPr>
                  </w:pPr>
                  <w:r w:rsidRPr="00D80713">
                    <w:rPr>
                      <w:rFonts w:eastAsia="Arial Unicode MS"/>
                      <w:b/>
                      <w:sz w:val="20"/>
                      <w:szCs w:val="20"/>
                      <w:bdr w:val="none" w:sz="0" w:space="0" w:color="auto" w:frame="1"/>
                      <w:lang w:val="es-CO" w:eastAsia="es-MX"/>
                    </w:rPr>
                    <w:t>CRITERIOS DE EVALUACIÓN</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1BEF13F" w14:textId="77777777" w:rsidR="00D323C3" w:rsidRPr="00D80713" w:rsidRDefault="00D323C3" w:rsidP="00DD0A1D">
                  <w:pPr>
                    <w:spacing w:line="276" w:lineRule="auto"/>
                    <w:jc w:val="center"/>
                    <w:rPr>
                      <w:rFonts w:eastAsia="Arial Unicode MS"/>
                      <w:sz w:val="20"/>
                      <w:szCs w:val="20"/>
                      <w:bdr w:val="none" w:sz="0" w:space="0" w:color="auto" w:frame="1"/>
                      <w:lang w:val="es-CO" w:eastAsia="es-MX"/>
                    </w:rPr>
                  </w:pPr>
                  <w:r w:rsidRPr="00D80713">
                    <w:rPr>
                      <w:rFonts w:eastAsia="Arial Unicode MS"/>
                      <w:b/>
                      <w:bCs/>
                      <w:sz w:val="20"/>
                      <w:szCs w:val="20"/>
                      <w:bdr w:val="none" w:sz="0" w:space="0" w:color="auto" w:frame="1"/>
                      <w:lang w:val="es-CO" w:eastAsia="es-MX"/>
                    </w:rPr>
                    <w:t>%</w:t>
                  </w:r>
                </w:p>
              </w:tc>
            </w:tr>
            <w:tr w:rsidR="00D323C3" w:rsidRPr="00D80713" w14:paraId="6EFA59CF" w14:textId="77777777" w:rsidTr="007A73D6">
              <w:trPr>
                <w:trHeight w:val="241"/>
                <w:jc w:val="center"/>
              </w:trPr>
              <w:tc>
                <w:tcPr>
                  <w:tcW w:w="3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F3D052" w14:textId="77777777" w:rsidR="00D323C3" w:rsidRPr="00D80713" w:rsidRDefault="00D323C3" w:rsidP="00DD0A1D">
                  <w:pPr>
                    <w:spacing w:line="276" w:lineRule="auto"/>
                    <w:rPr>
                      <w:rFonts w:eastAsia="Times New Roman"/>
                      <w:sz w:val="20"/>
                      <w:szCs w:val="20"/>
                      <w:lang w:val="es-CO"/>
                    </w:rPr>
                  </w:pPr>
                  <w:r w:rsidRPr="00D80713">
                    <w:rPr>
                      <w:sz w:val="20"/>
                      <w:szCs w:val="20"/>
                      <w:lang w:val="es-CO"/>
                    </w:rPr>
                    <w:t>Formato P11/experiencia</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B8BD86A" w14:textId="77777777" w:rsidR="00D323C3" w:rsidRPr="00D80713" w:rsidRDefault="00D323C3" w:rsidP="00DD0A1D">
                  <w:pPr>
                    <w:spacing w:line="276" w:lineRule="auto"/>
                    <w:jc w:val="center"/>
                    <w:rPr>
                      <w:sz w:val="20"/>
                      <w:szCs w:val="20"/>
                      <w:lang w:val="es-CO"/>
                    </w:rPr>
                  </w:pPr>
                  <w:r w:rsidRPr="00D80713">
                    <w:rPr>
                      <w:sz w:val="20"/>
                      <w:szCs w:val="20"/>
                      <w:lang w:val="es-CO"/>
                    </w:rPr>
                    <w:t xml:space="preserve">40% </w:t>
                  </w:r>
                </w:p>
              </w:tc>
            </w:tr>
            <w:tr w:rsidR="00D323C3" w:rsidRPr="00D80713" w14:paraId="2AA6B87C" w14:textId="77777777" w:rsidTr="007A73D6">
              <w:trPr>
                <w:trHeight w:val="250"/>
                <w:jc w:val="center"/>
              </w:trPr>
              <w:tc>
                <w:tcPr>
                  <w:tcW w:w="3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544B6B" w14:textId="6EBF7030" w:rsidR="00D323C3" w:rsidRPr="00D80713" w:rsidRDefault="00A826D1" w:rsidP="00DD0A1D">
                  <w:pPr>
                    <w:spacing w:line="276" w:lineRule="auto"/>
                    <w:jc w:val="both"/>
                    <w:rPr>
                      <w:sz w:val="20"/>
                      <w:szCs w:val="20"/>
                      <w:lang w:val="es-CO"/>
                    </w:rPr>
                  </w:pPr>
                  <w:r w:rsidRPr="00D80713">
                    <w:rPr>
                      <w:sz w:val="20"/>
                      <w:szCs w:val="20"/>
                      <w:lang w:val="es-CO"/>
                    </w:rPr>
                    <w:t>Entrevista</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DDE0D07" w14:textId="77777777" w:rsidR="00D323C3" w:rsidRPr="00D80713" w:rsidRDefault="00D323C3" w:rsidP="00DD0A1D">
                  <w:pPr>
                    <w:spacing w:line="276" w:lineRule="auto"/>
                    <w:jc w:val="center"/>
                    <w:rPr>
                      <w:sz w:val="20"/>
                      <w:szCs w:val="20"/>
                      <w:lang w:val="es-CO"/>
                    </w:rPr>
                  </w:pPr>
                  <w:r w:rsidRPr="00D80713">
                    <w:rPr>
                      <w:sz w:val="20"/>
                      <w:szCs w:val="20"/>
                      <w:lang w:val="es-CO"/>
                    </w:rPr>
                    <w:t>60%</w:t>
                  </w:r>
                </w:p>
              </w:tc>
            </w:tr>
            <w:tr w:rsidR="00D323C3" w:rsidRPr="00D80713" w14:paraId="1E95DC71" w14:textId="77777777" w:rsidTr="007A73D6">
              <w:trPr>
                <w:trHeight w:val="17"/>
                <w:jc w:val="center"/>
              </w:trPr>
              <w:tc>
                <w:tcPr>
                  <w:tcW w:w="3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90038F3" w14:textId="77777777" w:rsidR="00D323C3" w:rsidRPr="00D80713" w:rsidRDefault="00D323C3" w:rsidP="00DD0A1D">
                  <w:pPr>
                    <w:spacing w:line="276" w:lineRule="auto"/>
                    <w:jc w:val="both"/>
                    <w:rPr>
                      <w:sz w:val="20"/>
                      <w:szCs w:val="20"/>
                      <w:lang w:val="es-CO"/>
                    </w:rPr>
                  </w:pPr>
                  <w:r w:rsidRPr="00D80713">
                    <w:rPr>
                      <w:sz w:val="20"/>
                      <w:szCs w:val="20"/>
                      <w:lang w:val="es-CO"/>
                    </w:rPr>
                    <w:t>TOTAL</w:t>
                  </w:r>
                </w:p>
              </w:tc>
              <w:tc>
                <w:tcPr>
                  <w:tcW w:w="2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959C30" w14:textId="77777777" w:rsidR="00D323C3" w:rsidRPr="00D80713" w:rsidRDefault="00D323C3" w:rsidP="00DD0A1D">
                  <w:pPr>
                    <w:spacing w:line="276" w:lineRule="auto"/>
                    <w:jc w:val="center"/>
                    <w:rPr>
                      <w:sz w:val="20"/>
                      <w:szCs w:val="20"/>
                      <w:lang w:val="es-CO"/>
                    </w:rPr>
                  </w:pPr>
                  <w:r w:rsidRPr="00D80713">
                    <w:rPr>
                      <w:sz w:val="20"/>
                      <w:szCs w:val="20"/>
                      <w:lang w:val="es-CO"/>
                    </w:rPr>
                    <w:t>100%</w:t>
                  </w:r>
                </w:p>
              </w:tc>
            </w:tr>
          </w:tbl>
          <w:p w14:paraId="4F3E0C4B" w14:textId="29547B9E" w:rsidR="00D323C3" w:rsidRPr="00D80713" w:rsidRDefault="00D323C3" w:rsidP="00DD0A1D">
            <w:pPr>
              <w:pStyle w:val="TableParagraph"/>
              <w:spacing w:line="276" w:lineRule="auto"/>
              <w:ind w:left="853"/>
              <w:rPr>
                <w:b/>
                <w:sz w:val="20"/>
                <w:szCs w:val="20"/>
              </w:rPr>
            </w:pPr>
            <w:r w:rsidRPr="00D80713">
              <w:rPr>
                <w:b/>
                <w:color w:val="FFFFFF" w:themeColor="background1"/>
                <w:sz w:val="20"/>
                <w:szCs w:val="20"/>
              </w:rPr>
              <w:t>.</w:t>
            </w:r>
          </w:p>
        </w:tc>
      </w:tr>
      <w:tr w:rsidR="005A202E" w:rsidRPr="00D80713" w14:paraId="66A9D362"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35" w:type="dxa"/>
            <w:tcBorders>
              <w:top w:val="nil"/>
              <w:bottom w:val="nil"/>
              <w:right w:val="single" w:sz="8" w:space="0" w:color="000000"/>
            </w:tcBorders>
          </w:tcPr>
          <w:p w14:paraId="37576F2B" w14:textId="77777777" w:rsidR="00D323C3" w:rsidRPr="00D80713" w:rsidRDefault="00D323C3" w:rsidP="00DD0A1D">
            <w:pPr>
              <w:pStyle w:val="TableParagraph"/>
              <w:spacing w:line="276" w:lineRule="auto"/>
              <w:rPr>
                <w:sz w:val="20"/>
                <w:szCs w:val="20"/>
              </w:rPr>
            </w:pPr>
          </w:p>
        </w:tc>
        <w:tc>
          <w:tcPr>
            <w:tcW w:w="2205" w:type="dxa"/>
            <w:tcBorders>
              <w:top w:val="single" w:sz="8" w:space="0" w:color="000000"/>
              <w:left w:val="single" w:sz="8" w:space="0" w:color="000000"/>
            </w:tcBorders>
            <w:shd w:val="clear" w:color="auto" w:fill="E7E6E6"/>
          </w:tcPr>
          <w:p w14:paraId="3050A8E1" w14:textId="77777777" w:rsidR="00D323C3" w:rsidRPr="00D80713" w:rsidRDefault="00D323C3" w:rsidP="00DD0A1D">
            <w:pPr>
              <w:pStyle w:val="TableParagraph"/>
              <w:spacing w:before="3" w:line="276" w:lineRule="auto"/>
              <w:rPr>
                <w:sz w:val="20"/>
                <w:szCs w:val="20"/>
              </w:rPr>
            </w:pPr>
          </w:p>
          <w:p w14:paraId="216B8B91" w14:textId="1F7ECA2C" w:rsidR="00D323C3" w:rsidRPr="00D80713" w:rsidRDefault="00D323C3" w:rsidP="00DD0A1D">
            <w:pPr>
              <w:pStyle w:val="TableParagraph"/>
              <w:spacing w:line="276" w:lineRule="auto"/>
              <w:ind w:left="63"/>
              <w:rPr>
                <w:b/>
                <w:sz w:val="20"/>
                <w:szCs w:val="20"/>
              </w:rPr>
            </w:pPr>
            <w:r w:rsidRPr="00D80713">
              <w:rPr>
                <w:b/>
                <w:sz w:val="20"/>
                <w:szCs w:val="20"/>
              </w:rPr>
              <w:t>ETAPA 1</w:t>
            </w:r>
          </w:p>
          <w:p w14:paraId="5E1EC356" w14:textId="5D38B3C6" w:rsidR="00D323C3" w:rsidRPr="00D80713" w:rsidRDefault="00D323C3" w:rsidP="00DD0A1D">
            <w:pPr>
              <w:tabs>
                <w:tab w:val="left" w:pos="1350"/>
              </w:tabs>
              <w:spacing w:line="276" w:lineRule="auto"/>
              <w:rPr>
                <w:sz w:val="20"/>
                <w:szCs w:val="20"/>
              </w:rPr>
            </w:pPr>
            <w:r w:rsidRPr="00D80713">
              <w:rPr>
                <w:sz w:val="20"/>
                <w:szCs w:val="20"/>
              </w:rPr>
              <w:tab/>
            </w:r>
          </w:p>
        </w:tc>
        <w:tc>
          <w:tcPr>
            <w:tcW w:w="1549" w:type="dxa"/>
            <w:gridSpan w:val="2"/>
            <w:tcBorders>
              <w:top w:val="single" w:sz="8" w:space="0" w:color="000000"/>
            </w:tcBorders>
            <w:shd w:val="clear" w:color="auto" w:fill="E7E6E6"/>
          </w:tcPr>
          <w:p w14:paraId="35D60C9F" w14:textId="0EDD098C" w:rsidR="00D323C3" w:rsidRPr="00D80713" w:rsidRDefault="00D323C3" w:rsidP="00DD0A1D">
            <w:pPr>
              <w:pStyle w:val="TableParagraph"/>
              <w:spacing w:line="276" w:lineRule="auto"/>
              <w:ind w:left="68" w:right="271"/>
              <w:jc w:val="center"/>
              <w:rPr>
                <w:b/>
                <w:sz w:val="20"/>
                <w:szCs w:val="20"/>
              </w:rPr>
            </w:pPr>
            <w:r w:rsidRPr="00D80713">
              <w:rPr>
                <w:b/>
                <w:sz w:val="20"/>
                <w:szCs w:val="20"/>
              </w:rPr>
              <w:t>Evaluación de Formato P11</w:t>
            </w:r>
          </w:p>
          <w:p w14:paraId="6FAF0C85" w14:textId="77777777" w:rsidR="00D323C3" w:rsidRPr="00D80713" w:rsidRDefault="00D323C3" w:rsidP="00DD0A1D">
            <w:pPr>
              <w:pStyle w:val="TableParagraph"/>
              <w:spacing w:line="276" w:lineRule="auto"/>
              <w:ind w:left="68"/>
              <w:jc w:val="center"/>
              <w:rPr>
                <w:b/>
                <w:sz w:val="20"/>
                <w:szCs w:val="20"/>
              </w:rPr>
            </w:pPr>
            <w:r w:rsidRPr="00D80713">
              <w:rPr>
                <w:b/>
                <w:sz w:val="20"/>
                <w:szCs w:val="20"/>
              </w:rPr>
              <w:t>“Experiencia”</w:t>
            </w:r>
          </w:p>
        </w:tc>
        <w:tc>
          <w:tcPr>
            <w:tcW w:w="6526" w:type="dxa"/>
            <w:gridSpan w:val="2"/>
            <w:tcBorders>
              <w:top w:val="single" w:sz="8" w:space="0" w:color="000000"/>
              <w:right w:val="single" w:sz="8" w:space="0" w:color="000000"/>
            </w:tcBorders>
            <w:shd w:val="clear" w:color="auto" w:fill="E7E6E6"/>
          </w:tcPr>
          <w:p w14:paraId="29804593" w14:textId="77777777" w:rsidR="00D323C3" w:rsidRPr="00D80713" w:rsidRDefault="00D323C3" w:rsidP="00DD0A1D">
            <w:pPr>
              <w:pStyle w:val="TableParagraph"/>
              <w:spacing w:before="102" w:line="276" w:lineRule="auto"/>
              <w:ind w:left="159" w:right="157"/>
              <w:jc w:val="center"/>
              <w:rPr>
                <w:b/>
                <w:sz w:val="20"/>
                <w:szCs w:val="20"/>
              </w:rPr>
            </w:pPr>
            <w:r w:rsidRPr="00D80713">
              <w:rPr>
                <w:sz w:val="20"/>
                <w:szCs w:val="20"/>
              </w:rPr>
              <w:t xml:space="preserve">En esta etapa se evaluará y ponderará la información presentada en el P11 conforme a </w:t>
            </w:r>
            <w:r w:rsidRPr="00D80713">
              <w:rPr>
                <w:b/>
                <w:sz w:val="20"/>
                <w:szCs w:val="20"/>
                <w:u w:val="single"/>
              </w:rPr>
              <w:t>CALIFICACIONES Y REQUISITOS</w:t>
            </w:r>
            <w:r w:rsidRPr="00D80713">
              <w:rPr>
                <w:b/>
                <w:sz w:val="20"/>
                <w:szCs w:val="20"/>
              </w:rPr>
              <w:t xml:space="preserve"> </w:t>
            </w:r>
            <w:r w:rsidRPr="00D80713">
              <w:rPr>
                <w:sz w:val="20"/>
                <w:szCs w:val="20"/>
              </w:rPr>
              <w:t xml:space="preserve">y </w:t>
            </w:r>
            <w:r w:rsidRPr="00D80713">
              <w:rPr>
                <w:b/>
                <w:sz w:val="20"/>
                <w:szCs w:val="20"/>
                <w:u w:val="single"/>
              </w:rPr>
              <w:t>PRESENTACIÓN DE</w:t>
            </w:r>
            <w:r w:rsidRPr="00D80713">
              <w:rPr>
                <w:b/>
                <w:sz w:val="20"/>
                <w:szCs w:val="20"/>
              </w:rPr>
              <w:t xml:space="preserve"> </w:t>
            </w:r>
            <w:r w:rsidRPr="00D80713">
              <w:rPr>
                <w:b/>
                <w:sz w:val="20"/>
                <w:szCs w:val="20"/>
                <w:u w:val="single"/>
              </w:rPr>
              <w:t>PROPUESTA</w:t>
            </w:r>
          </w:p>
        </w:tc>
        <w:tc>
          <w:tcPr>
            <w:tcW w:w="35" w:type="dxa"/>
            <w:tcBorders>
              <w:top w:val="nil"/>
              <w:left w:val="single" w:sz="8" w:space="0" w:color="000000"/>
              <w:bottom w:val="nil"/>
            </w:tcBorders>
          </w:tcPr>
          <w:p w14:paraId="38F9EA99" w14:textId="77777777" w:rsidR="00D323C3" w:rsidRPr="00D80713" w:rsidRDefault="00D323C3" w:rsidP="00DD0A1D">
            <w:pPr>
              <w:pStyle w:val="TableParagraph"/>
              <w:spacing w:line="276" w:lineRule="auto"/>
              <w:rPr>
                <w:sz w:val="20"/>
                <w:szCs w:val="20"/>
              </w:rPr>
            </w:pPr>
          </w:p>
        </w:tc>
      </w:tr>
      <w:tr w:rsidR="00D14DAE" w:rsidRPr="00D80713" w14:paraId="360C1806"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35" w:type="dxa"/>
            <w:tcBorders>
              <w:top w:val="nil"/>
              <w:bottom w:val="nil"/>
              <w:right w:val="single" w:sz="8" w:space="0" w:color="000000"/>
            </w:tcBorders>
          </w:tcPr>
          <w:p w14:paraId="1C1F54B5" w14:textId="77777777" w:rsidR="00D323C3" w:rsidRPr="00D80713" w:rsidRDefault="00D323C3" w:rsidP="00DD0A1D">
            <w:pPr>
              <w:pStyle w:val="TableParagraph"/>
              <w:spacing w:line="276" w:lineRule="auto"/>
              <w:rPr>
                <w:sz w:val="20"/>
                <w:szCs w:val="20"/>
              </w:rPr>
            </w:pPr>
          </w:p>
        </w:tc>
        <w:tc>
          <w:tcPr>
            <w:tcW w:w="10280" w:type="dxa"/>
            <w:gridSpan w:val="5"/>
            <w:tcBorders>
              <w:left w:val="single" w:sz="8" w:space="0" w:color="000000"/>
              <w:right w:val="single" w:sz="8" w:space="0" w:color="000000"/>
            </w:tcBorders>
          </w:tcPr>
          <w:p w14:paraId="79017220" w14:textId="77777777" w:rsidR="00D323C3" w:rsidRPr="00D80713" w:rsidRDefault="00D323C3" w:rsidP="00DD0A1D">
            <w:pPr>
              <w:pStyle w:val="TableParagraph"/>
              <w:spacing w:line="276" w:lineRule="auto"/>
              <w:jc w:val="both"/>
              <w:rPr>
                <w:sz w:val="20"/>
                <w:szCs w:val="20"/>
              </w:rPr>
            </w:pPr>
            <w:r w:rsidRPr="00D80713">
              <w:rPr>
                <w:sz w:val="20"/>
                <w:szCs w:val="20"/>
              </w:rPr>
              <w:t>En caso de no cumplir con el requisito indispensable de Educación: Título de Pregrado o áreas relacionadas su aplicación no será considerada y no podrá continuar dentro del proceso de selección.</w:t>
            </w:r>
          </w:p>
        </w:tc>
        <w:tc>
          <w:tcPr>
            <w:tcW w:w="35" w:type="dxa"/>
            <w:tcBorders>
              <w:top w:val="nil"/>
              <w:left w:val="single" w:sz="8" w:space="0" w:color="000000"/>
              <w:bottom w:val="nil"/>
            </w:tcBorders>
          </w:tcPr>
          <w:p w14:paraId="478435AD" w14:textId="77777777" w:rsidR="00D323C3" w:rsidRPr="00D80713" w:rsidRDefault="00D323C3" w:rsidP="00DD0A1D">
            <w:pPr>
              <w:pStyle w:val="TableParagraph"/>
              <w:spacing w:line="276" w:lineRule="auto"/>
              <w:rPr>
                <w:sz w:val="20"/>
                <w:szCs w:val="20"/>
              </w:rPr>
            </w:pPr>
          </w:p>
        </w:tc>
      </w:tr>
      <w:tr w:rsidR="009D6EE1" w:rsidRPr="00D80713" w14:paraId="4CD94C8C"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35" w:type="dxa"/>
            <w:tcBorders>
              <w:top w:val="nil"/>
              <w:bottom w:val="nil"/>
              <w:right w:val="single" w:sz="8" w:space="0" w:color="000000"/>
            </w:tcBorders>
          </w:tcPr>
          <w:p w14:paraId="0902606C" w14:textId="77777777" w:rsidR="00D323C3" w:rsidRPr="00D80713" w:rsidRDefault="00D323C3" w:rsidP="00DD0A1D">
            <w:pPr>
              <w:pStyle w:val="TableParagraph"/>
              <w:spacing w:line="276" w:lineRule="auto"/>
              <w:rPr>
                <w:sz w:val="20"/>
                <w:szCs w:val="20"/>
              </w:rPr>
            </w:pPr>
          </w:p>
        </w:tc>
        <w:tc>
          <w:tcPr>
            <w:tcW w:w="7077" w:type="dxa"/>
            <w:gridSpan w:val="4"/>
            <w:tcBorders>
              <w:left w:val="single" w:sz="8" w:space="0" w:color="000000"/>
            </w:tcBorders>
            <w:shd w:val="clear" w:color="auto" w:fill="E7E6E6"/>
          </w:tcPr>
          <w:p w14:paraId="3B39B23A" w14:textId="77777777" w:rsidR="00D323C3" w:rsidRPr="00D80713" w:rsidRDefault="00D323C3" w:rsidP="00DD0A1D">
            <w:pPr>
              <w:pStyle w:val="TableParagraph"/>
              <w:spacing w:before="47" w:line="276" w:lineRule="auto"/>
              <w:ind w:right="2343"/>
              <w:jc w:val="center"/>
              <w:rPr>
                <w:b/>
                <w:sz w:val="20"/>
                <w:szCs w:val="20"/>
              </w:rPr>
            </w:pPr>
            <w:r w:rsidRPr="00D80713">
              <w:rPr>
                <w:b/>
                <w:sz w:val="20"/>
                <w:szCs w:val="20"/>
              </w:rPr>
              <w:t>REQUERIMIENTO</w:t>
            </w:r>
          </w:p>
        </w:tc>
        <w:tc>
          <w:tcPr>
            <w:tcW w:w="3203" w:type="dxa"/>
            <w:tcBorders>
              <w:right w:val="single" w:sz="8" w:space="0" w:color="000000"/>
            </w:tcBorders>
            <w:shd w:val="clear" w:color="auto" w:fill="E7E6E6"/>
          </w:tcPr>
          <w:p w14:paraId="2F772E3E" w14:textId="77777777" w:rsidR="00D323C3" w:rsidRPr="00D80713" w:rsidRDefault="00D323C3" w:rsidP="00DD0A1D">
            <w:pPr>
              <w:pStyle w:val="TableParagraph"/>
              <w:spacing w:before="47" w:line="276" w:lineRule="auto"/>
              <w:ind w:right="1037"/>
              <w:jc w:val="center"/>
              <w:rPr>
                <w:b/>
                <w:sz w:val="20"/>
                <w:szCs w:val="20"/>
              </w:rPr>
            </w:pPr>
            <w:r w:rsidRPr="00D80713">
              <w:rPr>
                <w:b/>
                <w:sz w:val="20"/>
                <w:szCs w:val="20"/>
              </w:rPr>
              <w:t>PUNTAJE</w:t>
            </w:r>
          </w:p>
        </w:tc>
        <w:tc>
          <w:tcPr>
            <w:tcW w:w="35" w:type="dxa"/>
            <w:tcBorders>
              <w:top w:val="nil"/>
              <w:left w:val="single" w:sz="8" w:space="0" w:color="000000"/>
              <w:bottom w:val="nil"/>
            </w:tcBorders>
          </w:tcPr>
          <w:p w14:paraId="0A35CBD4" w14:textId="77777777" w:rsidR="00D323C3" w:rsidRPr="00D80713" w:rsidRDefault="00D323C3" w:rsidP="00DD0A1D">
            <w:pPr>
              <w:pStyle w:val="TableParagraph"/>
              <w:spacing w:line="276" w:lineRule="auto"/>
              <w:rPr>
                <w:sz w:val="20"/>
                <w:szCs w:val="20"/>
              </w:rPr>
            </w:pPr>
          </w:p>
        </w:tc>
      </w:tr>
      <w:tr w:rsidR="005A202E" w:rsidRPr="00D80713" w14:paraId="60BAB170"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35" w:type="dxa"/>
            <w:tcBorders>
              <w:top w:val="nil"/>
              <w:bottom w:val="nil"/>
              <w:right w:val="single" w:sz="8" w:space="0" w:color="000000"/>
            </w:tcBorders>
          </w:tcPr>
          <w:p w14:paraId="475A6A1B" w14:textId="77777777" w:rsidR="00D323C3" w:rsidRPr="00D80713" w:rsidRDefault="00D323C3" w:rsidP="00DD0A1D">
            <w:pPr>
              <w:pStyle w:val="TableParagraph"/>
              <w:spacing w:line="276" w:lineRule="auto"/>
              <w:rPr>
                <w:sz w:val="20"/>
                <w:szCs w:val="20"/>
              </w:rPr>
            </w:pPr>
          </w:p>
        </w:tc>
        <w:tc>
          <w:tcPr>
            <w:tcW w:w="2205" w:type="dxa"/>
            <w:tcBorders>
              <w:left w:val="single" w:sz="8" w:space="0" w:color="000000"/>
            </w:tcBorders>
          </w:tcPr>
          <w:p w14:paraId="05F3D28C" w14:textId="77777777" w:rsidR="00410CA6" w:rsidRPr="00D80713" w:rsidRDefault="00410CA6" w:rsidP="00DD0A1D">
            <w:pPr>
              <w:pStyle w:val="TableParagraph"/>
              <w:spacing w:before="240" w:after="240" w:line="276" w:lineRule="auto"/>
              <w:rPr>
                <w:b/>
                <w:sz w:val="20"/>
                <w:szCs w:val="20"/>
              </w:rPr>
            </w:pPr>
          </w:p>
          <w:p w14:paraId="51FFF449" w14:textId="77777777" w:rsidR="00410CA6" w:rsidRPr="00D80713" w:rsidRDefault="00410CA6" w:rsidP="00DD0A1D">
            <w:pPr>
              <w:pStyle w:val="TableParagraph"/>
              <w:spacing w:before="240" w:after="240" w:line="276" w:lineRule="auto"/>
              <w:rPr>
                <w:b/>
                <w:sz w:val="20"/>
                <w:szCs w:val="20"/>
              </w:rPr>
            </w:pPr>
          </w:p>
          <w:p w14:paraId="4D63CA0A" w14:textId="75E0F410" w:rsidR="00D323C3" w:rsidRPr="00D80713" w:rsidRDefault="00D323C3" w:rsidP="00DD0A1D">
            <w:pPr>
              <w:pStyle w:val="TableParagraph"/>
              <w:spacing w:before="240" w:after="240" w:line="276" w:lineRule="auto"/>
              <w:rPr>
                <w:b/>
                <w:sz w:val="20"/>
                <w:szCs w:val="20"/>
              </w:rPr>
            </w:pPr>
            <w:r w:rsidRPr="00D80713">
              <w:rPr>
                <w:b/>
                <w:sz w:val="20"/>
                <w:szCs w:val="20"/>
              </w:rPr>
              <w:t>Educación:</w:t>
            </w:r>
          </w:p>
        </w:tc>
        <w:tc>
          <w:tcPr>
            <w:tcW w:w="4872" w:type="dxa"/>
            <w:gridSpan w:val="3"/>
          </w:tcPr>
          <w:p w14:paraId="116C3A76" w14:textId="77777777" w:rsidR="00C353F0" w:rsidRDefault="00C353F0" w:rsidP="00C353F0">
            <w:pPr>
              <w:pStyle w:val="TableParagraph"/>
              <w:spacing w:line="276" w:lineRule="auto"/>
              <w:ind w:right="105"/>
              <w:jc w:val="both"/>
              <w:rPr>
                <w:sz w:val="20"/>
                <w:szCs w:val="20"/>
              </w:rPr>
            </w:pPr>
          </w:p>
          <w:p w14:paraId="35C07BF0" w14:textId="77777777" w:rsidR="000463BC" w:rsidRPr="000463BC" w:rsidRDefault="000463BC" w:rsidP="000463BC">
            <w:pPr>
              <w:pStyle w:val="TableParagraph"/>
              <w:spacing w:line="276" w:lineRule="auto"/>
              <w:ind w:right="105"/>
              <w:jc w:val="both"/>
              <w:rPr>
                <w:sz w:val="20"/>
                <w:szCs w:val="20"/>
              </w:rPr>
            </w:pPr>
            <w:r w:rsidRPr="000463BC">
              <w:rPr>
                <w:sz w:val="20"/>
                <w:szCs w:val="20"/>
              </w:rPr>
              <w:t>Profesional en ciencias sociales, ciencias políticas, relaciones internacionales, o áreas afines.</w:t>
            </w:r>
          </w:p>
          <w:p w14:paraId="345F83C6" w14:textId="77777777" w:rsidR="000463BC" w:rsidRPr="000463BC" w:rsidRDefault="000463BC" w:rsidP="000463BC">
            <w:pPr>
              <w:pStyle w:val="TableParagraph"/>
              <w:spacing w:line="276" w:lineRule="auto"/>
              <w:ind w:right="105"/>
              <w:jc w:val="both"/>
              <w:rPr>
                <w:sz w:val="20"/>
                <w:szCs w:val="20"/>
              </w:rPr>
            </w:pPr>
          </w:p>
          <w:p w14:paraId="6B85B0E1" w14:textId="77777777" w:rsidR="00C353F0" w:rsidRDefault="000463BC" w:rsidP="000463BC">
            <w:pPr>
              <w:pStyle w:val="TableParagraph"/>
              <w:spacing w:line="276" w:lineRule="auto"/>
              <w:ind w:right="105"/>
              <w:jc w:val="both"/>
              <w:rPr>
                <w:sz w:val="20"/>
                <w:szCs w:val="20"/>
              </w:rPr>
            </w:pPr>
            <w:r w:rsidRPr="000463BC">
              <w:rPr>
                <w:sz w:val="20"/>
                <w:szCs w:val="20"/>
              </w:rPr>
              <w:t>Especialización o maestría en estudios de género, humanitarios, relaciones internacionales, desarrollo, cooperación, económica, o en áreas sociales y afines.</w:t>
            </w:r>
          </w:p>
          <w:p w14:paraId="351B2D3C" w14:textId="4698B5DD" w:rsidR="000463BC" w:rsidRPr="00C353F0" w:rsidRDefault="000463BC" w:rsidP="000463BC">
            <w:pPr>
              <w:pStyle w:val="TableParagraph"/>
              <w:spacing w:line="276" w:lineRule="auto"/>
              <w:ind w:right="105"/>
              <w:jc w:val="both"/>
              <w:rPr>
                <w:sz w:val="20"/>
                <w:szCs w:val="20"/>
              </w:rPr>
            </w:pPr>
          </w:p>
        </w:tc>
        <w:tc>
          <w:tcPr>
            <w:tcW w:w="3203" w:type="dxa"/>
            <w:tcBorders>
              <w:right w:val="single" w:sz="8" w:space="0" w:color="000000"/>
            </w:tcBorders>
          </w:tcPr>
          <w:p w14:paraId="697BB915" w14:textId="77777777" w:rsidR="00410CA6" w:rsidRPr="00D80713" w:rsidRDefault="00410CA6" w:rsidP="00DD0A1D">
            <w:pPr>
              <w:pStyle w:val="TableParagraph"/>
              <w:spacing w:before="240" w:after="240" w:line="276" w:lineRule="auto"/>
              <w:ind w:right="-9"/>
              <w:jc w:val="center"/>
              <w:rPr>
                <w:bCs/>
                <w:sz w:val="20"/>
                <w:szCs w:val="20"/>
              </w:rPr>
            </w:pPr>
          </w:p>
          <w:p w14:paraId="0462BC57" w14:textId="0301AE87" w:rsidR="00D323C3" w:rsidRPr="00D80713" w:rsidRDefault="00D323C3" w:rsidP="00DD0A1D">
            <w:pPr>
              <w:pStyle w:val="TableParagraph"/>
              <w:spacing w:before="240" w:after="240" w:line="276" w:lineRule="auto"/>
              <w:ind w:right="-9"/>
              <w:jc w:val="center"/>
              <w:rPr>
                <w:bCs/>
                <w:sz w:val="20"/>
                <w:szCs w:val="20"/>
              </w:rPr>
            </w:pPr>
            <w:r w:rsidRPr="00D80713">
              <w:rPr>
                <w:bCs/>
                <w:sz w:val="20"/>
                <w:szCs w:val="20"/>
              </w:rPr>
              <w:t xml:space="preserve">20 </w:t>
            </w:r>
            <w:r w:rsidR="00E32B4C" w:rsidRPr="00D80713">
              <w:rPr>
                <w:bCs/>
                <w:sz w:val="20"/>
                <w:szCs w:val="20"/>
              </w:rPr>
              <w:t>pts.</w:t>
            </w:r>
          </w:p>
        </w:tc>
        <w:tc>
          <w:tcPr>
            <w:tcW w:w="35" w:type="dxa"/>
            <w:tcBorders>
              <w:top w:val="nil"/>
              <w:left w:val="single" w:sz="8" w:space="0" w:color="000000"/>
              <w:bottom w:val="nil"/>
            </w:tcBorders>
          </w:tcPr>
          <w:p w14:paraId="5AE00F60" w14:textId="77777777" w:rsidR="00D323C3" w:rsidRPr="00D80713" w:rsidRDefault="00D323C3" w:rsidP="00DD0A1D">
            <w:pPr>
              <w:pStyle w:val="TableParagraph"/>
              <w:spacing w:line="276" w:lineRule="auto"/>
              <w:rPr>
                <w:sz w:val="20"/>
                <w:szCs w:val="20"/>
              </w:rPr>
            </w:pPr>
          </w:p>
        </w:tc>
      </w:tr>
      <w:tr w:rsidR="005A202E" w:rsidRPr="00D80713" w14:paraId="1FF31AC8"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35" w:type="dxa"/>
            <w:tcBorders>
              <w:top w:val="nil"/>
              <w:bottom w:val="nil"/>
              <w:right w:val="single" w:sz="8" w:space="0" w:color="000000"/>
            </w:tcBorders>
          </w:tcPr>
          <w:p w14:paraId="4728D8E9" w14:textId="77777777" w:rsidR="00D323C3" w:rsidRPr="00D80713" w:rsidRDefault="00D323C3" w:rsidP="00DD0A1D">
            <w:pPr>
              <w:pStyle w:val="TableParagraph"/>
              <w:spacing w:line="276" w:lineRule="auto"/>
              <w:rPr>
                <w:sz w:val="20"/>
                <w:szCs w:val="20"/>
              </w:rPr>
            </w:pPr>
          </w:p>
        </w:tc>
        <w:tc>
          <w:tcPr>
            <w:tcW w:w="2205" w:type="dxa"/>
            <w:tcBorders>
              <w:left w:val="single" w:sz="8" w:space="0" w:color="000000"/>
            </w:tcBorders>
          </w:tcPr>
          <w:p w14:paraId="05164AE0" w14:textId="6350A1BC" w:rsidR="00D323C3" w:rsidRPr="00D80713" w:rsidRDefault="00D323C3" w:rsidP="00DD0A1D">
            <w:pPr>
              <w:pStyle w:val="TableParagraph"/>
              <w:spacing w:before="240" w:after="240" w:line="276" w:lineRule="auto"/>
              <w:rPr>
                <w:b/>
                <w:sz w:val="20"/>
                <w:szCs w:val="20"/>
              </w:rPr>
            </w:pPr>
            <w:r w:rsidRPr="00D80713">
              <w:rPr>
                <w:b/>
                <w:sz w:val="20"/>
                <w:szCs w:val="20"/>
              </w:rPr>
              <w:t>Experiencia:</w:t>
            </w:r>
          </w:p>
        </w:tc>
        <w:tc>
          <w:tcPr>
            <w:tcW w:w="4872" w:type="dxa"/>
            <w:gridSpan w:val="3"/>
          </w:tcPr>
          <w:p w14:paraId="434319E3" w14:textId="49CFAD34" w:rsidR="00D323C3" w:rsidRPr="00C353F0" w:rsidRDefault="000463BC" w:rsidP="00C353F0">
            <w:pPr>
              <w:pStyle w:val="TableParagraph"/>
              <w:spacing w:line="276" w:lineRule="auto"/>
              <w:ind w:right="105"/>
              <w:jc w:val="both"/>
              <w:rPr>
                <w:sz w:val="20"/>
                <w:szCs w:val="20"/>
              </w:rPr>
            </w:pPr>
            <w:r w:rsidRPr="000463BC">
              <w:rPr>
                <w:sz w:val="20"/>
                <w:szCs w:val="20"/>
              </w:rPr>
              <w:t>Experiencia profesional de al menos (7) años en el área de movilización de recursos, implementación o formulación de proyectos humanitarios con enfoque de género e interseccional, programas, planeación, monitoreo, evaluación de necesidades, mecanismos de financiación de organizaciones internacionales.</w:t>
            </w:r>
          </w:p>
        </w:tc>
        <w:tc>
          <w:tcPr>
            <w:tcW w:w="3203" w:type="dxa"/>
            <w:tcBorders>
              <w:right w:val="single" w:sz="8" w:space="0" w:color="000000"/>
            </w:tcBorders>
          </w:tcPr>
          <w:p w14:paraId="192251B6" w14:textId="77777777" w:rsidR="0032431E" w:rsidRPr="00D80713" w:rsidRDefault="0032431E" w:rsidP="00DD0A1D">
            <w:pPr>
              <w:pStyle w:val="TableParagraph"/>
              <w:spacing w:before="240" w:after="240" w:line="276" w:lineRule="auto"/>
              <w:ind w:right="-9"/>
              <w:jc w:val="center"/>
              <w:rPr>
                <w:bCs/>
                <w:sz w:val="20"/>
                <w:szCs w:val="20"/>
              </w:rPr>
            </w:pPr>
          </w:p>
          <w:p w14:paraId="675AF287" w14:textId="77777777" w:rsidR="0032431E" w:rsidRPr="00D80713" w:rsidRDefault="0032431E" w:rsidP="00DD0A1D">
            <w:pPr>
              <w:pStyle w:val="TableParagraph"/>
              <w:spacing w:before="240" w:after="240" w:line="276" w:lineRule="auto"/>
              <w:ind w:right="-9"/>
              <w:jc w:val="center"/>
              <w:rPr>
                <w:bCs/>
                <w:sz w:val="20"/>
                <w:szCs w:val="20"/>
              </w:rPr>
            </w:pPr>
          </w:p>
          <w:p w14:paraId="0045013F" w14:textId="435B6933" w:rsidR="00D323C3" w:rsidRPr="00D80713" w:rsidRDefault="00D323C3" w:rsidP="00DD0A1D">
            <w:pPr>
              <w:pStyle w:val="TableParagraph"/>
              <w:spacing w:before="240" w:after="240" w:line="276" w:lineRule="auto"/>
              <w:ind w:right="-9"/>
              <w:jc w:val="center"/>
              <w:rPr>
                <w:bCs/>
                <w:sz w:val="20"/>
                <w:szCs w:val="20"/>
              </w:rPr>
            </w:pPr>
            <w:r w:rsidRPr="00D80713">
              <w:rPr>
                <w:bCs/>
                <w:sz w:val="20"/>
                <w:szCs w:val="20"/>
              </w:rPr>
              <w:t xml:space="preserve">20 </w:t>
            </w:r>
            <w:r w:rsidR="00E32B4C" w:rsidRPr="00D80713">
              <w:rPr>
                <w:bCs/>
                <w:sz w:val="20"/>
                <w:szCs w:val="20"/>
              </w:rPr>
              <w:t>pts.</w:t>
            </w:r>
          </w:p>
        </w:tc>
        <w:tc>
          <w:tcPr>
            <w:tcW w:w="35" w:type="dxa"/>
            <w:tcBorders>
              <w:top w:val="nil"/>
              <w:left w:val="single" w:sz="8" w:space="0" w:color="000000"/>
              <w:bottom w:val="nil"/>
            </w:tcBorders>
          </w:tcPr>
          <w:p w14:paraId="724D70F3" w14:textId="77777777" w:rsidR="00D323C3" w:rsidRPr="00D80713" w:rsidRDefault="00D323C3" w:rsidP="00DD0A1D">
            <w:pPr>
              <w:pStyle w:val="TableParagraph"/>
              <w:spacing w:line="276" w:lineRule="auto"/>
              <w:rPr>
                <w:sz w:val="20"/>
                <w:szCs w:val="20"/>
              </w:rPr>
            </w:pPr>
          </w:p>
        </w:tc>
      </w:tr>
      <w:tr w:rsidR="009D6EE1" w:rsidRPr="00D80713" w14:paraId="5698C4CE"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35" w:type="dxa"/>
            <w:tcBorders>
              <w:top w:val="nil"/>
              <w:bottom w:val="nil"/>
              <w:right w:val="single" w:sz="8" w:space="0" w:color="000000"/>
            </w:tcBorders>
          </w:tcPr>
          <w:p w14:paraId="3BE6CA4A" w14:textId="77777777" w:rsidR="00D323C3" w:rsidRPr="00D80713" w:rsidRDefault="00D323C3" w:rsidP="00DD0A1D">
            <w:pPr>
              <w:pStyle w:val="TableParagraph"/>
              <w:spacing w:line="276" w:lineRule="auto"/>
              <w:rPr>
                <w:sz w:val="20"/>
                <w:szCs w:val="20"/>
              </w:rPr>
            </w:pPr>
          </w:p>
        </w:tc>
        <w:tc>
          <w:tcPr>
            <w:tcW w:w="7077" w:type="dxa"/>
            <w:gridSpan w:val="4"/>
            <w:tcBorders>
              <w:left w:val="single" w:sz="8" w:space="0" w:color="000000"/>
            </w:tcBorders>
            <w:shd w:val="clear" w:color="auto" w:fill="F1F1F1"/>
          </w:tcPr>
          <w:p w14:paraId="1FEB4251" w14:textId="77777777" w:rsidR="00D323C3" w:rsidRPr="00D80713" w:rsidRDefault="00D323C3" w:rsidP="00DD0A1D">
            <w:pPr>
              <w:pStyle w:val="TableParagraph"/>
              <w:spacing w:before="33" w:line="276" w:lineRule="auto"/>
              <w:jc w:val="center"/>
              <w:rPr>
                <w:b/>
                <w:sz w:val="20"/>
                <w:szCs w:val="20"/>
              </w:rPr>
            </w:pPr>
            <w:r w:rsidRPr="00D80713">
              <w:rPr>
                <w:b/>
                <w:sz w:val="20"/>
                <w:szCs w:val="20"/>
              </w:rPr>
              <w:t>TOTAL, DE PUNTOS MÁXIMOS POSIBLES</w:t>
            </w:r>
          </w:p>
        </w:tc>
        <w:tc>
          <w:tcPr>
            <w:tcW w:w="3203" w:type="dxa"/>
            <w:tcBorders>
              <w:right w:val="single" w:sz="8" w:space="0" w:color="000000"/>
            </w:tcBorders>
            <w:shd w:val="clear" w:color="auto" w:fill="F1F1F1"/>
          </w:tcPr>
          <w:p w14:paraId="1F5BD134" w14:textId="3003DFD2" w:rsidR="00D323C3" w:rsidRPr="00D80713" w:rsidRDefault="00D323C3" w:rsidP="00DD0A1D">
            <w:pPr>
              <w:pStyle w:val="TableParagraph"/>
              <w:spacing w:before="33" w:line="276" w:lineRule="auto"/>
              <w:ind w:left="1043" w:right="1035"/>
              <w:jc w:val="center"/>
              <w:rPr>
                <w:b/>
                <w:sz w:val="20"/>
                <w:szCs w:val="20"/>
              </w:rPr>
            </w:pPr>
            <w:r w:rsidRPr="00D80713">
              <w:rPr>
                <w:b/>
                <w:sz w:val="20"/>
                <w:szCs w:val="20"/>
              </w:rPr>
              <w:t>40 PTS.</w:t>
            </w:r>
          </w:p>
        </w:tc>
        <w:tc>
          <w:tcPr>
            <w:tcW w:w="35" w:type="dxa"/>
            <w:tcBorders>
              <w:top w:val="nil"/>
              <w:left w:val="single" w:sz="8" w:space="0" w:color="000000"/>
              <w:bottom w:val="nil"/>
            </w:tcBorders>
          </w:tcPr>
          <w:p w14:paraId="20757F13" w14:textId="77777777" w:rsidR="00D323C3" w:rsidRPr="00D80713" w:rsidRDefault="00D323C3" w:rsidP="00DD0A1D">
            <w:pPr>
              <w:pStyle w:val="TableParagraph"/>
              <w:spacing w:line="276" w:lineRule="auto"/>
              <w:rPr>
                <w:sz w:val="20"/>
                <w:szCs w:val="20"/>
              </w:rPr>
            </w:pPr>
          </w:p>
        </w:tc>
      </w:tr>
      <w:tr w:rsidR="009D6EE1" w:rsidRPr="00D80713" w14:paraId="60B40CCA"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35" w:type="dxa"/>
            <w:tcBorders>
              <w:top w:val="nil"/>
              <w:bottom w:val="nil"/>
              <w:right w:val="single" w:sz="8" w:space="0" w:color="000000"/>
            </w:tcBorders>
          </w:tcPr>
          <w:p w14:paraId="3DC308EC" w14:textId="77777777" w:rsidR="00D323C3" w:rsidRPr="00D80713" w:rsidRDefault="00D323C3" w:rsidP="00DD0A1D">
            <w:pPr>
              <w:pStyle w:val="TableParagraph"/>
              <w:spacing w:line="276" w:lineRule="auto"/>
              <w:rPr>
                <w:sz w:val="20"/>
                <w:szCs w:val="20"/>
              </w:rPr>
            </w:pPr>
          </w:p>
        </w:tc>
        <w:tc>
          <w:tcPr>
            <w:tcW w:w="7077" w:type="dxa"/>
            <w:gridSpan w:val="4"/>
            <w:tcBorders>
              <w:left w:val="single" w:sz="8" w:space="0" w:color="000000"/>
            </w:tcBorders>
            <w:shd w:val="clear" w:color="auto" w:fill="F1F1F1"/>
          </w:tcPr>
          <w:p w14:paraId="7E3A29C3" w14:textId="77777777" w:rsidR="00D323C3" w:rsidRPr="00D80713" w:rsidRDefault="00D323C3" w:rsidP="00DD0A1D">
            <w:pPr>
              <w:pStyle w:val="TableParagraph"/>
              <w:spacing w:before="47" w:line="276" w:lineRule="auto"/>
              <w:jc w:val="center"/>
              <w:rPr>
                <w:i/>
                <w:sz w:val="20"/>
                <w:szCs w:val="20"/>
              </w:rPr>
            </w:pPr>
            <w:r w:rsidRPr="00D80713">
              <w:rPr>
                <w:i/>
                <w:sz w:val="20"/>
                <w:szCs w:val="20"/>
              </w:rPr>
              <w:t>MÍNIMO PARA PASAR A LA EVALUACIÓN TÉCNICA</w:t>
            </w:r>
          </w:p>
        </w:tc>
        <w:tc>
          <w:tcPr>
            <w:tcW w:w="3203" w:type="dxa"/>
            <w:tcBorders>
              <w:right w:val="single" w:sz="8" w:space="0" w:color="000000"/>
            </w:tcBorders>
            <w:shd w:val="clear" w:color="auto" w:fill="F1F1F1"/>
          </w:tcPr>
          <w:p w14:paraId="18610A7D" w14:textId="47521017" w:rsidR="00D323C3" w:rsidRPr="00D80713" w:rsidRDefault="00D323C3" w:rsidP="00DD0A1D">
            <w:pPr>
              <w:pStyle w:val="TableParagraph"/>
              <w:spacing w:before="47" w:line="276" w:lineRule="auto"/>
              <w:ind w:left="1043" w:right="1031"/>
              <w:jc w:val="center"/>
              <w:rPr>
                <w:i/>
                <w:sz w:val="20"/>
                <w:szCs w:val="20"/>
              </w:rPr>
            </w:pPr>
            <w:r w:rsidRPr="00D80713">
              <w:rPr>
                <w:i/>
                <w:sz w:val="20"/>
                <w:szCs w:val="20"/>
              </w:rPr>
              <w:t xml:space="preserve">28 </w:t>
            </w:r>
            <w:r w:rsidR="00E32B4C" w:rsidRPr="00D80713">
              <w:rPr>
                <w:i/>
                <w:sz w:val="20"/>
                <w:szCs w:val="20"/>
              </w:rPr>
              <w:t>pts.</w:t>
            </w:r>
          </w:p>
        </w:tc>
        <w:tc>
          <w:tcPr>
            <w:tcW w:w="35" w:type="dxa"/>
            <w:tcBorders>
              <w:top w:val="nil"/>
              <w:left w:val="single" w:sz="8" w:space="0" w:color="000000"/>
              <w:bottom w:val="nil"/>
            </w:tcBorders>
          </w:tcPr>
          <w:p w14:paraId="5DDC1F92" w14:textId="77777777" w:rsidR="00D323C3" w:rsidRPr="00D80713" w:rsidRDefault="00D323C3" w:rsidP="00DD0A1D">
            <w:pPr>
              <w:pStyle w:val="TableParagraph"/>
              <w:spacing w:line="276" w:lineRule="auto"/>
              <w:rPr>
                <w:sz w:val="20"/>
                <w:szCs w:val="20"/>
              </w:rPr>
            </w:pPr>
          </w:p>
        </w:tc>
      </w:tr>
      <w:tr w:rsidR="00D14DAE" w:rsidRPr="00D80713" w14:paraId="6A1384D1"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trPr>
        <w:tc>
          <w:tcPr>
            <w:tcW w:w="35" w:type="dxa"/>
            <w:tcBorders>
              <w:top w:val="nil"/>
              <w:right w:val="single" w:sz="8" w:space="0" w:color="000000"/>
            </w:tcBorders>
          </w:tcPr>
          <w:p w14:paraId="765B78AC" w14:textId="77777777" w:rsidR="00D323C3" w:rsidRPr="00D80713" w:rsidRDefault="00D323C3" w:rsidP="00DD0A1D">
            <w:pPr>
              <w:pStyle w:val="TableParagraph"/>
              <w:spacing w:line="276" w:lineRule="auto"/>
              <w:rPr>
                <w:sz w:val="20"/>
                <w:szCs w:val="20"/>
              </w:rPr>
            </w:pPr>
          </w:p>
        </w:tc>
        <w:tc>
          <w:tcPr>
            <w:tcW w:w="10280" w:type="dxa"/>
            <w:gridSpan w:val="5"/>
            <w:tcBorders>
              <w:left w:val="single" w:sz="8" w:space="0" w:color="000000"/>
              <w:bottom w:val="single" w:sz="12" w:space="0" w:color="000000"/>
              <w:right w:val="single" w:sz="8" w:space="0" w:color="000000"/>
            </w:tcBorders>
          </w:tcPr>
          <w:p w14:paraId="2E314FC7" w14:textId="77777777" w:rsidR="00D323C3" w:rsidRPr="00D80713" w:rsidRDefault="00D323C3" w:rsidP="00DD0A1D">
            <w:pPr>
              <w:pStyle w:val="TableParagraph"/>
              <w:spacing w:before="1" w:line="276" w:lineRule="auto"/>
              <w:ind w:left="4022" w:right="167" w:hanging="3836"/>
              <w:rPr>
                <w:i/>
                <w:sz w:val="20"/>
                <w:szCs w:val="20"/>
              </w:rPr>
            </w:pPr>
            <w:r w:rsidRPr="00D80713">
              <w:rPr>
                <w:i/>
                <w:sz w:val="20"/>
                <w:szCs w:val="20"/>
              </w:rPr>
              <w:t xml:space="preserve">Para pasar a la siguiente etapa al menos deberá obtener </w:t>
            </w:r>
            <w:r w:rsidRPr="00D80713">
              <w:rPr>
                <w:b/>
                <w:i/>
                <w:sz w:val="20"/>
                <w:szCs w:val="20"/>
              </w:rPr>
              <w:t xml:space="preserve">mínimo el 70% </w:t>
            </w:r>
            <w:r w:rsidRPr="00D80713">
              <w:rPr>
                <w:i/>
                <w:sz w:val="20"/>
                <w:szCs w:val="20"/>
              </w:rPr>
              <w:t>del total de puntos máximos posibles de la ETAPA 1</w:t>
            </w:r>
          </w:p>
        </w:tc>
        <w:tc>
          <w:tcPr>
            <w:tcW w:w="35" w:type="dxa"/>
            <w:tcBorders>
              <w:top w:val="nil"/>
              <w:left w:val="single" w:sz="8" w:space="0" w:color="000000"/>
            </w:tcBorders>
          </w:tcPr>
          <w:p w14:paraId="34CE5159" w14:textId="77777777" w:rsidR="00D323C3" w:rsidRPr="00D80713" w:rsidRDefault="00D323C3" w:rsidP="00DD0A1D">
            <w:pPr>
              <w:pStyle w:val="TableParagraph"/>
              <w:spacing w:line="276" w:lineRule="auto"/>
              <w:rPr>
                <w:sz w:val="20"/>
                <w:szCs w:val="20"/>
              </w:rPr>
            </w:pPr>
          </w:p>
        </w:tc>
      </w:tr>
      <w:tr w:rsidR="005A202E" w:rsidRPr="00D80713" w14:paraId="6D18D0A5"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8"/>
        </w:trPr>
        <w:tc>
          <w:tcPr>
            <w:tcW w:w="35" w:type="dxa"/>
            <w:tcBorders>
              <w:bottom w:val="nil"/>
              <w:right w:val="single" w:sz="8" w:space="0" w:color="000000"/>
            </w:tcBorders>
          </w:tcPr>
          <w:p w14:paraId="26BBDB90" w14:textId="77777777" w:rsidR="00D323C3" w:rsidRPr="00D80713" w:rsidRDefault="00D323C3" w:rsidP="00DD0A1D">
            <w:pPr>
              <w:pStyle w:val="TableParagraph"/>
              <w:spacing w:line="276" w:lineRule="auto"/>
              <w:rPr>
                <w:sz w:val="20"/>
                <w:szCs w:val="20"/>
              </w:rPr>
            </w:pPr>
          </w:p>
        </w:tc>
        <w:tc>
          <w:tcPr>
            <w:tcW w:w="2205" w:type="dxa"/>
            <w:tcBorders>
              <w:left w:val="single" w:sz="8" w:space="0" w:color="000000"/>
            </w:tcBorders>
            <w:shd w:val="clear" w:color="auto" w:fill="E7E6E6"/>
          </w:tcPr>
          <w:p w14:paraId="0FE2E8B3" w14:textId="77777777" w:rsidR="00D323C3" w:rsidRPr="00D80713" w:rsidRDefault="00D323C3" w:rsidP="00DD0A1D">
            <w:pPr>
              <w:pStyle w:val="TableParagraph"/>
              <w:spacing w:before="10" w:line="276" w:lineRule="auto"/>
              <w:rPr>
                <w:sz w:val="20"/>
                <w:szCs w:val="20"/>
              </w:rPr>
            </w:pPr>
          </w:p>
          <w:p w14:paraId="0F05D626" w14:textId="77777777" w:rsidR="00D323C3" w:rsidRPr="00D80713" w:rsidRDefault="00D323C3" w:rsidP="00DD0A1D">
            <w:pPr>
              <w:pStyle w:val="TableParagraph"/>
              <w:spacing w:line="276" w:lineRule="auto"/>
              <w:ind w:left="63"/>
              <w:rPr>
                <w:b/>
                <w:sz w:val="20"/>
                <w:szCs w:val="20"/>
              </w:rPr>
            </w:pPr>
            <w:r w:rsidRPr="00D80713">
              <w:rPr>
                <w:b/>
                <w:sz w:val="20"/>
                <w:szCs w:val="20"/>
              </w:rPr>
              <w:t>ETAPA 2</w:t>
            </w:r>
          </w:p>
        </w:tc>
        <w:tc>
          <w:tcPr>
            <w:tcW w:w="1549" w:type="dxa"/>
            <w:gridSpan w:val="2"/>
            <w:shd w:val="clear" w:color="auto" w:fill="E7E6E6"/>
          </w:tcPr>
          <w:p w14:paraId="4E9F4B4E" w14:textId="77777777" w:rsidR="0093370B" w:rsidRPr="00D80713" w:rsidRDefault="0093370B" w:rsidP="00DD0A1D">
            <w:pPr>
              <w:pStyle w:val="TableParagraph"/>
              <w:spacing w:before="85" w:line="276" w:lineRule="auto"/>
              <w:ind w:left="68" w:right="94"/>
              <w:rPr>
                <w:b/>
                <w:sz w:val="20"/>
                <w:szCs w:val="20"/>
              </w:rPr>
            </w:pPr>
          </w:p>
          <w:p w14:paraId="6DF52F57" w14:textId="6C8F4036" w:rsidR="00D323C3" w:rsidRPr="00D80713" w:rsidRDefault="00DD2ED9" w:rsidP="00DD0A1D">
            <w:pPr>
              <w:pStyle w:val="TableParagraph"/>
              <w:spacing w:before="85" w:line="276" w:lineRule="auto"/>
              <w:ind w:left="68" w:right="94"/>
              <w:rPr>
                <w:b/>
                <w:sz w:val="20"/>
                <w:szCs w:val="20"/>
              </w:rPr>
            </w:pPr>
            <w:r w:rsidRPr="00D80713">
              <w:rPr>
                <w:b/>
                <w:sz w:val="20"/>
                <w:szCs w:val="20"/>
              </w:rPr>
              <w:t>Entrevista</w:t>
            </w:r>
          </w:p>
        </w:tc>
        <w:tc>
          <w:tcPr>
            <w:tcW w:w="6526" w:type="dxa"/>
            <w:gridSpan w:val="2"/>
            <w:tcBorders>
              <w:top w:val="single" w:sz="12" w:space="0" w:color="000000"/>
              <w:right w:val="single" w:sz="8" w:space="0" w:color="000000"/>
            </w:tcBorders>
            <w:shd w:val="clear" w:color="auto" w:fill="E7E6E6"/>
          </w:tcPr>
          <w:p w14:paraId="72261E01" w14:textId="77777777" w:rsidR="00D323C3" w:rsidRPr="00D80713" w:rsidRDefault="00D323C3" w:rsidP="00DD0A1D">
            <w:pPr>
              <w:pStyle w:val="TableParagraph"/>
              <w:spacing w:before="5" w:line="276" w:lineRule="auto"/>
              <w:rPr>
                <w:sz w:val="20"/>
                <w:szCs w:val="20"/>
              </w:rPr>
            </w:pPr>
          </w:p>
          <w:p w14:paraId="3B5A00E1" w14:textId="3610AECF" w:rsidR="004E17A2" w:rsidRPr="00D80713" w:rsidRDefault="00D323C3" w:rsidP="00DD0A1D">
            <w:pPr>
              <w:pStyle w:val="TableParagraph"/>
              <w:spacing w:line="276" w:lineRule="auto"/>
              <w:ind w:left="2487" w:hanging="2122"/>
              <w:rPr>
                <w:sz w:val="20"/>
                <w:szCs w:val="20"/>
              </w:rPr>
            </w:pPr>
            <w:r w:rsidRPr="00D80713">
              <w:rPr>
                <w:sz w:val="20"/>
                <w:szCs w:val="20"/>
              </w:rPr>
              <w:t xml:space="preserve">En esta etapa se evaluará y ponderará la información presentada en la </w:t>
            </w:r>
            <w:r w:rsidR="000D5F4A" w:rsidRPr="00D80713">
              <w:rPr>
                <w:sz w:val="20"/>
                <w:szCs w:val="20"/>
              </w:rPr>
              <w:t>entrevista</w:t>
            </w:r>
          </w:p>
        </w:tc>
        <w:tc>
          <w:tcPr>
            <w:tcW w:w="35" w:type="dxa"/>
            <w:tcBorders>
              <w:left w:val="single" w:sz="8" w:space="0" w:color="000000"/>
              <w:bottom w:val="nil"/>
            </w:tcBorders>
          </w:tcPr>
          <w:p w14:paraId="06E07C9A" w14:textId="77777777" w:rsidR="00D323C3" w:rsidRPr="00D80713" w:rsidRDefault="00D323C3" w:rsidP="00DD0A1D">
            <w:pPr>
              <w:pStyle w:val="TableParagraph"/>
              <w:spacing w:line="276" w:lineRule="auto"/>
              <w:rPr>
                <w:sz w:val="20"/>
                <w:szCs w:val="20"/>
              </w:rPr>
            </w:pPr>
          </w:p>
        </w:tc>
      </w:tr>
      <w:tr w:rsidR="009D6EE1" w:rsidRPr="00D80713" w14:paraId="32CE0E8C"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8"/>
        </w:trPr>
        <w:tc>
          <w:tcPr>
            <w:tcW w:w="35" w:type="dxa"/>
            <w:tcBorders>
              <w:top w:val="nil"/>
              <w:bottom w:val="nil"/>
              <w:right w:val="single" w:sz="8" w:space="0" w:color="000000"/>
            </w:tcBorders>
          </w:tcPr>
          <w:p w14:paraId="6C094CB0" w14:textId="77777777" w:rsidR="00D323C3" w:rsidRPr="00D80713" w:rsidRDefault="00D323C3" w:rsidP="00DD0A1D">
            <w:pPr>
              <w:pStyle w:val="TableParagraph"/>
              <w:spacing w:line="276" w:lineRule="auto"/>
              <w:rPr>
                <w:sz w:val="20"/>
                <w:szCs w:val="20"/>
              </w:rPr>
            </w:pPr>
          </w:p>
        </w:tc>
        <w:tc>
          <w:tcPr>
            <w:tcW w:w="7077" w:type="dxa"/>
            <w:gridSpan w:val="4"/>
            <w:tcBorders>
              <w:left w:val="single" w:sz="8" w:space="0" w:color="000000"/>
            </w:tcBorders>
            <w:shd w:val="clear" w:color="auto" w:fill="E7E6E6"/>
          </w:tcPr>
          <w:p w14:paraId="3BCFFACB" w14:textId="77777777" w:rsidR="00D323C3" w:rsidRPr="00D80713" w:rsidRDefault="00D323C3" w:rsidP="00DD0A1D">
            <w:pPr>
              <w:pStyle w:val="TableParagraph"/>
              <w:spacing w:before="1" w:line="276" w:lineRule="auto"/>
              <w:ind w:right="2343"/>
              <w:jc w:val="center"/>
              <w:rPr>
                <w:b/>
                <w:sz w:val="20"/>
                <w:szCs w:val="20"/>
              </w:rPr>
            </w:pPr>
            <w:r w:rsidRPr="00D80713">
              <w:rPr>
                <w:b/>
                <w:sz w:val="20"/>
                <w:szCs w:val="20"/>
              </w:rPr>
              <w:t>REQUERIMIENTO</w:t>
            </w:r>
          </w:p>
        </w:tc>
        <w:tc>
          <w:tcPr>
            <w:tcW w:w="3203" w:type="dxa"/>
            <w:tcBorders>
              <w:right w:val="single" w:sz="8" w:space="0" w:color="000000"/>
            </w:tcBorders>
            <w:shd w:val="clear" w:color="auto" w:fill="E7E6E6"/>
          </w:tcPr>
          <w:p w14:paraId="34D50527" w14:textId="77777777" w:rsidR="00D323C3" w:rsidRPr="00D80713" w:rsidRDefault="00D323C3" w:rsidP="00DD0A1D">
            <w:pPr>
              <w:pStyle w:val="TableParagraph"/>
              <w:spacing w:before="1" w:line="276" w:lineRule="auto"/>
              <w:ind w:right="1037"/>
              <w:jc w:val="center"/>
              <w:rPr>
                <w:b/>
                <w:sz w:val="20"/>
                <w:szCs w:val="20"/>
              </w:rPr>
            </w:pPr>
            <w:r w:rsidRPr="00D80713">
              <w:rPr>
                <w:b/>
                <w:sz w:val="20"/>
                <w:szCs w:val="20"/>
              </w:rPr>
              <w:t>PUNTAJE</w:t>
            </w:r>
          </w:p>
        </w:tc>
        <w:tc>
          <w:tcPr>
            <w:tcW w:w="35" w:type="dxa"/>
            <w:tcBorders>
              <w:top w:val="nil"/>
              <w:left w:val="single" w:sz="8" w:space="0" w:color="000000"/>
              <w:bottom w:val="nil"/>
            </w:tcBorders>
          </w:tcPr>
          <w:p w14:paraId="6B3386FA" w14:textId="77777777" w:rsidR="00D323C3" w:rsidRPr="00D80713" w:rsidRDefault="00D323C3" w:rsidP="00DD0A1D">
            <w:pPr>
              <w:pStyle w:val="TableParagraph"/>
              <w:spacing w:line="276" w:lineRule="auto"/>
              <w:rPr>
                <w:sz w:val="20"/>
                <w:szCs w:val="20"/>
              </w:rPr>
            </w:pPr>
          </w:p>
        </w:tc>
      </w:tr>
      <w:tr w:rsidR="007834E7" w:rsidRPr="00D80713" w14:paraId="35E5354F"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8"/>
        </w:trPr>
        <w:tc>
          <w:tcPr>
            <w:tcW w:w="35" w:type="dxa"/>
            <w:tcBorders>
              <w:top w:val="nil"/>
              <w:bottom w:val="nil"/>
              <w:right w:val="single" w:sz="8" w:space="0" w:color="000000"/>
            </w:tcBorders>
          </w:tcPr>
          <w:p w14:paraId="040D000F" w14:textId="77777777" w:rsidR="00D323C3" w:rsidRPr="00D80713" w:rsidRDefault="00D323C3" w:rsidP="00DD0A1D">
            <w:pPr>
              <w:pStyle w:val="TableParagraph"/>
              <w:spacing w:line="276" w:lineRule="auto"/>
              <w:rPr>
                <w:sz w:val="20"/>
                <w:szCs w:val="20"/>
              </w:rPr>
            </w:pPr>
          </w:p>
        </w:tc>
        <w:tc>
          <w:tcPr>
            <w:tcW w:w="7077" w:type="dxa"/>
            <w:gridSpan w:val="4"/>
            <w:tcBorders>
              <w:left w:val="single" w:sz="8" w:space="0" w:color="000000"/>
            </w:tcBorders>
            <w:shd w:val="clear" w:color="auto" w:fill="auto"/>
          </w:tcPr>
          <w:p w14:paraId="3E92E511" w14:textId="5385303A" w:rsidR="007352F4" w:rsidRPr="00D80713" w:rsidRDefault="007352F4" w:rsidP="00DD0A1D">
            <w:pPr>
              <w:pStyle w:val="TableParagraph"/>
              <w:numPr>
                <w:ilvl w:val="0"/>
                <w:numId w:val="11"/>
              </w:numPr>
              <w:tabs>
                <w:tab w:val="left" w:pos="468"/>
              </w:tabs>
              <w:spacing w:line="276" w:lineRule="auto"/>
              <w:jc w:val="both"/>
              <w:rPr>
                <w:sz w:val="20"/>
                <w:szCs w:val="20"/>
              </w:rPr>
            </w:pPr>
            <w:r w:rsidRPr="00D80713">
              <w:rPr>
                <w:sz w:val="20"/>
                <w:szCs w:val="20"/>
              </w:rPr>
              <w:t>Alineación a los requerimientos del TdR</w:t>
            </w:r>
            <w:r w:rsidR="00027A60" w:rsidRPr="00D80713">
              <w:rPr>
                <w:sz w:val="20"/>
                <w:szCs w:val="20"/>
              </w:rPr>
              <w:t xml:space="preserve"> y</w:t>
            </w:r>
            <w:r w:rsidRPr="00D80713">
              <w:rPr>
                <w:sz w:val="20"/>
                <w:szCs w:val="20"/>
              </w:rPr>
              <w:t xml:space="preserve"> al objetivo de la consultoría </w:t>
            </w:r>
          </w:p>
          <w:p w14:paraId="246A8915" w14:textId="36E010DA" w:rsidR="007352F4" w:rsidRPr="00D80713" w:rsidRDefault="007352F4" w:rsidP="00DD0A1D">
            <w:pPr>
              <w:pStyle w:val="TableParagraph"/>
              <w:numPr>
                <w:ilvl w:val="0"/>
                <w:numId w:val="11"/>
              </w:numPr>
              <w:tabs>
                <w:tab w:val="left" w:pos="468"/>
              </w:tabs>
              <w:spacing w:line="276" w:lineRule="auto"/>
              <w:jc w:val="both"/>
              <w:rPr>
                <w:sz w:val="20"/>
                <w:szCs w:val="20"/>
              </w:rPr>
            </w:pPr>
            <w:r w:rsidRPr="00D80713">
              <w:rPr>
                <w:sz w:val="20"/>
                <w:szCs w:val="20"/>
              </w:rPr>
              <w:t xml:space="preserve">Experiencia en </w:t>
            </w:r>
            <w:r w:rsidR="00027A60" w:rsidRPr="00D80713">
              <w:rPr>
                <w:sz w:val="20"/>
                <w:szCs w:val="20"/>
              </w:rPr>
              <w:t>movilización de recursos humanitarios</w:t>
            </w:r>
            <w:r w:rsidR="00384A43" w:rsidRPr="00D80713">
              <w:rPr>
                <w:sz w:val="20"/>
                <w:szCs w:val="20"/>
              </w:rPr>
              <w:t>.</w:t>
            </w:r>
            <w:r w:rsidRPr="00D80713">
              <w:rPr>
                <w:sz w:val="20"/>
                <w:szCs w:val="20"/>
              </w:rPr>
              <w:t xml:space="preserve"> </w:t>
            </w:r>
          </w:p>
          <w:p w14:paraId="01C80330" w14:textId="4B993F55" w:rsidR="00D323C3" w:rsidRPr="00D80713" w:rsidRDefault="007352F4" w:rsidP="00DD0A1D">
            <w:pPr>
              <w:pStyle w:val="TableParagraph"/>
              <w:numPr>
                <w:ilvl w:val="0"/>
                <w:numId w:val="11"/>
              </w:numPr>
              <w:tabs>
                <w:tab w:val="left" w:pos="468"/>
              </w:tabs>
              <w:spacing w:line="276" w:lineRule="auto"/>
              <w:jc w:val="both"/>
              <w:rPr>
                <w:b/>
                <w:sz w:val="20"/>
                <w:szCs w:val="20"/>
              </w:rPr>
            </w:pPr>
            <w:r w:rsidRPr="00D80713">
              <w:rPr>
                <w:sz w:val="20"/>
                <w:szCs w:val="20"/>
              </w:rPr>
              <w:t xml:space="preserve">Conocimiento y manejo </w:t>
            </w:r>
            <w:r w:rsidR="00384A43" w:rsidRPr="00D80713">
              <w:rPr>
                <w:sz w:val="20"/>
                <w:szCs w:val="20"/>
              </w:rPr>
              <w:t xml:space="preserve">del enfoque de género e interseccional en formulación de proyectos humanitarios. </w:t>
            </w:r>
          </w:p>
        </w:tc>
        <w:tc>
          <w:tcPr>
            <w:tcW w:w="3203" w:type="dxa"/>
            <w:tcBorders>
              <w:right w:val="single" w:sz="8" w:space="0" w:color="000000"/>
            </w:tcBorders>
            <w:shd w:val="clear" w:color="auto" w:fill="auto"/>
          </w:tcPr>
          <w:p w14:paraId="712F03B4" w14:textId="34757B12" w:rsidR="00D323C3" w:rsidRPr="00D80713" w:rsidRDefault="00D323C3" w:rsidP="00DD0A1D">
            <w:pPr>
              <w:pStyle w:val="TableParagraph"/>
              <w:spacing w:before="240" w:after="240" w:line="276" w:lineRule="auto"/>
              <w:ind w:right="-9"/>
              <w:jc w:val="center"/>
              <w:rPr>
                <w:b/>
                <w:sz w:val="20"/>
                <w:szCs w:val="20"/>
              </w:rPr>
            </w:pPr>
            <w:r w:rsidRPr="00D80713">
              <w:rPr>
                <w:b/>
                <w:sz w:val="20"/>
                <w:szCs w:val="20"/>
              </w:rPr>
              <w:t>60 PTS.</w:t>
            </w:r>
          </w:p>
        </w:tc>
        <w:tc>
          <w:tcPr>
            <w:tcW w:w="35" w:type="dxa"/>
            <w:tcBorders>
              <w:top w:val="nil"/>
              <w:left w:val="single" w:sz="8" w:space="0" w:color="000000"/>
              <w:bottom w:val="nil"/>
            </w:tcBorders>
          </w:tcPr>
          <w:p w14:paraId="33AE043C" w14:textId="77777777" w:rsidR="00D323C3" w:rsidRPr="00D80713" w:rsidRDefault="00D323C3" w:rsidP="00DD0A1D">
            <w:pPr>
              <w:pStyle w:val="TableParagraph"/>
              <w:spacing w:line="276" w:lineRule="auto"/>
              <w:rPr>
                <w:sz w:val="20"/>
                <w:szCs w:val="20"/>
              </w:rPr>
            </w:pPr>
          </w:p>
        </w:tc>
      </w:tr>
      <w:tr w:rsidR="009D6EE1" w:rsidRPr="00D80713" w14:paraId="0DB45CF1" w14:textId="77777777" w:rsidTr="00665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7"/>
        </w:trPr>
        <w:tc>
          <w:tcPr>
            <w:tcW w:w="35" w:type="dxa"/>
            <w:tcBorders>
              <w:top w:val="nil"/>
              <w:bottom w:val="nil"/>
              <w:right w:val="single" w:sz="8" w:space="0" w:color="000000"/>
            </w:tcBorders>
          </w:tcPr>
          <w:p w14:paraId="58D8DB38" w14:textId="77777777" w:rsidR="00D323C3" w:rsidRPr="00D80713" w:rsidRDefault="00D323C3" w:rsidP="00DD0A1D">
            <w:pPr>
              <w:pStyle w:val="TableParagraph"/>
              <w:spacing w:line="276" w:lineRule="auto"/>
              <w:rPr>
                <w:sz w:val="20"/>
                <w:szCs w:val="20"/>
              </w:rPr>
            </w:pPr>
          </w:p>
        </w:tc>
        <w:tc>
          <w:tcPr>
            <w:tcW w:w="7077" w:type="dxa"/>
            <w:gridSpan w:val="4"/>
            <w:tcBorders>
              <w:left w:val="single" w:sz="8" w:space="0" w:color="000000"/>
            </w:tcBorders>
            <w:shd w:val="clear" w:color="auto" w:fill="FFFFFF" w:themeFill="background1"/>
          </w:tcPr>
          <w:p w14:paraId="6A2DD09A" w14:textId="77777777" w:rsidR="00D323C3" w:rsidRPr="00D80713" w:rsidRDefault="00D323C3" w:rsidP="00DD0A1D">
            <w:pPr>
              <w:pStyle w:val="TableParagraph"/>
              <w:spacing w:line="276" w:lineRule="auto"/>
              <w:ind w:left="63" w:right="122"/>
              <w:jc w:val="center"/>
              <w:rPr>
                <w:b/>
                <w:sz w:val="20"/>
                <w:szCs w:val="20"/>
              </w:rPr>
            </w:pPr>
          </w:p>
          <w:p w14:paraId="2E8C4712" w14:textId="77777777" w:rsidR="00D323C3" w:rsidRPr="00D80713" w:rsidRDefault="00D323C3" w:rsidP="00DD0A1D">
            <w:pPr>
              <w:pStyle w:val="TableParagraph"/>
              <w:spacing w:line="276" w:lineRule="auto"/>
              <w:ind w:left="63" w:right="122"/>
              <w:jc w:val="center"/>
              <w:rPr>
                <w:b/>
                <w:sz w:val="20"/>
                <w:szCs w:val="20"/>
              </w:rPr>
            </w:pPr>
            <w:r w:rsidRPr="00D80713">
              <w:rPr>
                <w:b/>
                <w:sz w:val="20"/>
                <w:szCs w:val="20"/>
              </w:rPr>
              <w:t>TOTAL, DE PUNTOS MÁXIMOS POSIBLES</w:t>
            </w:r>
          </w:p>
          <w:p w14:paraId="125EDD13" w14:textId="7AA88892" w:rsidR="00D323C3" w:rsidRPr="00D80713" w:rsidRDefault="00D323C3" w:rsidP="00DD0A1D">
            <w:pPr>
              <w:pStyle w:val="TableParagraph"/>
              <w:spacing w:line="276" w:lineRule="auto"/>
              <w:ind w:left="63" w:right="122"/>
              <w:jc w:val="center"/>
              <w:rPr>
                <w:b/>
                <w:bCs/>
                <w:sz w:val="20"/>
                <w:szCs w:val="20"/>
              </w:rPr>
            </w:pPr>
          </w:p>
        </w:tc>
        <w:tc>
          <w:tcPr>
            <w:tcW w:w="3203" w:type="dxa"/>
            <w:tcBorders>
              <w:top w:val="nil"/>
              <w:right w:val="single" w:sz="8" w:space="0" w:color="000000"/>
            </w:tcBorders>
          </w:tcPr>
          <w:p w14:paraId="5C53D155" w14:textId="3C206467" w:rsidR="00D323C3" w:rsidRPr="00D80713" w:rsidRDefault="00D323C3" w:rsidP="00DD0A1D">
            <w:pPr>
              <w:pStyle w:val="TableParagraph"/>
              <w:spacing w:before="240" w:after="240" w:line="276" w:lineRule="auto"/>
              <w:ind w:right="-9"/>
              <w:jc w:val="center"/>
              <w:rPr>
                <w:b/>
                <w:bCs/>
                <w:sz w:val="20"/>
                <w:szCs w:val="20"/>
              </w:rPr>
            </w:pPr>
            <w:r w:rsidRPr="00D80713">
              <w:rPr>
                <w:b/>
                <w:sz w:val="20"/>
                <w:szCs w:val="20"/>
              </w:rPr>
              <w:t>100 PTS.</w:t>
            </w:r>
          </w:p>
        </w:tc>
        <w:tc>
          <w:tcPr>
            <w:tcW w:w="35" w:type="dxa"/>
            <w:tcBorders>
              <w:top w:val="nil"/>
              <w:left w:val="single" w:sz="8" w:space="0" w:color="000000"/>
              <w:bottom w:val="nil"/>
            </w:tcBorders>
          </w:tcPr>
          <w:p w14:paraId="169282E6" w14:textId="77777777" w:rsidR="00D323C3" w:rsidRPr="00D80713" w:rsidRDefault="00D323C3" w:rsidP="00DD0A1D">
            <w:pPr>
              <w:spacing w:line="276" w:lineRule="auto"/>
              <w:rPr>
                <w:sz w:val="20"/>
                <w:szCs w:val="20"/>
              </w:rPr>
            </w:pPr>
          </w:p>
        </w:tc>
      </w:tr>
    </w:tbl>
    <w:p w14:paraId="727B6507" w14:textId="45FA0937" w:rsidR="001471CB" w:rsidRPr="00D80713" w:rsidRDefault="001471CB" w:rsidP="00DD0A1D">
      <w:pPr>
        <w:spacing w:line="276" w:lineRule="auto"/>
        <w:rPr>
          <w:sz w:val="20"/>
          <w:szCs w:val="20"/>
        </w:rPr>
      </w:pPr>
    </w:p>
    <w:p w14:paraId="24405D59" w14:textId="4316BC1A" w:rsidR="00CA5DF8" w:rsidRPr="00D80713" w:rsidRDefault="00CA5DF8" w:rsidP="00DD0A1D">
      <w:pPr>
        <w:spacing w:line="276" w:lineRule="auto"/>
        <w:rPr>
          <w:sz w:val="20"/>
          <w:szCs w:val="20"/>
        </w:rPr>
      </w:pPr>
    </w:p>
    <w:p w14:paraId="5A3B1480" w14:textId="278E5149" w:rsidR="00D14DAE" w:rsidRPr="00D80713" w:rsidRDefault="00D14DAE" w:rsidP="00DD0A1D">
      <w:pPr>
        <w:spacing w:line="276" w:lineRule="auto"/>
        <w:rPr>
          <w:sz w:val="20"/>
          <w:szCs w:val="20"/>
        </w:rPr>
      </w:pPr>
    </w:p>
    <w:p w14:paraId="19D12EBF" w14:textId="08FB04F8" w:rsidR="00D14DAE" w:rsidRPr="00D80713" w:rsidRDefault="00D14DAE" w:rsidP="00DD0A1D">
      <w:pPr>
        <w:spacing w:line="276" w:lineRule="auto"/>
        <w:rPr>
          <w:sz w:val="20"/>
          <w:szCs w:val="20"/>
        </w:rPr>
      </w:pPr>
    </w:p>
    <w:p w14:paraId="20FA5EAF" w14:textId="400F2914" w:rsidR="00D14DAE" w:rsidRPr="00D80713" w:rsidRDefault="00D14DAE" w:rsidP="00DD0A1D">
      <w:pPr>
        <w:spacing w:line="276" w:lineRule="auto"/>
        <w:rPr>
          <w:sz w:val="20"/>
          <w:szCs w:val="20"/>
        </w:rPr>
      </w:pPr>
    </w:p>
    <w:p w14:paraId="20A7C560" w14:textId="5F4BB6EF" w:rsidR="00D14DAE" w:rsidRPr="00D80713" w:rsidRDefault="00D14DAE" w:rsidP="00DD0A1D">
      <w:pPr>
        <w:spacing w:line="276" w:lineRule="auto"/>
        <w:rPr>
          <w:sz w:val="20"/>
          <w:szCs w:val="20"/>
        </w:rPr>
      </w:pPr>
    </w:p>
    <w:p w14:paraId="76B5DE77" w14:textId="3A246DCC" w:rsidR="00D14DAE" w:rsidRPr="00D80713" w:rsidRDefault="00D14DAE" w:rsidP="00DD0A1D">
      <w:pPr>
        <w:spacing w:line="276" w:lineRule="auto"/>
        <w:rPr>
          <w:sz w:val="20"/>
          <w:szCs w:val="20"/>
        </w:rPr>
      </w:pPr>
    </w:p>
    <w:p w14:paraId="2294FA9C" w14:textId="485F01CC" w:rsidR="00D14DAE" w:rsidRPr="00D80713" w:rsidRDefault="00D14DAE" w:rsidP="00DD0A1D">
      <w:pPr>
        <w:spacing w:line="276" w:lineRule="auto"/>
        <w:rPr>
          <w:sz w:val="20"/>
          <w:szCs w:val="20"/>
        </w:rPr>
      </w:pPr>
    </w:p>
    <w:p w14:paraId="7FD4C1C0" w14:textId="2019F05E" w:rsidR="00D14DAE" w:rsidRPr="00D80713" w:rsidRDefault="00D14DAE" w:rsidP="00DD0A1D">
      <w:pPr>
        <w:spacing w:line="276" w:lineRule="auto"/>
        <w:rPr>
          <w:sz w:val="20"/>
          <w:szCs w:val="20"/>
        </w:rPr>
      </w:pPr>
    </w:p>
    <w:p w14:paraId="1E270551" w14:textId="5A03AC9F" w:rsidR="00D14DAE" w:rsidRPr="00D80713" w:rsidRDefault="00D14DAE" w:rsidP="00DD0A1D">
      <w:pPr>
        <w:spacing w:line="276" w:lineRule="auto"/>
        <w:rPr>
          <w:sz w:val="20"/>
          <w:szCs w:val="20"/>
        </w:rPr>
      </w:pPr>
    </w:p>
    <w:p w14:paraId="5A023271" w14:textId="2155FB5C" w:rsidR="00D14DAE" w:rsidRPr="00D80713" w:rsidRDefault="00D14DAE" w:rsidP="00DD0A1D">
      <w:pPr>
        <w:spacing w:line="276" w:lineRule="auto"/>
        <w:rPr>
          <w:sz w:val="20"/>
          <w:szCs w:val="20"/>
        </w:rPr>
      </w:pPr>
    </w:p>
    <w:p w14:paraId="7A98B7E2" w14:textId="4FD35389" w:rsidR="00D14DAE" w:rsidRPr="00D80713" w:rsidRDefault="00D14DAE" w:rsidP="00DD0A1D">
      <w:pPr>
        <w:spacing w:line="276" w:lineRule="auto"/>
        <w:rPr>
          <w:sz w:val="20"/>
          <w:szCs w:val="20"/>
        </w:rPr>
      </w:pPr>
    </w:p>
    <w:p w14:paraId="7938811D" w14:textId="07BE2748" w:rsidR="00D14DAE" w:rsidRPr="00D80713" w:rsidRDefault="00D14DAE" w:rsidP="00DD0A1D">
      <w:pPr>
        <w:spacing w:line="276" w:lineRule="auto"/>
        <w:rPr>
          <w:sz w:val="20"/>
          <w:szCs w:val="20"/>
        </w:rPr>
      </w:pPr>
    </w:p>
    <w:p w14:paraId="24F59E72" w14:textId="2D4387BF" w:rsidR="00D14DAE" w:rsidRPr="00D80713" w:rsidRDefault="00D14DAE" w:rsidP="00DD0A1D">
      <w:pPr>
        <w:spacing w:line="276" w:lineRule="auto"/>
        <w:rPr>
          <w:sz w:val="20"/>
          <w:szCs w:val="20"/>
        </w:rPr>
      </w:pPr>
    </w:p>
    <w:p w14:paraId="12BB771E" w14:textId="77777777" w:rsidR="0098228D" w:rsidRPr="00D80713" w:rsidRDefault="0098228D" w:rsidP="00DD0A1D">
      <w:pPr>
        <w:spacing w:line="276" w:lineRule="auto"/>
        <w:rPr>
          <w:sz w:val="20"/>
          <w:szCs w:val="20"/>
        </w:rPr>
      </w:pPr>
    </w:p>
    <w:p w14:paraId="1DAB4CF1" w14:textId="4FB37B43" w:rsidR="00D14DAE" w:rsidRPr="00D80713" w:rsidRDefault="00D14DAE" w:rsidP="00DD0A1D">
      <w:pPr>
        <w:spacing w:line="276" w:lineRule="auto"/>
        <w:rPr>
          <w:sz w:val="20"/>
          <w:szCs w:val="20"/>
        </w:rPr>
      </w:pPr>
    </w:p>
    <w:p w14:paraId="338C9EA5" w14:textId="34AEE999" w:rsidR="00D14DAE" w:rsidRPr="00D80713" w:rsidRDefault="00D14DAE" w:rsidP="00DD0A1D">
      <w:pPr>
        <w:spacing w:line="276" w:lineRule="auto"/>
        <w:rPr>
          <w:sz w:val="20"/>
          <w:szCs w:val="20"/>
        </w:rPr>
      </w:pPr>
    </w:p>
    <w:p w14:paraId="35445B43" w14:textId="1A6DFA86" w:rsidR="00D14DAE" w:rsidRPr="00D80713" w:rsidRDefault="00D14DAE" w:rsidP="00DD0A1D">
      <w:pPr>
        <w:spacing w:line="276" w:lineRule="auto"/>
        <w:rPr>
          <w:sz w:val="20"/>
          <w:szCs w:val="20"/>
        </w:rPr>
      </w:pPr>
    </w:p>
    <w:p w14:paraId="0830B0B6" w14:textId="4EF7FB47" w:rsidR="00D14DAE" w:rsidRPr="00D80713" w:rsidRDefault="00D14DAE" w:rsidP="00DD0A1D">
      <w:pPr>
        <w:spacing w:line="276" w:lineRule="auto"/>
        <w:rPr>
          <w:sz w:val="20"/>
          <w:szCs w:val="20"/>
        </w:rPr>
      </w:pPr>
    </w:p>
    <w:p w14:paraId="1A6F9F5F" w14:textId="4741CB6A" w:rsidR="00D14DAE" w:rsidRPr="00D80713" w:rsidRDefault="00D14DAE" w:rsidP="00DD0A1D">
      <w:pPr>
        <w:spacing w:line="276" w:lineRule="auto"/>
        <w:rPr>
          <w:sz w:val="20"/>
          <w:szCs w:val="20"/>
        </w:rPr>
      </w:pPr>
    </w:p>
    <w:p w14:paraId="42257B6C" w14:textId="32FCB6E0" w:rsidR="00D14DAE" w:rsidRPr="00D80713" w:rsidRDefault="00D14DAE" w:rsidP="00DD0A1D">
      <w:pPr>
        <w:spacing w:line="276" w:lineRule="auto"/>
        <w:rPr>
          <w:sz w:val="20"/>
          <w:szCs w:val="20"/>
        </w:rPr>
      </w:pPr>
    </w:p>
    <w:p w14:paraId="240084A5" w14:textId="42ED7C8B" w:rsidR="00D14DAE" w:rsidRPr="00D80713" w:rsidRDefault="00D14DAE" w:rsidP="00DD0A1D">
      <w:pPr>
        <w:spacing w:line="276" w:lineRule="auto"/>
        <w:rPr>
          <w:sz w:val="20"/>
          <w:szCs w:val="20"/>
        </w:rPr>
      </w:pPr>
    </w:p>
    <w:p w14:paraId="2BCFA8BB" w14:textId="5888C54E" w:rsidR="00D14DAE" w:rsidRPr="00D80713" w:rsidRDefault="00D14DAE" w:rsidP="00DD0A1D">
      <w:pPr>
        <w:spacing w:line="276" w:lineRule="auto"/>
        <w:rPr>
          <w:sz w:val="20"/>
          <w:szCs w:val="20"/>
        </w:rPr>
      </w:pPr>
    </w:p>
    <w:p w14:paraId="12062418" w14:textId="10A36FA2" w:rsidR="00D14DAE" w:rsidRPr="00D80713" w:rsidRDefault="00D14DAE" w:rsidP="00DD0A1D">
      <w:pPr>
        <w:spacing w:line="276" w:lineRule="auto"/>
        <w:rPr>
          <w:sz w:val="20"/>
          <w:szCs w:val="20"/>
        </w:rPr>
      </w:pPr>
    </w:p>
    <w:p w14:paraId="68FE5531" w14:textId="0017339D" w:rsidR="00D14DAE" w:rsidRPr="00D80713" w:rsidRDefault="00D14DAE" w:rsidP="00DD0A1D">
      <w:pPr>
        <w:spacing w:line="276" w:lineRule="auto"/>
        <w:rPr>
          <w:sz w:val="20"/>
          <w:szCs w:val="20"/>
        </w:rPr>
      </w:pPr>
    </w:p>
    <w:p w14:paraId="1523B659" w14:textId="77777777" w:rsidR="00D14DAE" w:rsidRPr="00D80713" w:rsidRDefault="00D14DAE" w:rsidP="00DD0A1D">
      <w:pPr>
        <w:spacing w:line="276" w:lineRule="auto"/>
        <w:rPr>
          <w:sz w:val="20"/>
          <w:szCs w:val="20"/>
        </w:rPr>
      </w:pPr>
    </w:p>
    <w:p w14:paraId="2F7F5CFE" w14:textId="77777777" w:rsidR="00CA5DF8" w:rsidRPr="00D80713" w:rsidRDefault="00CA5DF8" w:rsidP="00DD0A1D">
      <w:pPr>
        <w:spacing w:line="276" w:lineRule="auto"/>
        <w:rPr>
          <w:sz w:val="20"/>
          <w:szCs w:val="20"/>
        </w:rPr>
      </w:pPr>
    </w:p>
    <w:p w14:paraId="0EA3A317" w14:textId="1C56A53A" w:rsidR="008C1A29" w:rsidRPr="00D80713" w:rsidRDefault="00E33533" w:rsidP="00DD0A1D">
      <w:pPr>
        <w:pStyle w:val="BodyText"/>
        <w:numPr>
          <w:ilvl w:val="0"/>
          <w:numId w:val="7"/>
        </w:numPr>
        <w:tabs>
          <w:tab w:val="left" w:pos="1220"/>
        </w:tabs>
        <w:spacing w:line="276" w:lineRule="auto"/>
      </w:pPr>
      <w:r w:rsidRPr="00D80713">
        <w:t>DERECHOS</w:t>
      </w:r>
      <w:r w:rsidRPr="00D80713">
        <w:rPr>
          <w:spacing w:val="-34"/>
        </w:rPr>
        <w:t xml:space="preserve"> </w:t>
      </w:r>
      <w:r w:rsidRPr="00D80713">
        <w:t>INTELECTUALES,</w:t>
      </w:r>
      <w:r w:rsidRPr="00D80713">
        <w:rPr>
          <w:spacing w:val="-32"/>
        </w:rPr>
        <w:t xml:space="preserve"> </w:t>
      </w:r>
      <w:r w:rsidRPr="00D80713">
        <w:t>PATENTES</w:t>
      </w:r>
      <w:r w:rsidRPr="00D80713">
        <w:rPr>
          <w:spacing w:val="-33"/>
        </w:rPr>
        <w:t xml:space="preserve"> </w:t>
      </w:r>
      <w:r w:rsidRPr="00D80713">
        <w:t>Y</w:t>
      </w:r>
      <w:r w:rsidRPr="00D80713">
        <w:rPr>
          <w:spacing w:val="-34"/>
        </w:rPr>
        <w:t xml:space="preserve"> </w:t>
      </w:r>
      <w:r w:rsidRPr="00D80713">
        <w:t>OTROS</w:t>
      </w:r>
      <w:r w:rsidRPr="00D80713">
        <w:rPr>
          <w:spacing w:val="-33"/>
        </w:rPr>
        <w:t xml:space="preserve"> </w:t>
      </w:r>
      <w:r w:rsidRPr="00D80713">
        <w:t>DERECHOS</w:t>
      </w:r>
      <w:r w:rsidRPr="00D80713">
        <w:rPr>
          <w:spacing w:val="-33"/>
        </w:rPr>
        <w:t xml:space="preserve"> </w:t>
      </w:r>
      <w:r w:rsidRPr="00D80713">
        <w:t>DE</w:t>
      </w:r>
      <w:r w:rsidRPr="00D80713">
        <w:rPr>
          <w:spacing w:val="-35"/>
        </w:rPr>
        <w:t xml:space="preserve"> </w:t>
      </w:r>
      <w:r w:rsidRPr="00D80713">
        <w:t>PROPIEDAD</w:t>
      </w:r>
    </w:p>
    <w:p w14:paraId="36B4751C" w14:textId="77777777" w:rsidR="008C1A29" w:rsidRPr="00D80713" w:rsidRDefault="008C1A29" w:rsidP="00DD0A1D">
      <w:pPr>
        <w:pStyle w:val="BodyText"/>
        <w:spacing w:before="9" w:line="276" w:lineRule="auto"/>
      </w:pPr>
    </w:p>
    <w:p w14:paraId="43FD7F26" w14:textId="77777777" w:rsidR="008C1A29" w:rsidRPr="00D80713" w:rsidRDefault="00E33533" w:rsidP="00DD0A1D">
      <w:pPr>
        <w:pStyle w:val="BodyText"/>
        <w:spacing w:line="276" w:lineRule="auto"/>
        <w:ind w:left="140" w:right="960"/>
        <w:jc w:val="both"/>
      </w:pPr>
      <w:r w:rsidRPr="00D80713">
        <w:t>El derecho al equipamiento y los suministros que pudieran ser proporcionados por ONU Mujeres al consultor/a para el desempeño de cualquier obligación en virtud del presente contrato deberá permanecer</w:t>
      </w:r>
      <w:r w:rsidRPr="00D80713">
        <w:rPr>
          <w:spacing w:val="-10"/>
        </w:rPr>
        <w:t xml:space="preserve"> </w:t>
      </w:r>
      <w:r w:rsidRPr="00D80713">
        <w:t>con</w:t>
      </w:r>
      <w:r w:rsidRPr="00D80713">
        <w:rPr>
          <w:spacing w:val="-11"/>
        </w:rPr>
        <w:t xml:space="preserve"> </w:t>
      </w:r>
      <w:r w:rsidRPr="00D80713">
        <w:t>ONU</w:t>
      </w:r>
      <w:r w:rsidRPr="00D80713">
        <w:rPr>
          <w:spacing w:val="-10"/>
        </w:rPr>
        <w:t xml:space="preserve"> </w:t>
      </w:r>
      <w:r w:rsidRPr="00D80713">
        <w:t>Mujeres</w:t>
      </w:r>
      <w:r w:rsidRPr="00D80713">
        <w:rPr>
          <w:spacing w:val="-6"/>
        </w:rPr>
        <w:t xml:space="preserve"> </w:t>
      </w:r>
      <w:r w:rsidRPr="00D80713">
        <w:t>y</w:t>
      </w:r>
      <w:r w:rsidRPr="00D80713">
        <w:rPr>
          <w:spacing w:val="-16"/>
        </w:rPr>
        <w:t xml:space="preserve"> </w:t>
      </w:r>
      <w:r w:rsidRPr="00D80713">
        <w:t>dicho</w:t>
      </w:r>
      <w:r w:rsidRPr="00D80713">
        <w:rPr>
          <w:spacing w:val="-11"/>
        </w:rPr>
        <w:t xml:space="preserve"> </w:t>
      </w:r>
      <w:r w:rsidRPr="00D80713">
        <w:t>equipamiento</w:t>
      </w:r>
      <w:r w:rsidRPr="00D80713">
        <w:rPr>
          <w:spacing w:val="-11"/>
        </w:rPr>
        <w:t xml:space="preserve"> </w:t>
      </w:r>
      <w:r w:rsidRPr="00D80713">
        <w:t>deberá</w:t>
      </w:r>
      <w:r w:rsidRPr="00D80713">
        <w:rPr>
          <w:spacing w:val="-10"/>
        </w:rPr>
        <w:t xml:space="preserve"> </w:t>
      </w:r>
      <w:r w:rsidRPr="00D80713">
        <w:t>devolverse</w:t>
      </w:r>
      <w:r w:rsidRPr="00D80713">
        <w:rPr>
          <w:spacing w:val="-10"/>
        </w:rPr>
        <w:t xml:space="preserve"> </w:t>
      </w:r>
      <w:r w:rsidRPr="00D80713">
        <w:t>a</w:t>
      </w:r>
      <w:r w:rsidRPr="00D80713">
        <w:rPr>
          <w:spacing w:val="-10"/>
        </w:rPr>
        <w:t xml:space="preserve"> </w:t>
      </w:r>
      <w:r w:rsidRPr="00D80713">
        <w:t>ONU</w:t>
      </w:r>
      <w:r w:rsidRPr="00D80713">
        <w:rPr>
          <w:spacing w:val="-10"/>
        </w:rPr>
        <w:t xml:space="preserve"> </w:t>
      </w:r>
      <w:r w:rsidRPr="00D80713">
        <w:t>Mujeres</w:t>
      </w:r>
      <w:r w:rsidRPr="00D80713">
        <w:rPr>
          <w:spacing w:val="-9"/>
        </w:rPr>
        <w:t xml:space="preserve"> </w:t>
      </w:r>
      <w:r w:rsidRPr="00D80713">
        <w:t>al</w:t>
      </w:r>
      <w:r w:rsidRPr="00D80713">
        <w:rPr>
          <w:spacing w:val="-11"/>
        </w:rPr>
        <w:t xml:space="preserve"> </w:t>
      </w:r>
      <w:r w:rsidRPr="00D80713">
        <w:t>finalizar el presente contrato o cuando ya no sea necesario para la persona consultora. Dicho equipamiento,</w:t>
      </w:r>
      <w:r w:rsidRPr="00D80713">
        <w:rPr>
          <w:spacing w:val="-8"/>
        </w:rPr>
        <w:t xml:space="preserve"> </w:t>
      </w:r>
      <w:r w:rsidRPr="00D80713">
        <w:t>al</w:t>
      </w:r>
      <w:r w:rsidRPr="00D80713">
        <w:rPr>
          <w:spacing w:val="-9"/>
        </w:rPr>
        <w:t xml:space="preserve"> </w:t>
      </w:r>
      <w:r w:rsidRPr="00D80713">
        <w:t>momento</w:t>
      </w:r>
      <w:r w:rsidRPr="00D80713">
        <w:rPr>
          <w:spacing w:val="-8"/>
        </w:rPr>
        <w:t xml:space="preserve"> </w:t>
      </w:r>
      <w:r w:rsidRPr="00D80713">
        <w:t>de</w:t>
      </w:r>
      <w:r w:rsidRPr="00D80713">
        <w:rPr>
          <w:spacing w:val="-8"/>
        </w:rPr>
        <w:t xml:space="preserve"> </w:t>
      </w:r>
      <w:r w:rsidRPr="00D80713">
        <w:t>devolverlo</w:t>
      </w:r>
      <w:r w:rsidRPr="00D80713">
        <w:rPr>
          <w:spacing w:val="-8"/>
        </w:rPr>
        <w:t xml:space="preserve"> </w:t>
      </w:r>
      <w:r w:rsidRPr="00D80713">
        <w:t>a</w:t>
      </w:r>
      <w:r w:rsidRPr="00D80713">
        <w:rPr>
          <w:spacing w:val="-8"/>
        </w:rPr>
        <w:t xml:space="preserve"> </w:t>
      </w:r>
      <w:r w:rsidRPr="00D80713">
        <w:t>ONU</w:t>
      </w:r>
      <w:r w:rsidRPr="00D80713">
        <w:rPr>
          <w:spacing w:val="-7"/>
        </w:rPr>
        <w:t xml:space="preserve"> </w:t>
      </w:r>
      <w:r w:rsidRPr="00D80713">
        <w:t>Mujeres,</w:t>
      </w:r>
      <w:r w:rsidRPr="00D80713">
        <w:rPr>
          <w:spacing w:val="-8"/>
        </w:rPr>
        <w:t xml:space="preserve"> </w:t>
      </w:r>
      <w:r w:rsidRPr="00D80713">
        <w:t>deberá</w:t>
      </w:r>
      <w:r w:rsidRPr="00D80713">
        <w:rPr>
          <w:spacing w:val="-8"/>
        </w:rPr>
        <w:t xml:space="preserve"> </w:t>
      </w:r>
      <w:r w:rsidRPr="00D80713">
        <w:t>estar</w:t>
      </w:r>
      <w:r w:rsidRPr="00D80713">
        <w:rPr>
          <w:spacing w:val="-7"/>
        </w:rPr>
        <w:t xml:space="preserve"> </w:t>
      </w:r>
      <w:r w:rsidRPr="00D80713">
        <w:t>en</w:t>
      </w:r>
      <w:r w:rsidRPr="00D80713">
        <w:rPr>
          <w:spacing w:val="-8"/>
        </w:rPr>
        <w:t xml:space="preserve"> </w:t>
      </w:r>
      <w:r w:rsidRPr="00D80713">
        <w:t>las</w:t>
      </w:r>
      <w:r w:rsidRPr="00D80713">
        <w:rPr>
          <w:spacing w:val="-7"/>
        </w:rPr>
        <w:t xml:space="preserve"> </w:t>
      </w:r>
      <w:r w:rsidRPr="00D80713">
        <w:t>mismas condiciones que cuando fue entregado al consultor/a, sujeto al deterioro normal. La persona consultora será responsable de compensar a ONU Mujeres por el equipo dañado o estropeado independientemente del deterioro normal del</w:t>
      </w:r>
      <w:r w:rsidRPr="00D80713">
        <w:rPr>
          <w:spacing w:val="-3"/>
        </w:rPr>
        <w:t xml:space="preserve"> </w:t>
      </w:r>
      <w:r w:rsidRPr="00D80713">
        <w:t>mismo.</w:t>
      </w:r>
    </w:p>
    <w:p w14:paraId="6F03B5AF" w14:textId="77777777" w:rsidR="008C1A29" w:rsidRPr="00D80713" w:rsidRDefault="008C1A29" w:rsidP="00DD0A1D">
      <w:pPr>
        <w:pStyle w:val="BodyText"/>
        <w:spacing w:line="276" w:lineRule="auto"/>
      </w:pPr>
    </w:p>
    <w:p w14:paraId="7C5DF574" w14:textId="77777777" w:rsidR="008C1A29" w:rsidRPr="00D80713" w:rsidRDefault="00E33533" w:rsidP="00DD0A1D">
      <w:pPr>
        <w:pStyle w:val="BodyText"/>
        <w:spacing w:line="276" w:lineRule="auto"/>
        <w:ind w:left="140" w:right="957"/>
        <w:jc w:val="both"/>
      </w:pPr>
      <w:r w:rsidRPr="00D80713">
        <w:t>ONU Mujeres tendrá derecho a toda propiedad intelectual y otros derechos de propiedad incluyendo pero no limitándose a ello: patentes, derecho de autor y marcas registradas, con relación a productos, procesos, inventos, ideas, conocimientos técnicos, documentos y otros materiales</w:t>
      </w:r>
      <w:r w:rsidRPr="00D80713">
        <w:rPr>
          <w:spacing w:val="-5"/>
        </w:rPr>
        <w:t xml:space="preserve"> </w:t>
      </w:r>
      <w:r w:rsidRPr="00D80713">
        <w:t>que</w:t>
      </w:r>
      <w:r w:rsidRPr="00D80713">
        <w:rPr>
          <w:spacing w:val="-3"/>
        </w:rPr>
        <w:t xml:space="preserve"> </w:t>
      </w:r>
      <w:r w:rsidRPr="00D80713">
        <w:t>la</w:t>
      </w:r>
      <w:r w:rsidRPr="00D80713">
        <w:rPr>
          <w:spacing w:val="-3"/>
        </w:rPr>
        <w:t xml:space="preserve"> </w:t>
      </w:r>
      <w:r w:rsidRPr="00D80713">
        <w:t>persona</w:t>
      </w:r>
      <w:r w:rsidRPr="00D80713">
        <w:rPr>
          <w:spacing w:val="-6"/>
        </w:rPr>
        <w:t xml:space="preserve"> </w:t>
      </w:r>
      <w:r w:rsidRPr="00D80713">
        <w:t>consultora</w:t>
      </w:r>
      <w:r w:rsidRPr="00D80713">
        <w:rPr>
          <w:spacing w:val="-2"/>
        </w:rPr>
        <w:t xml:space="preserve"> </w:t>
      </w:r>
      <w:r w:rsidRPr="00D80713">
        <w:t>haya</w:t>
      </w:r>
      <w:r w:rsidRPr="00D80713">
        <w:rPr>
          <w:spacing w:val="-3"/>
        </w:rPr>
        <w:t xml:space="preserve"> </w:t>
      </w:r>
      <w:r w:rsidRPr="00D80713">
        <w:t>preparado</w:t>
      </w:r>
      <w:r w:rsidRPr="00D80713">
        <w:rPr>
          <w:spacing w:val="-4"/>
        </w:rPr>
        <w:t xml:space="preserve"> </w:t>
      </w:r>
      <w:r w:rsidRPr="00D80713">
        <w:t>o</w:t>
      </w:r>
      <w:r w:rsidRPr="00D80713">
        <w:rPr>
          <w:spacing w:val="-3"/>
        </w:rPr>
        <w:t xml:space="preserve"> </w:t>
      </w:r>
      <w:r w:rsidRPr="00D80713">
        <w:t>recolectado</w:t>
      </w:r>
      <w:r w:rsidRPr="00D80713">
        <w:rPr>
          <w:spacing w:val="-3"/>
        </w:rPr>
        <w:t xml:space="preserve"> </w:t>
      </w:r>
      <w:r w:rsidRPr="00D80713">
        <w:t>en</w:t>
      </w:r>
      <w:r w:rsidRPr="00D80713">
        <w:rPr>
          <w:spacing w:val="-5"/>
        </w:rPr>
        <w:t xml:space="preserve"> </w:t>
      </w:r>
      <w:r w:rsidRPr="00D80713">
        <w:t>consecuencia</w:t>
      </w:r>
      <w:r w:rsidRPr="00D80713">
        <w:rPr>
          <w:spacing w:val="-6"/>
        </w:rPr>
        <w:t xml:space="preserve"> </w:t>
      </w:r>
      <w:r w:rsidRPr="00D80713">
        <w:t>o</w:t>
      </w:r>
      <w:r w:rsidRPr="00D80713">
        <w:rPr>
          <w:spacing w:val="-3"/>
        </w:rPr>
        <w:t xml:space="preserve"> </w:t>
      </w:r>
      <w:r w:rsidRPr="00D80713">
        <w:t>durante</w:t>
      </w:r>
      <w:r w:rsidRPr="00D80713">
        <w:rPr>
          <w:spacing w:val="-4"/>
        </w:rPr>
        <w:t xml:space="preserve"> </w:t>
      </w:r>
      <w:r w:rsidRPr="00D80713">
        <w:t>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w:t>
      </w:r>
      <w:r w:rsidRPr="00D80713">
        <w:rPr>
          <w:spacing w:val="-37"/>
        </w:rPr>
        <w:t xml:space="preserve"> </w:t>
      </w:r>
      <w:r w:rsidRPr="00D80713">
        <w:t>la persona</w:t>
      </w:r>
      <w:r w:rsidRPr="00D80713">
        <w:rPr>
          <w:spacing w:val="-13"/>
        </w:rPr>
        <w:t xml:space="preserve"> </w:t>
      </w:r>
      <w:r w:rsidRPr="00D80713">
        <w:t>consultora/contratista:</w:t>
      </w:r>
      <w:r w:rsidRPr="00D80713">
        <w:rPr>
          <w:spacing w:val="-13"/>
        </w:rPr>
        <w:t xml:space="preserve"> </w:t>
      </w:r>
      <w:r w:rsidRPr="00D80713">
        <w:t>i)</w:t>
      </w:r>
      <w:r w:rsidRPr="00D80713">
        <w:rPr>
          <w:spacing w:val="-12"/>
        </w:rPr>
        <w:t xml:space="preserve"> </w:t>
      </w:r>
      <w:r w:rsidRPr="00D80713">
        <w:t>que</w:t>
      </w:r>
      <w:r w:rsidRPr="00D80713">
        <w:rPr>
          <w:spacing w:val="-12"/>
        </w:rPr>
        <w:t xml:space="preserve"> </w:t>
      </w:r>
      <w:r w:rsidRPr="00D80713">
        <w:t>existían</w:t>
      </w:r>
      <w:r w:rsidRPr="00D80713">
        <w:rPr>
          <w:spacing w:val="-13"/>
        </w:rPr>
        <w:t xml:space="preserve"> </w:t>
      </w:r>
      <w:r w:rsidRPr="00D80713">
        <w:t>previamente</w:t>
      </w:r>
      <w:r w:rsidRPr="00D80713">
        <w:rPr>
          <w:spacing w:val="-11"/>
        </w:rPr>
        <w:t xml:space="preserve"> </w:t>
      </w:r>
      <w:r w:rsidRPr="00D80713">
        <w:t>al</w:t>
      </w:r>
      <w:r w:rsidRPr="00D80713">
        <w:rPr>
          <w:spacing w:val="-13"/>
        </w:rPr>
        <w:t xml:space="preserve"> </w:t>
      </w:r>
      <w:r w:rsidRPr="00D80713">
        <w:t>desempeño</w:t>
      </w:r>
      <w:r w:rsidRPr="00D80713">
        <w:rPr>
          <w:spacing w:val="-13"/>
        </w:rPr>
        <w:t xml:space="preserve"> </w:t>
      </w:r>
      <w:r w:rsidRPr="00D80713">
        <w:t>de</w:t>
      </w:r>
      <w:r w:rsidRPr="00D80713">
        <w:rPr>
          <w:spacing w:val="-11"/>
        </w:rPr>
        <w:t xml:space="preserve"> </w:t>
      </w:r>
      <w:r w:rsidRPr="00D80713">
        <w:t>la</w:t>
      </w:r>
      <w:r w:rsidRPr="00D80713">
        <w:rPr>
          <w:spacing w:val="-10"/>
        </w:rPr>
        <w:t xml:space="preserve"> </w:t>
      </w:r>
      <w:r w:rsidRPr="00D80713">
        <w:t>persona</w:t>
      </w:r>
      <w:r w:rsidRPr="00D80713">
        <w:rPr>
          <w:spacing w:val="-12"/>
        </w:rPr>
        <w:t xml:space="preserve"> </w:t>
      </w:r>
      <w:r w:rsidRPr="00D80713">
        <w:t>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w:t>
      </w:r>
      <w:r w:rsidRPr="00D80713">
        <w:rPr>
          <w:spacing w:val="-21"/>
        </w:rPr>
        <w:t xml:space="preserve"> </w:t>
      </w:r>
      <w:r w:rsidRPr="00D80713">
        <w:t>contrato.</w:t>
      </w:r>
    </w:p>
    <w:p w14:paraId="3B9E5F26" w14:textId="77777777" w:rsidR="008C1A29" w:rsidRPr="00D80713" w:rsidRDefault="008C1A29" w:rsidP="00DD0A1D">
      <w:pPr>
        <w:pStyle w:val="BodyText"/>
        <w:spacing w:before="2" w:line="276" w:lineRule="auto"/>
      </w:pPr>
    </w:p>
    <w:p w14:paraId="45B4FFF5" w14:textId="77777777" w:rsidR="008C1A29" w:rsidRPr="00D80713" w:rsidRDefault="00E33533" w:rsidP="00DD0A1D">
      <w:pPr>
        <w:pStyle w:val="BodyText"/>
        <w:spacing w:line="276" w:lineRule="auto"/>
        <w:ind w:left="140" w:right="962"/>
        <w:jc w:val="both"/>
      </w:pPr>
      <w:r w:rsidRPr="00D80713">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BCC3AF6" w14:textId="77777777" w:rsidR="008C1A29" w:rsidRPr="00D80713" w:rsidRDefault="008C1A29" w:rsidP="00DD0A1D">
      <w:pPr>
        <w:pStyle w:val="BodyText"/>
        <w:spacing w:line="276" w:lineRule="auto"/>
      </w:pPr>
    </w:p>
    <w:p w14:paraId="74FECADA" w14:textId="547534A1" w:rsidR="008C1A29" w:rsidRPr="00D80713" w:rsidRDefault="00E33533" w:rsidP="00DD0A1D">
      <w:pPr>
        <w:pStyle w:val="BodyText"/>
        <w:spacing w:line="276" w:lineRule="auto"/>
        <w:ind w:left="140" w:right="953"/>
        <w:jc w:val="both"/>
      </w:pPr>
      <w:r w:rsidRPr="00D80713">
        <w:t>Sujeto a las disposiciones que anteceden, todo mapa, dibujo, fotografía, mosaico, plano, informe, cálculo, recomendación, documento y todo información compilada o recibida por la persona consultora</w:t>
      </w:r>
      <w:r w:rsidRPr="00D80713">
        <w:rPr>
          <w:spacing w:val="-13"/>
        </w:rPr>
        <w:t xml:space="preserve"> </w:t>
      </w:r>
      <w:r w:rsidRPr="00D80713">
        <w:t>en</w:t>
      </w:r>
      <w:r w:rsidRPr="00D80713">
        <w:rPr>
          <w:spacing w:val="-10"/>
        </w:rPr>
        <w:t xml:space="preserve"> </w:t>
      </w:r>
      <w:r w:rsidRPr="00D80713">
        <w:t>virtud</w:t>
      </w:r>
      <w:r w:rsidRPr="00D80713">
        <w:rPr>
          <w:spacing w:val="-11"/>
        </w:rPr>
        <w:t xml:space="preserve"> </w:t>
      </w:r>
      <w:r w:rsidRPr="00D80713">
        <w:t>del</w:t>
      </w:r>
      <w:r w:rsidRPr="00D80713">
        <w:rPr>
          <w:spacing w:val="-12"/>
        </w:rPr>
        <w:t xml:space="preserve"> </w:t>
      </w:r>
      <w:r w:rsidRPr="00D80713">
        <w:t>presente</w:t>
      </w:r>
      <w:r w:rsidRPr="00D80713">
        <w:rPr>
          <w:spacing w:val="-12"/>
        </w:rPr>
        <w:t xml:space="preserve"> </w:t>
      </w:r>
      <w:r w:rsidRPr="00D80713">
        <w:t>contrato</w:t>
      </w:r>
      <w:r w:rsidRPr="00D80713">
        <w:rPr>
          <w:spacing w:val="-13"/>
        </w:rPr>
        <w:t xml:space="preserve"> </w:t>
      </w:r>
      <w:r w:rsidRPr="00D80713">
        <w:t>será</w:t>
      </w:r>
      <w:r w:rsidRPr="00D80713">
        <w:rPr>
          <w:spacing w:val="-12"/>
        </w:rPr>
        <w:t xml:space="preserve"> </w:t>
      </w:r>
      <w:r w:rsidRPr="00D80713">
        <w:t>de</w:t>
      </w:r>
      <w:r w:rsidRPr="00D80713">
        <w:rPr>
          <w:spacing w:val="-12"/>
        </w:rPr>
        <w:t xml:space="preserve"> </w:t>
      </w:r>
      <w:r w:rsidRPr="00D80713">
        <w:t>propiedad</w:t>
      </w:r>
      <w:r w:rsidRPr="00D80713">
        <w:rPr>
          <w:spacing w:val="-11"/>
        </w:rPr>
        <w:t xml:space="preserve"> </w:t>
      </w:r>
      <w:r w:rsidRPr="00D80713">
        <w:t>de</w:t>
      </w:r>
      <w:r w:rsidRPr="00D80713">
        <w:rPr>
          <w:spacing w:val="-10"/>
        </w:rPr>
        <w:t xml:space="preserve"> </w:t>
      </w:r>
      <w:r w:rsidRPr="00D80713">
        <w:t>ONU</w:t>
      </w:r>
      <w:r w:rsidRPr="00D80713">
        <w:rPr>
          <w:spacing w:val="-12"/>
        </w:rPr>
        <w:t xml:space="preserve"> </w:t>
      </w:r>
      <w:r w:rsidRPr="00D80713">
        <w:t>Mujeres</w:t>
      </w:r>
      <w:r w:rsidRPr="00D80713">
        <w:rPr>
          <w:spacing w:val="-8"/>
        </w:rPr>
        <w:t xml:space="preserve"> </w:t>
      </w:r>
      <w:r w:rsidRPr="00D80713">
        <w:t>y</w:t>
      </w:r>
      <w:r w:rsidRPr="00D80713">
        <w:rPr>
          <w:spacing w:val="-13"/>
        </w:rPr>
        <w:t xml:space="preserve"> </w:t>
      </w:r>
      <w:r w:rsidRPr="00D80713">
        <w:t>deberá</w:t>
      </w:r>
      <w:r w:rsidRPr="00D80713">
        <w:rPr>
          <w:spacing w:val="-13"/>
        </w:rPr>
        <w:t xml:space="preserve"> </w:t>
      </w:r>
      <w:r w:rsidRPr="00D80713">
        <w:t>encontrase a disposición de ONU Mujeres para su uso o inspección en momentos y lugares razonables y deberá ser considerada como confidencial y entregada únicamente a personal autorizados de ONU Mujeres al concluir los trabajos previstos en virtud del presente</w:t>
      </w:r>
      <w:r w:rsidRPr="00D80713">
        <w:rPr>
          <w:spacing w:val="-9"/>
        </w:rPr>
        <w:t xml:space="preserve"> </w:t>
      </w:r>
      <w:r w:rsidRPr="00D80713">
        <w:t>contrato.</w:t>
      </w:r>
    </w:p>
    <w:p w14:paraId="2F70E2F9" w14:textId="381207D3" w:rsidR="00AE2577" w:rsidRPr="00D80713" w:rsidRDefault="00AE2577" w:rsidP="00DD0A1D">
      <w:pPr>
        <w:spacing w:line="276" w:lineRule="auto"/>
        <w:rPr>
          <w:sz w:val="20"/>
          <w:szCs w:val="20"/>
        </w:rPr>
      </w:pPr>
      <w:r w:rsidRPr="00D80713">
        <w:rPr>
          <w:sz w:val="20"/>
          <w:szCs w:val="20"/>
        </w:rPr>
        <w:br w:type="page"/>
      </w:r>
    </w:p>
    <w:p w14:paraId="26C2EF7D" w14:textId="293A3EDA" w:rsidR="007E1829" w:rsidRPr="00D80713" w:rsidRDefault="007E1829" w:rsidP="00DD0A1D">
      <w:pPr>
        <w:pStyle w:val="BodyText"/>
        <w:spacing w:line="276" w:lineRule="auto"/>
        <w:ind w:left="140" w:right="953"/>
        <w:jc w:val="both"/>
      </w:pPr>
    </w:p>
    <w:p w14:paraId="32CDD1FA" w14:textId="77777777" w:rsidR="00AE2577" w:rsidRPr="00D80713" w:rsidRDefault="00AE2577" w:rsidP="00DD0A1D">
      <w:pPr>
        <w:pStyle w:val="BodyText"/>
        <w:spacing w:line="276" w:lineRule="auto"/>
        <w:jc w:val="both"/>
        <w:rPr>
          <w:b/>
          <w:lang w:val="es-ES_tradnl"/>
        </w:rPr>
      </w:pPr>
      <w:r w:rsidRPr="00D80713">
        <w:rPr>
          <w:b/>
          <w:lang w:val="es-ES_tradnl"/>
        </w:rPr>
        <w:t xml:space="preserve">                                                                 Carta de Presentación</w:t>
      </w:r>
    </w:p>
    <w:p w14:paraId="1CFD30B3" w14:textId="77777777" w:rsidR="00AE2577" w:rsidRPr="00D80713" w:rsidRDefault="00AE2577" w:rsidP="00DD0A1D">
      <w:pPr>
        <w:spacing w:line="276" w:lineRule="auto"/>
        <w:ind w:left="720" w:hanging="720"/>
        <w:jc w:val="both"/>
        <w:rPr>
          <w:sz w:val="20"/>
          <w:szCs w:val="20"/>
          <w:lang w:val="es-ES_tradnl"/>
        </w:rPr>
      </w:pPr>
    </w:p>
    <w:p w14:paraId="38420471" w14:textId="02BDFA62" w:rsidR="00AE2577" w:rsidRPr="00D80713" w:rsidRDefault="00C353F0" w:rsidP="00DD0A1D">
      <w:pPr>
        <w:spacing w:line="276" w:lineRule="auto"/>
        <w:ind w:left="720" w:hanging="720"/>
        <w:jc w:val="both"/>
        <w:rPr>
          <w:sz w:val="20"/>
          <w:szCs w:val="20"/>
          <w:lang w:val="es-ES_tradnl"/>
        </w:rPr>
      </w:pPr>
      <w:r>
        <w:rPr>
          <w:sz w:val="20"/>
          <w:szCs w:val="20"/>
          <w:lang w:val="es-ES_tradnl"/>
        </w:rPr>
        <w:t>Lugar y fecha</w:t>
      </w:r>
    </w:p>
    <w:p w14:paraId="57B12C7B" w14:textId="77777777" w:rsidR="00AE2577" w:rsidRPr="00D80713" w:rsidRDefault="00AE2577" w:rsidP="00DD0A1D">
      <w:pPr>
        <w:spacing w:line="276" w:lineRule="auto"/>
        <w:ind w:left="720" w:hanging="720"/>
        <w:jc w:val="both"/>
        <w:rPr>
          <w:sz w:val="20"/>
          <w:szCs w:val="20"/>
          <w:lang w:val="es-ES_tradnl"/>
        </w:rPr>
      </w:pPr>
    </w:p>
    <w:p w14:paraId="430444D3" w14:textId="77777777" w:rsidR="00AE2577" w:rsidRPr="00D80713" w:rsidRDefault="00AE2577" w:rsidP="00DD0A1D">
      <w:pPr>
        <w:spacing w:line="276" w:lineRule="auto"/>
        <w:ind w:left="720" w:hanging="720"/>
        <w:jc w:val="both"/>
        <w:rPr>
          <w:sz w:val="20"/>
          <w:szCs w:val="20"/>
          <w:lang w:val="es-ES_tradnl"/>
        </w:rPr>
      </w:pPr>
      <w:r w:rsidRPr="00D80713">
        <w:rPr>
          <w:sz w:val="20"/>
          <w:szCs w:val="20"/>
          <w:lang w:val="es-ES_tradnl"/>
        </w:rPr>
        <w:t>ONU MUJERES</w:t>
      </w:r>
    </w:p>
    <w:p w14:paraId="15D119D6" w14:textId="77777777" w:rsidR="00AE2577" w:rsidRPr="00D80713" w:rsidRDefault="00AE2577" w:rsidP="00DD0A1D">
      <w:pPr>
        <w:spacing w:line="276" w:lineRule="auto"/>
        <w:jc w:val="both"/>
        <w:rPr>
          <w:sz w:val="20"/>
          <w:szCs w:val="20"/>
          <w:lang w:val="es-ES_tradnl"/>
        </w:rPr>
      </w:pPr>
      <w:r w:rsidRPr="00D80713">
        <w:rPr>
          <w:sz w:val="20"/>
          <w:szCs w:val="20"/>
          <w:lang w:val="es-ES_tradnl"/>
        </w:rPr>
        <w:t xml:space="preserve">Atn. Sra. Representante </w:t>
      </w:r>
    </w:p>
    <w:p w14:paraId="11D8EFA7" w14:textId="77777777" w:rsidR="00AE2577" w:rsidRPr="00D80713" w:rsidRDefault="00AE2577" w:rsidP="00DD0A1D">
      <w:pPr>
        <w:spacing w:line="276" w:lineRule="auto"/>
        <w:jc w:val="both"/>
        <w:rPr>
          <w:sz w:val="20"/>
          <w:szCs w:val="20"/>
          <w:lang w:val="es-ES_tradnl"/>
        </w:rPr>
      </w:pPr>
      <w:r w:rsidRPr="00D80713">
        <w:rPr>
          <w:sz w:val="20"/>
          <w:szCs w:val="20"/>
          <w:lang w:val="es-ES_tradnl"/>
        </w:rPr>
        <w:t>Carrera 11 82-76 Oficina 802</w:t>
      </w:r>
    </w:p>
    <w:p w14:paraId="4A6E8307" w14:textId="77777777" w:rsidR="00AE2577" w:rsidRPr="00D80713" w:rsidRDefault="00AE2577" w:rsidP="00DD0A1D">
      <w:pPr>
        <w:spacing w:line="276" w:lineRule="auto"/>
        <w:jc w:val="both"/>
        <w:rPr>
          <w:sz w:val="20"/>
          <w:szCs w:val="20"/>
          <w:lang w:val="es-ES_tradnl"/>
        </w:rPr>
      </w:pPr>
      <w:r w:rsidRPr="00D80713">
        <w:rPr>
          <w:sz w:val="20"/>
          <w:szCs w:val="20"/>
          <w:lang w:val="es-ES_tradnl"/>
        </w:rPr>
        <w:t>Bogotá - Colombia</w:t>
      </w:r>
    </w:p>
    <w:p w14:paraId="0CA58793" w14:textId="77777777" w:rsidR="00AE2577" w:rsidRPr="00D80713" w:rsidRDefault="00AE2577" w:rsidP="00DD0A1D">
      <w:pPr>
        <w:spacing w:line="276" w:lineRule="auto"/>
        <w:ind w:left="1440" w:hanging="720"/>
        <w:jc w:val="both"/>
        <w:rPr>
          <w:sz w:val="20"/>
          <w:szCs w:val="20"/>
          <w:lang w:val="es-ES_tradnl"/>
        </w:rPr>
      </w:pPr>
    </w:p>
    <w:p w14:paraId="454ED8AF" w14:textId="6D3A7E68" w:rsidR="00AE2577" w:rsidRPr="00D80713" w:rsidRDefault="00AE2577" w:rsidP="00DD0A1D">
      <w:pPr>
        <w:tabs>
          <w:tab w:val="left" w:pos="1208"/>
        </w:tabs>
        <w:spacing w:line="276" w:lineRule="auto"/>
        <w:ind w:left="993" w:hanging="993"/>
        <w:jc w:val="both"/>
        <w:rPr>
          <w:sz w:val="20"/>
          <w:szCs w:val="20"/>
          <w:lang w:val="es-ES_tradnl"/>
        </w:rPr>
      </w:pPr>
      <w:r w:rsidRPr="00D80713">
        <w:rPr>
          <w:sz w:val="20"/>
          <w:szCs w:val="20"/>
          <w:lang w:val="es-ES_tradnl"/>
        </w:rPr>
        <w:t xml:space="preserve">Asunto:   </w:t>
      </w:r>
      <w:r w:rsidR="002875AF" w:rsidRPr="002875AF">
        <w:rPr>
          <w:b/>
          <w:bCs/>
          <w:i/>
          <w:iCs/>
          <w:sz w:val="20"/>
          <w:szCs w:val="20"/>
          <w:u w:val="single"/>
        </w:rPr>
        <w:t>T</w:t>
      </w:r>
      <w:r w:rsidR="00164289">
        <w:rPr>
          <w:b/>
          <w:bCs/>
          <w:i/>
          <w:iCs/>
          <w:sz w:val="20"/>
          <w:szCs w:val="20"/>
          <w:u w:val="single"/>
        </w:rPr>
        <w:t>í</w:t>
      </w:r>
      <w:r w:rsidR="002875AF" w:rsidRPr="002875AF">
        <w:rPr>
          <w:b/>
          <w:bCs/>
          <w:i/>
          <w:iCs/>
          <w:sz w:val="20"/>
          <w:szCs w:val="20"/>
          <w:u w:val="single"/>
        </w:rPr>
        <w:t>tulo de la consultoría</w:t>
      </w:r>
    </w:p>
    <w:p w14:paraId="7CDB99F2" w14:textId="77777777" w:rsidR="00AE2577" w:rsidRPr="00D80713" w:rsidRDefault="00AE2577" w:rsidP="00DD0A1D">
      <w:pPr>
        <w:pStyle w:val="ListParagraph"/>
        <w:spacing w:line="276" w:lineRule="auto"/>
        <w:jc w:val="both"/>
        <w:rPr>
          <w:sz w:val="20"/>
          <w:szCs w:val="20"/>
          <w:lang w:val="es-ES_tradnl"/>
        </w:rPr>
      </w:pPr>
    </w:p>
    <w:p w14:paraId="0FADDA18" w14:textId="26680AD2" w:rsidR="00AE2577" w:rsidRPr="00D80713" w:rsidRDefault="00AE2577" w:rsidP="00DD0A1D">
      <w:pPr>
        <w:pStyle w:val="ListParagraph"/>
        <w:spacing w:line="276" w:lineRule="auto"/>
        <w:jc w:val="both"/>
        <w:rPr>
          <w:sz w:val="20"/>
          <w:szCs w:val="20"/>
          <w:lang w:val="es-ES_tradnl"/>
        </w:rPr>
      </w:pPr>
      <w:r w:rsidRPr="00D80713">
        <w:rPr>
          <w:sz w:val="20"/>
          <w:szCs w:val="20"/>
          <w:lang w:val="es-ES_tradnl"/>
        </w:rPr>
        <w:t>Por la presente</w:t>
      </w:r>
      <w:r w:rsidR="00C353F0">
        <w:rPr>
          <w:sz w:val="20"/>
          <w:szCs w:val="20"/>
          <w:lang w:val="es-ES_tradnl"/>
        </w:rPr>
        <w:t>,</w:t>
      </w:r>
      <w:r w:rsidRPr="00D80713">
        <w:rPr>
          <w:sz w:val="20"/>
          <w:szCs w:val="20"/>
          <w:lang w:val="es-ES_tradnl"/>
        </w:rPr>
        <w:t xml:space="preserve"> manifiesto que he examinado los Términos de Referencia, que estoy de acuerdo y en consecuencia cumplo y acepto todas y cada una de las disposiciones en él contenidas para realizar la consultoría de la referencia, así como las establecidas por la Ley. </w:t>
      </w:r>
    </w:p>
    <w:p w14:paraId="1B9483E4" w14:textId="77777777" w:rsidR="00AE2577" w:rsidRPr="00D80713" w:rsidRDefault="00AE2577" w:rsidP="00DD0A1D">
      <w:pPr>
        <w:pStyle w:val="ListParagraph"/>
        <w:spacing w:line="276" w:lineRule="auto"/>
        <w:jc w:val="both"/>
        <w:rPr>
          <w:sz w:val="20"/>
          <w:szCs w:val="20"/>
          <w:lang w:val="es-ES_tradnl"/>
        </w:rPr>
      </w:pPr>
    </w:p>
    <w:p w14:paraId="2B948C02" w14:textId="77777777" w:rsidR="00AE2577" w:rsidRPr="00D80713" w:rsidRDefault="00AE2577" w:rsidP="00DD0A1D">
      <w:pPr>
        <w:pStyle w:val="ListParagraph"/>
        <w:spacing w:line="276" w:lineRule="auto"/>
        <w:jc w:val="both"/>
        <w:rPr>
          <w:sz w:val="20"/>
          <w:szCs w:val="20"/>
          <w:lang w:val="es-ES_tradnl"/>
        </w:rPr>
      </w:pPr>
      <w:r w:rsidRPr="00D80713">
        <w:rPr>
          <w:sz w:val="20"/>
          <w:szCs w:val="20"/>
          <w:lang w:val="es-ES_tradnl"/>
        </w:rPr>
        <w:t>También he leído, entendido y acepto las Condiciones Generales de ONU Mujeres para la contratación de servicios de contratistas individuales;</w:t>
      </w:r>
    </w:p>
    <w:p w14:paraId="7CCBFBD2" w14:textId="77777777" w:rsidR="00AE2577" w:rsidRDefault="00AE2577" w:rsidP="00DD0A1D">
      <w:pPr>
        <w:spacing w:line="276" w:lineRule="auto"/>
        <w:jc w:val="both"/>
        <w:rPr>
          <w:sz w:val="20"/>
          <w:szCs w:val="20"/>
          <w:lang w:val="es-ES_tradnl"/>
        </w:rPr>
      </w:pPr>
      <w:r w:rsidRPr="00D80713">
        <w:rPr>
          <w:sz w:val="20"/>
          <w:szCs w:val="20"/>
          <w:lang w:val="es-ES_tradnl"/>
        </w:rPr>
        <w:t xml:space="preserve">El abajo firmante ofrezco proveer los servicios para la consultoría, aceptando los términos y condiciones del contrato, de conformidad con los Términos de Referencia, y con mi propuesta.  </w:t>
      </w:r>
    </w:p>
    <w:p w14:paraId="586DBA60" w14:textId="77777777" w:rsidR="00E85A02" w:rsidRPr="00D80713" w:rsidRDefault="00E85A02" w:rsidP="00DD0A1D">
      <w:pPr>
        <w:spacing w:line="276" w:lineRule="auto"/>
        <w:jc w:val="both"/>
        <w:rPr>
          <w:sz w:val="20"/>
          <w:szCs w:val="20"/>
          <w:lang w:val="es-ES_tradnl"/>
        </w:rPr>
      </w:pPr>
    </w:p>
    <w:p w14:paraId="388891FD" w14:textId="799AA36E" w:rsidR="00AE2577" w:rsidRPr="00D80713" w:rsidRDefault="00AE2577" w:rsidP="00DD0A1D">
      <w:pPr>
        <w:spacing w:line="276" w:lineRule="auto"/>
        <w:jc w:val="both"/>
        <w:rPr>
          <w:sz w:val="20"/>
          <w:szCs w:val="20"/>
          <w:lang w:val="es-ES_tradnl"/>
        </w:rPr>
      </w:pPr>
      <w:r w:rsidRPr="00D80713">
        <w:rPr>
          <w:sz w:val="20"/>
          <w:szCs w:val="20"/>
          <w:lang w:val="es-ES_tradnl"/>
        </w:rPr>
        <w:t xml:space="preserve">Entiendo que la sede de trabajo es </w:t>
      </w:r>
      <w:r w:rsidR="00E85A02" w:rsidRPr="000D157B">
        <w:rPr>
          <w:b/>
          <w:bCs/>
          <w:sz w:val="20"/>
          <w:szCs w:val="20"/>
          <w:lang w:val="es-ES_tradnl"/>
        </w:rPr>
        <w:t>(Incluir sede de trabajo)</w:t>
      </w:r>
    </w:p>
    <w:p w14:paraId="6A55638F" w14:textId="77777777" w:rsidR="00AE2577" w:rsidRPr="00D80713" w:rsidRDefault="00AE2577" w:rsidP="00DD0A1D">
      <w:pPr>
        <w:spacing w:line="276" w:lineRule="auto"/>
        <w:jc w:val="both"/>
        <w:rPr>
          <w:sz w:val="20"/>
          <w:szCs w:val="20"/>
          <w:lang w:val="es-ES_tradnl"/>
        </w:rPr>
      </w:pPr>
    </w:p>
    <w:p w14:paraId="68D95E2E" w14:textId="77777777" w:rsidR="00AE2577" w:rsidRPr="00D80713" w:rsidRDefault="00AE2577" w:rsidP="00DD0A1D">
      <w:pPr>
        <w:spacing w:line="276" w:lineRule="auto"/>
        <w:jc w:val="both"/>
        <w:rPr>
          <w:sz w:val="20"/>
          <w:szCs w:val="20"/>
          <w:lang w:val="es-ES_tradnl"/>
        </w:rPr>
      </w:pPr>
      <w:r w:rsidRPr="00D80713">
        <w:rPr>
          <w:sz w:val="20"/>
          <w:szCs w:val="20"/>
          <w:lang w:val="es-ES_tradnl"/>
        </w:rPr>
        <w:t xml:space="preserve">Esta propuesta será válida por un período total de noventa 90 días después de la fecha límite de presentación; </w:t>
      </w:r>
    </w:p>
    <w:p w14:paraId="75FF06DD" w14:textId="77777777" w:rsidR="00AE2577" w:rsidRPr="00D80713" w:rsidRDefault="00AE2577" w:rsidP="00DD0A1D">
      <w:pPr>
        <w:spacing w:line="276" w:lineRule="auto"/>
        <w:jc w:val="both"/>
        <w:rPr>
          <w:sz w:val="20"/>
          <w:szCs w:val="20"/>
          <w:lang w:val="es-ES_tradnl"/>
        </w:rPr>
      </w:pPr>
    </w:p>
    <w:p w14:paraId="53B74BAA" w14:textId="77777777" w:rsidR="00AE2577" w:rsidRPr="00D80713" w:rsidRDefault="00AE2577" w:rsidP="00DD0A1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sz w:val="20"/>
          <w:szCs w:val="20"/>
          <w:lang w:val="es-ES_tradnl"/>
        </w:rPr>
      </w:pPr>
      <w:r w:rsidRPr="00D80713">
        <w:rPr>
          <w:sz w:val="20"/>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39DE8A81" w14:textId="77777777" w:rsidR="00AE2577" w:rsidRPr="00D80713" w:rsidRDefault="00AE2577" w:rsidP="00DD0A1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sz w:val="20"/>
          <w:szCs w:val="20"/>
          <w:lang w:val="es-ES_tradnl"/>
        </w:rPr>
      </w:pPr>
      <w:r w:rsidRPr="00D80713">
        <w:rPr>
          <w:sz w:val="20"/>
          <w:szCs w:val="20"/>
          <w:lang w:val="es-ES_tradnl"/>
        </w:rPr>
        <w:t xml:space="preserve"> </w:t>
      </w:r>
    </w:p>
    <w:p w14:paraId="29745739" w14:textId="77777777" w:rsidR="00AE2577" w:rsidRPr="00D80713" w:rsidRDefault="00AE2577" w:rsidP="00DD0A1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sz w:val="20"/>
          <w:szCs w:val="20"/>
          <w:lang w:val="es-ES_tradnl"/>
        </w:rPr>
      </w:pPr>
      <w:r w:rsidRPr="00D80713">
        <w:rPr>
          <w:sz w:val="20"/>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6F42EFCF" w14:textId="77777777" w:rsidR="00AE2577" w:rsidRPr="00D80713" w:rsidRDefault="00AE2577" w:rsidP="00DD0A1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sz w:val="20"/>
          <w:szCs w:val="20"/>
          <w:lang w:val="es-ES_tradnl"/>
        </w:rPr>
      </w:pPr>
    </w:p>
    <w:p w14:paraId="75F6CAB0" w14:textId="7124238D" w:rsidR="00AE2577" w:rsidRPr="00D80713" w:rsidRDefault="00AE2577" w:rsidP="00DD0A1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sz w:val="20"/>
          <w:szCs w:val="20"/>
          <w:lang w:val="es-ES_tradnl"/>
        </w:rPr>
      </w:pPr>
      <w:r w:rsidRPr="00D80713">
        <w:rPr>
          <w:sz w:val="20"/>
          <w:szCs w:val="20"/>
          <w:lang w:val="es-ES_tradnl"/>
        </w:rPr>
        <w:t xml:space="preserve">Que el servicio se ejecutará en un plazo fijado de </w:t>
      </w:r>
      <w:r w:rsidR="00A02695" w:rsidRPr="000D157B">
        <w:rPr>
          <w:b/>
          <w:bCs/>
          <w:sz w:val="20"/>
          <w:szCs w:val="20"/>
          <w:lang w:val="es-ES_tradnl"/>
        </w:rPr>
        <w:t>3</w:t>
      </w:r>
      <w:r w:rsidRPr="000D157B">
        <w:rPr>
          <w:b/>
          <w:bCs/>
          <w:sz w:val="20"/>
          <w:szCs w:val="20"/>
          <w:lang w:val="es-ES_tradnl"/>
        </w:rPr>
        <w:t xml:space="preserve"> meses. </w:t>
      </w:r>
    </w:p>
    <w:p w14:paraId="17CAB0C2" w14:textId="77777777" w:rsidR="00AE2577" w:rsidRPr="00D80713" w:rsidRDefault="00AE2577" w:rsidP="00DD0A1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color w:val="FF0000"/>
          <w:sz w:val="20"/>
          <w:szCs w:val="20"/>
          <w:lang w:val="es-ES_tradnl"/>
        </w:rPr>
      </w:pPr>
    </w:p>
    <w:p w14:paraId="55EBCED4" w14:textId="77777777" w:rsidR="00AE2577" w:rsidRPr="00D80713" w:rsidRDefault="00AE2577" w:rsidP="00DD0A1D">
      <w:pPr>
        <w:spacing w:line="276" w:lineRule="auto"/>
        <w:ind w:left="720" w:hanging="720"/>
        <w:rPr>
          <w:sz w:val="20"/>
          <w:szCs w:val="20"/>
          <w:lang w:val="es-ES_tradnl"/>
        </w:rPr>
      </w:pPr>
    </w:p>
    <w:p w14:paraId="526A7860" w14:textId="77777777" w:rsidR="00AE2577" w:rsidRPr="00D80713" w:rsidRDefault="00AE2577" w:rsidP="00DD0A1D">
      <w:pPr>
        <w:spacing w:line="276" w:lineRule="auto"/>
        <w:ind w:left="720" w:hanging="720"/>
        <w:rPr>
          <w:b/>
          <w:caps/>
          <w:sz w:val="20"/>
          <w:szCs w:val="20"/>
          <w:lang w:val="es-CO"/>
        </w:rPr>
      </w:pPr>
    </w:p>
    <w:p w14:paraId="5998E127" w14:textId="77777777" w:rsidR="00AE2577" w:rsidRPr="00D80713" w:rsidRDefault="00AE2577" w:rsidP="00DD0A1D">
      <w:pPr>
        <w:spacing w:line="276" w:lineRule="auto"/>
        <w:ind w:left="720" w:hanging="720"/>
        <w:rPr>
          <w:b/>
          <w:caps/>
          <w:sz w:val="20"/>
          <w:szCs w:val="20"/>
          <w:lang w:val="es-CO"/>
        </w:rPr>
      </w:pPr>
    </w:p>
    <w:p w14:paraId="59026CAF" w14:textId="77777777" w:rsidR="00AE2577" w:rsidRPr="00D80713" w:rsidRDefault="00AE2577" w:rsidP="00DD0A1D">
      <w:pPr>
        <w:spacing w:line="276" w:lineRule="auto"/>
        <w:ind w:left="720" w:hanging="720"/>
        <w:rPr>
          <w:b/>
          <w:caps/>
          <w:sz w:val="20"/>
          <w:szCs w:val="20"/>
          <w:lang w:val="es-CO"/>
        </w:rPr>
      </w:pPr>
    </w:p>
    <w:p w14:paraId="4D105568" w14:textId="77777777" w:rsidR="00AE2577" w:rsidRPr="00D80713" w:rsidRDefault="00AE2577" w:rsidP="00DD0A1D">
      <w:pPr>
        <w:spacing w:line="276" w:lineRule="auto"/>
        <w:ind w:left="720" w:hanging="720"/>
        <w:rPr>
          <w:b/>
          <w:caps/>
          <w:sz w:val="20"/>
          <w:szCs w:val="20"/>
          <w:lang w:val="es-CO"/>
        </w:rPr>
      </w:pPr>
    </w:p>
    <w:p w14:paraId="06A95CD6" w14:textId="77777777" w:rsidR="00AE2577" w:rsidRPr="00D80713" w:rsidRDefault="00AE2577" w:rsidP="00DD0A1D">
      <w:pPr>
        <w:spacing w:line="276" w:lineRule="auto"/>
        <w:ind w:left="720" w:hanging="720"/>
        <w:rPr>
          <w:b/>
          <w:caps/>
          <w:sz w:val="20"/>
          <w:szCs w:val="20"/>
          <w:lang w:val="es-CO"/>
        </w:rPr>
      </w:pPr>
    </w:p>
    <w:p w14:paraId="2A5B405B" w14:textId="77777777" w:rsidR="00AE2577" w:rsidRPr="00D80713" w:rsidRDefault="00AE2577" w:rsidP="00DD0A1D">
      <w:pPr>
        <w:spacing w:line="276" w:lineRule="auto"/>
        <w:ind w:left="720" w:hanging="720"/>
        <w:rPr>
          <w:b/>
          <w:caps/>
          <w:sz w:val="20"/>
          <w:szCs w:val="20"/>
          <w:lang w:val="es-CO"/>
        </w:rPr>
      </w:pPr>
    </w:p>
    <w:p w14:paraId="09C0A8E5" w14:textId="77777777" w:rsidR="00AE2577" w:rsidRPr="00D80713" w:rsidRDefault="00AE2577" w:rsidP="00DD0A1D">
      <w:pPr>
        <w:spacing w:line="276" w:lineRule="auto"/>
        <w:ind w:left="720" w:hanging="720"/>
        <w:rPr>
          <w:b/>
          <w:caps/>
          <w:sz w:val="20"/>
          <w:szCs w:val="20"/>
          <w:lang w:val="es-CO"/>
        </w:rPr>
      </w:pPr>
    </w:p>
    <w:p w14:paraId="3F1C17C2" w14:textId="77777777" w:rsidR="00AE2577" w:rsidRPr="00D80713" w:rsidRDefault="00AE2577" w:rsidP="00DD0A1D">
      <w:pPr>
        <w:spacing w:line="276" w:lineRule="auto"/>
        <w:ind w:left="720" w:hanging="720"/>
        <w:rPr>
          <w:b/>
          <w:caps/>
          <w:sz w:val="20"/>
          <w:szCs w:val="20"/>
          <w:lang w:val="es-CO"/>
        </w:rPr>
      </w:pPr>
    </w:p>
    <w:p w14:paraId="33C83AA7" w14:textId="77777777" w:rsidR="00AE2577" w:rsidRPr="00D80713" w:rsidRDefault="00AE2577" w:rsidP="00DD0A1D">
      <w:pPr>
        <w:spacing w:line="276" w:lineRule="auto"/>
        <w:ind w:left="720" w:hanging="720"/>
        <w:rPr>
          <w:b/>
          <w:caps/>
          <w:sz w:val="20"/>
          <w:szCs w:val="20"/>
          <w:lang w:val="es-CO"/>
        </w:rPr>
      </w:pPr>
    </w:p>
    <w:p w14:paraId="237EF5F5" w14:textId="77777777" w:rsidR="00AE2577" w:rsidRPr="00D80713" w:rsidRDefault="00AE2577" w:rsidP="00DD0A1D">
      <w:pPr>
        <w:spacing w:line="276" w:lineRule="auto"/>
        <w:ind w:left="720" w:hanging="720"/>
        <w:rPr>
          <w:b/>
          <w:caps/>
          <w:sz w:val="20"/>
          <w:szCs w:val="20"/>
          <w:lang w:val="es-CO"/>
        </w:rPr>
      </w:pPr>
    </w:p>
    <w:p w14:paraId="58AE70F3" w14:textId="77777777" w:rsidR="00AE2577" w:rsidRPr="00D80713" w:rsidRDefault="00AE2577" w:rsidP="00DD0A1D">
      <w:pPr>
        <w:spacing w:line="276" w:lineRule="auto"/>
        <w:ind w:left="720" w:hanging="720"/>
        <w:rPr>
          <w:b/>
          <w:caps/>
          <w:sz w:val="20"/>
          <w:szCs w:val="20"/>
          <w:lang w:val="es-CO"/>
        </w:rPr>
      </w:pPr>
    </w:p>
    <w:p w14:paraId="372FF5EA" w14:textId="77777777" w:rsidR="00AE2577" w:rsidRPr="00D80713" w:rsidRDefault="00AE2577" w:rsidP="00DD0A1D">
      <w:pPr>
        <w:spacing w:line="276" w:lineRule="auto"/>
        <w:ind w:left="720" w:hanging="720"/>
        <w:rPr>
          <w:b/>
          <w:caps/>
          <w:sz w:val="20"/>
          <w:szCs w:val="20"/>
          <w:lang w:val="es-CO"/>
        </w:rPr>
      </w:pPr>
    </w:p>
    <w:p w14:paraId="45F9F177" w14:textId="77777777" w:rsidR="00AE2577" w:rsidRPr="00D80713" w:rsidRDefault="00AE2577" w:rsidP="00DD0A1D">
      <w:pPr>
        <w:spacing w:line="276" w:lineRule="auto"/>
        <w:rPr>
          <w:b/>
          <w:caps/>
          <w:sz w:val="20"/>
          <w:szCs w:val="20"/>
          <w:lang w:val="es-CO"/>
        </w:rPr>
      </w:pPr>
    </w:p>
    <w:p w14:paraId="20B14BCF" w14:textId="77777777" w:rsidR="00AE2577" w:rsidRPr="00D80713" w:rsidRDefault="00AE2577" w:rsidP="00DD0A1D">
      <w:pPr>
        <w:spacing w:line="276" w:lineRule="auto"/>
        <w:ind w:left="720" w:hanging="720"/>
        <w:rPr>
          <w:b/>
          <w:caps/>
          <w:sz w:val="20"/>
          <w:szCs w:val="20"/>
          <w:lang w:val="es-CO"/>
        </w:rPr>
      </w:pPr>
    </w:p>
    <w:p w14:paraId="4CB5F50D" w14:textId="77777777" w:rsidR="00AE2577" w:rsidRPr="00D80713" w:rsidRDefault="00AE2577" w:rsidP="00DD0A1D">
      <w:pPr>
        <w:spacing w:line="276" w:lineRule="auto"/>
        <w:ind w:left="720" w:hanging="720"/>
        <w:rPr>
          <w:b/>
          <w:caps/>
          <w:sz w:val="20"/>
          <w:szCs w:val="20"/>
          <w:lang w:val="es-CO"/>
        </w:rPr>
      </w:pPr>
    </w:p>
    <w:p w14:paraId="7B86DE0B" w14:textId="77777777" w:rsidR="00AE2577" w:rsidRPr="00D80713" w:rsidRDefault="00AE2577" w:rsidP="00DD0A1D">
      <w:pPr>
        <w:spacing w:line="276" w:lineRule="auto"/>
        <w:ind w:left="720" w:hanging="720"/>
        <w:rPr>
          <w:sz w:val="20"/>
          <w:szCs w:val="20"/>
          <w:lang w:val="es-CO"/>
        </w:rPr>
      </w:pPr>
      <w:r w:rsidRPr="00D80713">
        <w:rPr>
          <w:b/>
          <w:caps/>
          <w:sz w:val="20"/>
          <w:szCs w:val="20"/>
          <w:lang w:val="es-CO"/>
        </w:rPr>
        <w:t>Parte I:</w:t>
      </w:r>
      <w:r w:rsidRPr="00D80713">
        <w:rPr>
          <w:b/>
          <w:sz w:val="20"/>
          <w:szCs w:val="20"/>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AE2577" w:rsidRPr="00D80713" w14:paraId="52CB71CC" w14:textId="77777777" w:rsidTr="005605BC">
        <w:trPr>
          <w:trHeight w:val="300"/>
          <w:jc w:val="center"/>
        </w:trPr>
        <w:tc>
          <w:tcPr>
            <w:tcW w:w="9541" w:type="dxa"/>
            <w:noWrap/>
            <w:vAlign w:val="bottom"/>
          </w:tcPr>
          <w:p w14:paraId="00014289" w14:textId="77777777" w:rsidR="00AE2577" w:rsidRPr="00D80713" w:rsidRDefault="00AE2577" w:rsidP="00DD0A1D">
            <w:pPr>
              <w:spacing w:line="276" w:lineRule="auto"/>
              <w:rPr>
                <w:b/>
                <w:sz w:val="20"/>
                <w:szCs w:val="20"/>
                <w:lang w:val="es-CO"/>
              </w:rPr>
            </w:pPr>
            <w:r w:rsidRPr="00D80713">
              <w:rPr>
                <w:b/>
                <w:sz w:val="20"/>
                <w:szCs w:val="20"/>
                <w:lang w:val="es-CO"/>
              </w:rPr>
              <w:t>BREVEMENTE INDIQUE POR QUE SE CONSIDERA IDONEO/A PARA DESARROLLAR  LOS PRODUCTOS OBJETO DE LA CONSULTORIA:</w:t>
            </w:r>
          </w:p>
          <w:p w14:paraId="4B624308" w14:textId="77777777" w:rsidR="00AE2577" w:rsidRPr="00D80713" w:rsidRDefault="00AE2577" w:rsidP="00DD0A1D">
            <w:pPr>
              <w:spacing w:line="276" w:lineRule="auto"/>
              <w:rPr>
                <w:b/>
                <w:sz w:val="20"/>
                <w:szCs w:val="20"/>
                <w:lang w:val="es-CO"/>
              </w:rPr>
            </w:pPr>
          </w:p>
          <w:p w14:paraId="3EDD0815" w14:textId="3CD4EB24" w:rsidR="00AE2577" w:rsidRPr="00D80713" w:rsidRDefault="00AE2577" w:rsidP="00DD0A1D">
            <w:pPr>
              <w:spacing w:line="276" w:lineRule="auto"/>
              <w:rPr>
                <w:iCs/>
                <w:sz w:val="20"/>
                <w:szCs w:val="20"/>
                <w:lang w:val="es-CO"/>
              </w:rPr>
            </w:pPr>
          </w:p>
          <w:p w14:paraId="4F4DA735" w14:textId="77777777" w:rsidR="008945AF" w:rsidRPr="00D80713" w:rsidRDefault="008945AF" w:rsidP="00DD0A1D">
            <w:pPr>
              <w:spacing w:line="276" w:lineRule="auto"/>
              <w:rPr>
                <w:b/>
                <w:sz w:val="20"/>
                <w:szCs w:val="20"/>
                <w:lang w:val="es-CO"/>
              </w:rPr>
            </w:pPr>
          </w:p>
          <w:p w14:paraId="408BEB37" w14:textId="77777777" w:rsidR="00AE2577" w:rsidRPr="00D80713" w:rsidRDefault="00AE2577" w:rsidP="00DD0A1D">
            <w:pPr>
              <w:spacing w:line="276" w:lineRule="auto"/>
              <w:rPr>
                <w:b/>
                <w:sz w:val="20"/>
                <w:szCs w:val="20"/>
                <w:lang w:val="es-CO"/>
              </w:rPr>
            </w:pPr>
            <w:r w:rsidRPr="00D80713">
              <w:rPr>
                <w:b/>
                <w:sz w:val="20"/>
                <w:szCs w:val="20"/>
                <w:lang w:val="es-CO"/>
              </w:rPr>
              <w:t xml:space="preserve"> </w:t>
            </w:r>
          </w:p>
        </w:tc>
      </w:tr>
      <w:tr w:rsidR="00AE2577" w:rsidRPr="00D80713" w14:paraId="0D0C5C13" w14:textId="77777777" w:rsidTr="005605BC">
        <w:trPr>
          <w:trHeight w:val="20"/>
          <w:jc w:val="center"/>
        </w:trPr>
        <w:tc>
          <w:tcPr>
            <w:tcW w:w="9541" w:type="dxa"/>
            <w:noWrap/>
            <w:vAlign w:val="bottom"/>
          </w:tcPr>
          <w:p w14:paraId="61D990A0" w14:textId="77777777" w:rsidR="00AE2577" w:rsidRPr="00D80713" w:rsidRDefault="00AE2577" w:rsidP="00DD0A1D">
            <w:pPr>
              <w:spacing w:line="276" w:lineRule="auto"/>
              <w:jc w:val="center"/>
              <w:rPr>
                <w:b/>
                <w:sz w:val="20"/>
                <w:szCs w:val="20"/>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AE2577" w:rsidRPr="00D80713" w14:paraId="4C66707F" w14:textId="77777777" w:rsidTr="005605BC">
              <w:trPr>
                <w:trHeight w:val="227"/>
              </w:trPr>
              <w:tc>
                <w:tcPr>
                  <w:tcW w:w="5548" w:type="dxa"/>
                  <w:gridSpan w:val="2"/>
                  <w:shd w:val="clear" w:color="auto" w:fill="auto"/>
                </w:tcPr>
                <w:p w14:paraId="728E2B14" w14:textId="77777777" w:rsidR="00AE2577" w:rsidRPr="00D80713" w:rsidRDefault="00AE2577" w:rsidP="00DD0A1D">
                  <w:pPr>
                    <w:spacing w:line="276" w:lineRule="auto"/>
                    <w:jc w:val="center"/>
                    <w:rPr>
                      <w:b/>
                      <w:sz w:val="20"/>
                      <w:szCs w:val="20"/>
                      <w:lang w:val="es-CO"/>
                    </w:rPr>
                  </w:pPr>
                  <w:r w:rsidRPr="00D80713">
                    <w:rPr>
                      <w:b/>
                      <w:sz w:val="20"/>
                      <w:szCs w:val="20"/>
                      <w:lang w:val="es-CO"/>
                    </w:rPr>
                    <w:t>Requisitos</w:t>
                  </w:r>
                </w:p>
              </w:tc>
              <w:tc>
                <w:tcPr>
                  <w:tcW w:w="3753" w:type="dxa"/>
                  <w:shd w:val="clear" w:color="auto" w:fill="auto"/>
                </w:tcPr>
                <w:p w14:paraId="5317A01E" w14:textId="77777777" w:rsidR="00AE2577" w:rsidRPr="00D80713" w:rsidRDefault="00AE2577" w:rsidP="00DD0A1D">
                  <w:pPr>
                    <w:spacing w:line="276" w:lineRule="auto"/>
                    <w:jc w:val="center"/>
                    <w:rPr>
                      <w:b/>
                      <w:sz w:val="20"/>
                      <w:szCs w:val="20"/>
                      <w:lang w:val="es-CO"/>
                    </w:rPr>
                  </w:pPr>
                  <w:r w:rsidRPr="00D80713">
                    <w:rPr>
                      <w:b/>
                      <w:sz w:val="20"/>
                      <w:szCs w:val="20"/>
                      <w:lang w:val="es-CO"/>
                    </w:rPr>
                    <w:t>Indicar Cumplimiento</w:t>
                  </w:r>
                </w:p>
              </w:tc>
            </w:tr>
            <w:tr w:rsidR="00AE2577" w:rsidRPr="00D80713" w14:paraId="4A69C845" w14:textId="77777777" w:rsidTr="005605BC">
              <w:trPr>
                <w:trHeight w:val="695"/>
              </w:trPr>
              <w:tc>
                <w:tcPr>
                  <w:tcW w:w="2585" w:type="dxa"/>
                  <w:shd w:val="clear" w:color="auto" w:fill="auto"/>
                </w:tcPr>
                <w:p w14:paraId="10F68A90" w14:textId="77777777" w:rsidR="00AE2577" w:rsidRPr="00D80713" w:rsidRDefault="00AE2577" w:rsidP="00DD0A1D">
                  <w:pPr>
                    <w:spacing w:line="276" w:lineRule="auto"/>
                    <w:jc w:val="both"/>
                    <w:rPr>
                      <w:sz w:val="20"/>
                      <w:szCs w:val="20"/>
                      <w:lang w:val="es-CO"/>
                    </w:rPr>
                  </w:pPr>
                  <w:r w:rsidRPr="00D80713">
                    <w:rPr>
                      <w:sz w:val="20"/>
                      <w:szCs w:val="20"/>
                    </w:rPr>
                    <w:t>Título Profesional</w:t>
                  </w:r>
                </w:p>
              </w:tc>
              <w:tc>
                <w:tcPr>
                  <w:tcW w:w="2963" w:type="dxa"/>
                  <w:shd w:val="clear" w:color="auto" w:fill="auto"/>
                </w:tcPr>
                <w:p w14:paraId="577DC8FC" w14:textId="57BEB917" w:rsidR="00AE2577" w:rsidRPr="00A02695" w:rsidRDefault="000463BC" w:rsidP="000463BC">
                  <w:pPr>
                    <w:pStyle w:val="TableParagraph"/>
                    <w:spacing w:line="276" w:lineRule="auto"/>
                    <w:ind w:right="105"/>
                    <w:jc w:val="both"/>
                    <w:rPr>
                      <w:sz w:val="20"/>
                      <w:szCs w:val="20"/>
                    </w:rPr>
                  </w:pPr>
                  <w:r w:rsidRPr="000463BC">
                    <w:rPr>
                      <w:sz w:val="20"/>
                      <w:szCs w:val="20"/>
                    </w:rPr>
                    <w:t>Profesional en ciencias sociales, ciencias políticas, relaciones internacionales, o áreas afines.</w:t>
                  </w:r>
                </w:p>
              </w:tc>
              <w:tc>
                <w:tcPr>
                  <w:tcW w:w="3753" w:type="dxa"/>
                  <w:shd w:val="clear" w:color="auto" w:fill="auto"/>
                </w:tcPr>
                <w:p w14:paraId="6B26C78C" w14:textId="15A0D163" w:rsidR="00AE2577" w:rsidRPr="00D80713" w:rsidRDefault="00AE2577" w:rsidP="00DD0A1D">
                  <w:pPr>
                    <w:spacing w:line="276" w:lineRule="auto"/>
                    <w:rPr>
                      <w:i/>
                      <w:sz w:val="20"/>
                      <w:szCs w:val="20"/>
                      <w:highlight w:val="lightGray"/>
                      <w:lang w:val="es-CO"/>
                    </w:rPr>
                  </w:pPr>
                </w:p>
                <w:p w14:paraId="0F94616A" w14:textId="48B88DDA" w:rsidR="008945AF" w:rsidRPr="00D80713" w:rsidRDefault="008945AF" w:rsidP="00DD0A1D">
                  <w:pPr>
                    <w:spacing w:line="276" w:lineRule="auto"/>
                    <w:rPr>
                      <w:i/>
                      <w:sz w:val="20"/>
                      <w:szCs w:val="20"/>
                      <w:highlight w:val="lightGray"/>
                      <w:lang w:val="es-CO"/>
                    </w:rPr>
                  </w:pPr>
                </w:p>
              </w:tc>
            </w:tr>
            <w:tr w:rsidR="00AE2577" w:rsidRPr="00D80713" w14:paraId="6A6DF8AE" w14:textId="77777777" w:rsidTr="005605BC">
              <w:trPr>
                <w:trHeight w:val="922"/>
              </w:trPr>
              <w:tc>
                <w:tcPr>
                  <w:tcW w:w="2585" w:type="dxa"/>
                  <w:shd w:val="clear" w:color="auto" w:fill="auto"/>
                </w:tcPr>
                <w:p w14:paraId="5734D1B6" w14:textId="77777777" w:rsidR="00AE2577" w:rsidRPr="00D80713" w:rsidRDefault="00AE2577" w:rsidP="00DD0A1D">
                  <w:pPr>
                    <w:spacing w:line="276" w:lineRule="auto"/>
                    <w:jc w:val="both"/>
                    <w:rPr>
                      <w:sz w:val="20"/>
                      <w:szCs w:val="20"/>
                      <w:lang w:val="es-CO"/>
                    </w:rPr>
                  </w:pPr>
                  <w:r w:rsidRPr="00D80713">
                    <w:rPr>
                      <w:sz w:val="20"/>
                      <w:szCs w:val="20"/>
                      <w:lang w:val="es-CO"/>
                    </w:rPr>
                    <w:t xml:space="preserve">Título de Especialización o Maestría </w:t>
                  </w:r>
                </w:p>
              </w:tc>
              <w:tc>
                <w:tcPr>
                  <w:tcW w:w="2963" w:type="dxa"/>
                  <w:shd w:val="clear" w:color="auto" w:fill="auto"/>
                </w:tcPr>
                <w:p w14:paraId="205E1A5F" w14:textId="7095648A" w:rsidR="00AE2577" w:rsidRPr="00D80713" w:rsidRDefault="000463BC" w:rsidP="000463BC">
                  <w:pPr>
                    <w:spacing w:line="276" w:lineRule="auto"/>
                    <w:jc w:val="both"/>
                    <w:rPr>
                      <w:b/>
                      <w:sz w:val="20"/>
                      <w:szCs w:val="20"/>
                      <w:lang w:val="es-CO"/>
                    </w:rPr>
                  </w:pPr>
                  <w:r w:rsidRPr="000463BC">
                    <w:rPr>
                      <w:sz w:val="20"/>
                      <w:szCs w:val="20"/>
                    </w:rPr>
                    <w:t>Especialización o maestría en estudios de género, humanitarios, relaciones internacionales, desarrollo, cooperación, económica, o en áreas sociales y afines.</w:t>
                  </w:r>
                </w:p>
              </w:tc>
              <w:tc>
                <w:tcPr>
                  <w:tcW w:w="3753" w:type="dxa"/>
                  <w:shd w:val="clear" w:color="auto" w:fill="auto"/>
                </w:tcPr>
                <w:p w14:paraId="6517D51B" w14:textId="33E79989" w:rsidR="00AE2577" w:rsidRPr="00D80713" w:rsidRDefault="00AE2577" w:rsidP="00DD0A1D">
                  <w:pPr>
                    <w:spacing w:line="276" w:lineRule="auto"/>
                    <w:jc w:val="both"/>
                    <w:rPr>
                      <w:sz w:val="20"/>
                      <w:szCs w:val="20"/>
                      <w:highlight w:val="lightGray"/>
                      <w:lang w:val="es-CO"/>
                    </w:rPr>
                  </w:pPr>
                </w:p>
                <w:p w14:paraId="3E44A4AB" w14:textId="481B945F" w:rsidR="008945AF" w:rsidRPr="00D80713" w:rsidRDefault="008945AF" w:rsidP="00DD0A1D">
                  <w:pPr>
                    <w:spacing w:line="276" w:lineRule="auto"/>
                    <w:jc w:val="both"/>
                    <w:rPr>
                      <w:i/>
                      <w:sz w:val="20"/>
                      <w:szCs w:val="20"/>
                      <w:highlight w:val="lightGray"/>
                      <w:lang w:val="es-CO"/>
                    </w:rPr>
                  </w:pPr>
                </w:p>
              </w:tc>
            </w:tr>
            <w:tr w:rsidR="00AE2577" w:rsidRPr="00D80713" w14:paraId="1C82D62A" w14:textId="77777777" w:rsidTr="005605BC">
              <w:trPr>
                <w:trHeight w:val="1943"/>
              </w:trPr>
              <w:tc>
                <w:tcPr>
                  <w:tcW w:w="2585" w:type="dxa"/>
                  <w:shd w:val="clear" w:color="auto" w:fill="auto"/>
                </w:tcPr>
                <w:p w14:paraId="17EA0CC5" w14:textId="77777777" w:rsidR="00AE2577" w:rsidRPr="00D80713" w:rsidRDefault="00AE2577" w:rsidP="00DD0A1D">
                  <w:pPr>
                    <w:spacing w:line="276" w:lineRule="auto"/>
                    <w:jc w:val="both"/>
                    <w:rPr>
                      <w:sz w:val="20"/>
                      <w:szCs w:val="20"/>
                      <w:lang w:val="es-CO"/>
                    </w:rPr>
                  </w:pPr>
                  <w:r w:rsidRPr="00D80713">
                    <w:rPr>
                      <w:sz w:val="20"/>
                      <w:szCs w:val="20"/>
                      <w:lang w:val="es-CO"/>
                    </w:rPr>
                    <w:t xml:space="preserve">Experiencia Especifica </w:t>
                  </w:r>
                </w:p>
                <w:p w14:paraId="08F8A814" w14:textId="77777777" w:rsidR="00AE2577" w:rsidRPr="00D80713" w:rsidRDefault="00AE2577" w:rsidP="00DD0A1D">
                  <w:pPr>
                    <w:spacing w:line="276" w:lineRule="auto"/>
                    <w:jc w:val="both"/>
                    <w:rPr>
                      <w:sz w:val="20"/>
                      <w:szCs w:val="20"/>
                      <w:lang w:val="es-CO"/>
                    </w:rPr>
                  </w:pPr>
                </w:p>
                <w:p w14:paraId="4654B7D2" w14:textId="77777777" w:rsidR="00AE2577" w:rsidRPr="00D80713" w:rsidRDefault="00AE2577" w:rsidP="00DD0A1D">
                  <w:pPr>
                    <w:spacing w:line="276" w:lineRule="auto"/>
                    <w:jc w:val="both"/>
                    <w:rPr>
                      <w:sz w:val="20"/>
                      <w:szCs w:val="20"/>
                      <w:lang w:val="es-CO"/>
                    </w:rPr>
                  </w:pPr>
                  <w:r w:rsidRPr="00D80713">
                    <w:rPr>
                      <w:sz w:val="20"/>
                      <w:szCs w:val="20"/>
                      <w:u w:val="single"/>
                      <w:lang w:val="es-CO"/>
                    </w:rPr>
                    <w:t>Sólo se tendrá en cuenta la experiencia a partir de la fecha de grado. No se aceptan traslapos para la misma experiencia.</w:t>
                  </w:r>
                </w:p>
              </w:tc>
              <w:tc>
                <w:tcPr>
                  <w:tcW w:w="2963" w:type="dxa"/>
                  <w:shd w:val="clear" w:color="auto" w:fill="auto"/>
                  <w:vAlign w:val="center"/>
                </w:tcPr>
                <w:p w14:paraId="64E8A473" w14:textId="4CDE8C9C" w:rsidR="007B4FE5" w:rsidRDefault="000463BC" w:rsidP="007B4FE5">
                  <w:pPr>
                    <w:pStyle w:val="TableParagraph"/>
                    <w:spacing w:line="276" w:lineRule="auto"/>
                    <w:ind w:right="105"/>
                    <w:jc w:val="both"/>
                    <w:rPr>
                      <w:sz w:val="20"/>
                      <w:szCs w:val="20"/>
                    </w:rPr>
                  </w:pPr>
                  <w:r w:rsidRPr="000463BC">
                    <w:rPr>
                      <w:sz w:val="20"/>
                      <w:szCs w:val="20"/>
                    </w:rPr>
                    <w:t>Experiencia profesional de al menos (7) años en el área de movilización de recursos, implementación o formulación de proyectos humanitarios con enfoque de género e interseccional, programas, planeación, monitoreo, evaluación de necesidades, mecanismos de financiación de organizaciones internacionales.</w:t>
                  </w:r>
                </w:p>
                <w:p w14:paraId="70704DCB" w14:textId="77777777" w:rsidR="000463BC" w:rsidRPr="00D80713" w:rsidRDefault="000463BC" w:rsidP="007B4FE5">
                  <w:pPr>
                    <w:pStyle w:val="TableParagraph"/>
                    <w:spacing w:line="276" w:lineRule="auto"/>
                    <w:ind w:right="105"/>
                    <w:jc w:val="both"/>
                    <w:rPr>
                      <w:sz w:val="20"/>
                      <w:szCs w:val="20"/>
                    </w:rPr>
                  </w:pPr>
                </w:p>
                <w:p w14:paraId="4BF9C364" w14:textId="77777777" w:rsidR="007B4FE5" w:rsidRPr="00D80713" w:rsidRDefault="007B4FE5" w:rsidP="007B4FE5">
                  <w:pPr>
                    <w:pStyle w:val="TableParagraph"/>
                    <w:spacing w:line="276" w:lineRule="auto"/>
                    <w:ind w:right="105"/>
                    <w:jc w:val="both"/>
                    <w:rPr>
                      <w:sz w:val="20"/>
                      <w:szCs w:val="20"/>
                    </w:rPr>
                  </w:pPr>
                  <w:r w:rsidRPr="00D80713">
                    <w:rPr>
                      <w:sz w:val="20"/>
                      <w:szCs w:val="20"/>
                    </w:rPr>
                    <w:t>Trabajo previo en ONG, agencias del Sistema de Naciones Unidas u organizaciones de la sociedad civil es una ventaja.</w:t>
                  </w:r>
                </w:p>
                <w:p w14:paraId="47C9B795" w14:textId="77777777" w:rsidR="007B4FE5" w:rsidRPr="00D80713" w:rsidRDefault="007B4FE5" w:rsidP="007B4FE5">
                  <w:pPr>
                    <w:pStyle w:val="TableParagraph"/>
                    <w:spacing w:line="276" w:lineRule="auto"/>
                    <w:ind w:right="105"/>
                    <w:jc w:val="both"/>
                    <w:rPr>
                      <w:sz w:val="20"/>
                      <w:szCs w:val="20"/>
                    </w:rPr>
                  </w:pPr>
                </w:p>
                <w:p w14:paraId="2094AA52" w14:textId="77777777" w:rsidR="007B4FE5" w:rsidRPr="007B4FE5" w:rsidRDefault="007B4FE5" w:rsidP="007B4FE5">
                  <w:pPr>
                    <w:pStyle w:val="TableParagraph"/>
                    <w:spacing w:line="276" w:lineRule="auto"/>
                    <w:ind w:right="105"/>
                    <w:jc w:val="both"/>
                    <w:rPr>
                      <w:b/>
                      <w:bCs/>
                      <w:i/>
                      <w:iCs/>
                      <w:sz w:val="20"/>
                      <w:szCs w:val="20"/>
                    </w:rPr>
                  </w:pPr>
                  <w:r w:rsidRPr="007B4FE5">
                    <w:rPr>
                      <w:b/>
                      <w:bCs/>
                      <w:i/>
                      <w:iCs/>
                      <w:sz w:val="20"/>
                      <w:szCs w:val="20"/>
                    </w:rPr>
                    <w:t xml:space="preserve">Se valorará positivamente: </w:t>
                  </w:r>
                </w:p>
                <w:p w14:paraId="0256C171" w14:textId="77777777" w:rsidR="007B4FE5" w:rsidRPr="00D80713" w:rsidRDefault="007B4FE5" w:rsidP="007B4FE5">
                  <w:pPr>
                    <w:pStyle w:val="TableParagraph"/>
                    <w:spacing w:line="276" w:lineRule="auto"/>
                    <w:ind w:right="105"/>
                    <w:jc w:val="both"/>
                    <w:rPr>
                      <w:sz w:val="20"/>
                      <w:szCs w:val="20"/>
                    </w:rPr>
                  </w:pPr>
                </w:p>
                <w:p w14:paraId="2220C8FE" w14:textId="488A13B1" w:rsidR="00AE2577" w:rsidRPr="00D80713" w:rsidRDefault="007B4FE5" w:rsidP="007B4FE5">
                  <w:pPr>
                    <w:pStyle w:val="TableParagraph"/>
                    <w:spacing w:line="276" w:lineRule="auto"/>
                    <w:ind w:right="105"/>
                    <w:jc w:val="both"/>
                    <w:rPr>
                      <w:sz w:val="20"/>
                      <w:szCs w:val="20"/>
                    </w:rPr>
                  </w:pPr>
                  <w:r w:rsidRPr="00D80713">
                    <w:rPr>
                      <w:sz w:val="20"/>
                      <w:szCs w:val="20"/>
                    </w:rPr>
                    <w:t xml:space="preserve">Estudios en enfoques diferenciales (género, étnico, interseccional o diferencial </w:t>
                  </w:r>
                  <w:r w:rsidRPr="00D80713">
                    <w:rPr>
                      <w:sz w:val="20"/>
                      <w:szCs w:val="20"/>
                    </w:rPr>
                    <w:lastRenderedPageBreak/>
                    <w:t>etc.), Acción sin Daño, Ayuda Humanitaria, Cambio Climático y género, Centralidad de la protección, GAM (Gender and Age Marker), Inclusión y discapacidad.</w:t>
                  </w:r>
                </w:p>
              </w:tc>
              <w:tc>
                <w:tcPr>
                  <w:tcW w:w="3753" w:type="dxa"/>
                  <w:shd w:val="clear" w:color="auto" w:fill="auto"/>
                </w:tcPr>
                <w:p w14:paraId="420A343D" w14:textId="72208223" w:rsidR="00AE2577" w:rsidRPr="00D80713" w:rsidRDefault="00AE2577" w:rsidP="00DD0A1D">
                  <w:pPr>
                    <w:spacing w:line="276" w:lineRule="auto"/>
                    <w:jc w:val="both"/>
                    <w:rPr>
                      <w:iCs/>
                      <w:sz w:val="20"/>
                      <w:szCs w:val="20"/>
                      <w:highlight w:val="lightGray"/>
                      <w:lang w:val="es-CO"/>
                    </w:rPr>
                  </w:pPr>
                </w:p>
              </w:tc>
            </w:tr>
            <w:tr w:rsidR="00AE2577" w:rsidRPr="00D80713" w14:paraId="38D7E466" w14:textId="77777777" w:rsidTr="005605BC">
              <w:trPr>
                <w:trHeight w:val="410"/>
              </w:trPr>
              <w:tc>
                <w:tcPr>
                  <w:tcW w:w="2585" w:type="dxa"/>
                  <w:shd w:val="clear" w:color="auto" w:fill="auto"/>
                </w:tcPr>
                <w:p w14:paraId="625EC01B" w14:textId="77777777" w:rsidR="00AE2577" w:rsidRPr="00D80713" w:rsidRDefault="00AE2577" w:rsidP="00DD0A1D">
                  <w:pPr>
                    <w:spacing w:line="276" w:lineRule="auto"/>
                    <w:jc w:val="both"/>
                    <w:rPr>
                      <w:sz w:val="20"/>
                      <w:szCs w:val="20"/>
                      <w:lang w:val="es-CO"/>
                    </w:rPr>
                  </w:pPr>
                  <w:r w:rsidRPr="00D80713">
                    <w:rPr>
                      <w:sz w:val="20"/>
                      <w:szCs w:val="20"/>
                      <w:lang w:val="es-CO"/>
                    </w:rPr>
                    <w:t>Conocimiento</w:t>
                  </w:r>
                </w:p>
              </w:tc>
              <w:tc>
                <w:tcPr>
                  <w:tcW w:w="2963" w:type="dxa"/>
                  <w:shd w:val="clear" w:color="auto" w:fill="auto"/>
                </w:tcPr>
                <w:p w14:paraId="652EB22B" w14:textId="77777777" w:rsidR="007B4FE5" w:rsidRPr="00D80713" w:rsidRDefault="007B4FE5" w:rsidP="007B4FE5">
                  <w:pPr>
                    <w:pStyle w:val="TableParagraph"/>
                    <w:spacing w:line="276" w:lineRule="auto"/>
                    <w:ind w:right="105"/>
                    <w:jc w:val="both"/>
                    <w:rPr>
                      <w:sz w:val="20"/>
                      <w:szCs w:val="20"/>
                    </w:rPr>
                  </w:pPr>
                  <w:r w:rsidRPr="00D80713">
                    <w:rPr>
                      <w:sz w:val="20"/>
                      <w:szCs w:val="20"/>
                    </w:rPr>
                    <w:t>Conocimiento profundizado de mecanismos de movilización de recursos en acción humanitaria con enfoque de género.</w:t>
                  </w:r>
                </w:p>
                <w:p w14:paraId="4B760160" w14:textId="77777777" w:rsidR="007B4FE5" w:rsidRPr="00D80713" w:rsidRDefault="007B4FE5" w:rsidP="007B4FE5">
                  <w:pPr>
                    <w:pStyle w:val="TableParagraph"/>
                    <w:spacing w:line="276" w:lineRule="auto"/>
                    <w:ind w:right="105"/>
                    <w:jc w:val="both"/>
                    <w:rPr>
                      <w:sz w:val="20"/>
                      <w:szCs w:val="20"/>
                    </w:rPr>
                  </w:pPr>
                </w:p>
                <w:p w14:paraId="091F8CFB" w14:textId="77777777" w:rsidR="007B4FE5" w:rsidRPr="00D80713" w:rsidRDefault="007B4FE5" w:rsidP="007B4FE5">
                  <w:pPr>
                    <w:pStyle w:val="TableParagraph"/>
                    <w:spacing w:line="276" w:lineRule="auto"/>
                    <w:ind w:right="105"/>
                    <w:jc w:val="both"/>
                    <w:rPr>
                      <w:sz w:val="20"/>
                      <w:szCs w:val="20"/>
                    </w:rPr>
                  </w:pPr>
                  <w:r w:rsidRPr="00D80713">
                    <w:rPr>
                      <w:sz w:val="20"/>
                      <w:szCs w:val="20"/>
                    </w:rPr>
                    <w:t xml:space="preserve">Conocimiento de principales donantes en género y acción humanitaria. </w:t>
                  </w:r>
                </w:p>
                <w:p w14:paraId="1A702924" w14:textId="77777777" w:rsidR="007B4FE5" w:rsidRPr="00D80713" w:rsidRDefault="007B4FE5" w:rsidP="007B4FE5">
                  <w:pPr>
                    <w:pStyle w:val="TableParagraph"/>
                    <w:spacing w:line="276" w:lineRule="auto"/>
                    <w:ind w:right="105"/>
                    <w:jc w:val="both"/>
                    <w:rPr>
                      <w:sz w:val="20"/>
                      <w:szCs w:val="20"/>
                    </w:rPr>
                  </w:pPr>
                </w:p>
                <w:p w14:paraId="5BE70725" w14:textId="77777777" w:rsidR="007B4FE5" w:rsidRPr="00D80713" w:rsidRDefault="007B4FE5" w:rsidP="007B4FE5">
                  <w:pPr>
                    <w:pStyle w:val="TableParagraph"/>
                    <w:spacing w:line="276" w:lineRule="auto"/>
                    <w:ind w:right="105"/>
                    <w:jc w:val="both"/>
                    <w:rPr>
                      <w:sz w:val="20"/>
                      <w:szCs w:val="20"/>
                    </w:rPr>
                  </w:pPr>
                  <w:r w:rsidRPr="00D80713">
                    <w:rPr>
                      <w:sz w:val="20"/>
                      <w:szCs w:val="20"/>
                    </w:rPr>
                    <w:t>Conocimiento del Ciclo del proyecto.</w:t>
                  </w:r>
                </w:p>
                <w:p w14:paraId="4909F1B4" w14:textId="77777777" w:rsidR="007B4FE5" w:rsidRPr="00D80713" w:rsidRDefault="007B4FE5" w:rsidP="007B4FE5">
                  <w:pPr>
                    <w:pStyle w:val="TableParagraph"/>
                    <w:spacing w:line="276" w:lineRule="auto"/>
                    <w:ind w:right="105"/>
                    <w:jc w:val="both"/>
                    <w:rPr>
                      <w:sz w:val="20"/>
                      <w:szCs w:val="20"/>
                    </w:rPr>
                  </w:pPr>
                </w:p>
                <w:p w14:paraId="67FCA426" w14:textId="1D8A6960" w:rsidR="00AE2577" w:rsidRPr="00D80713" w:rsidRDefault="007B4FE5" w:rsidP="007B4FE5">
                  <w:pPr>
                    <w:spacing w:line="276" w:lineRule="auto"/>
                    <w:jc w:val="both"/>
                    <w:rPr>
                      <w:sz w:val="20"/>
                      <w:szCs w:val="20"/>
                      <w:lang w:val="es-CO"/>
                    </w:rPr>
                  </w:pPr>
                  <w:r w:rsidRPr="00D80713">
                    <w:rPr>
                      <w:sz w:val="20"/>
                      <w:szCs w:val="20"/>
                    </w:rPr>
                    <w:t>Conocimiento de estándares de ayuda humanitaria.</w:t>
                  </w:r>
                </w:p>
              </w:tc>
              <w:tc>
                <w:tcPr>
                  <w:tcW w:w="3753" w:type="dxa"/>
                  <w:shd w:val="clear" w:color="auto" w:fill="auto"/>
                </w:tcPr>
                <w:p w14:paraId="62322590" w14:textId="64A89A78" w:rsidR="00AE2577" w:rsidRPr="00D80713" w:rsidRDefault="00AE2577" w:rsidP="00DD0A1D">
                  <w:pPr>
                    <w:spacing w:line="276" w:lineRule="auto"/>
                    <w:jc w:val="both"/>
                    <w:rPr>
                      <w:sz w:val="20"/>
                      <w:szCs w:val="20"/>
                      <w:highlight w:val="lightGray"/>
                      <w:lang w:val="es-CO"/>
                    </w:rPr>
                  </w:pPr>
                </w:p>
              </w:tc>
            </w:tr>
            <w:tr w:rsidR="00AE2577" w:rsidRPr="00D80713" w14:paraId="7A4BCD38" w14:textId="77777777" w:rsidTr="005605BC">
              <w:trPr>
                <w:trHeight w:val="410"/>
              </w:trPr>
              <w:tc>
                <w:tcPr>
                  <w:tcW w:w="2585" w:type="dxa"/>
                  <w:shd w:val="clear" w:color="auto" w:fill="auto"/>
                </w:tcPr>
                <w:p w14:paraId="4D61E3C9" w14:textId="77777777" w:rsidR="00AE2577" w:rsidRPr="00D80713" w:rsidRDefault="00AE2577" w:rsidP="00DD0A1D">
                  <w:pPr>
                    <w:spacing w:line="276" w:lineRule="auto"/>
                    <w:jc w:val="both"/>
                    <w:rPr>
                      <w:sz w:val="20"/>
                      <w:szCs w:val="20"/>
                      <w:lang w:val="es-CO"/>
                    </w:rPr>
                  </w:pPr>
                  <w:r w:rsidRPr="00D80713">
                    <w:rPr>
                      <w:sz w:val="20"/>
                      <w:szCs w:val="20"/>
                      <w:lang w:val="es-CO"/>
                    </w:rPr>
                    <w:t>Idioma</w:t>
                  </w:r>
                </w:p>
              </w:tc>
              <w:tc>
                <w:tcPr>
                  <w:tcW w:w="2963" w:type="dxa"/>
                  <w:shd w:val="clear" w:color="auto" w:fill="auto"/>
                </w:tcPr>
                <w:p w14:paraId="4FF4AFDD" w14:textId="77777777" w:rsidR="007B4FE5" w:rsidRPr="00D80713" w:rsidRDefault="007B4FE5" w:rsidP="007B4FE5">
                  <w:pPr>
                    <w:pStyle w:val="TableParagraph"/>
                    <w:spacing w:line="276" w:lineRule="auto"/>
                    <w:ind w:right="105"/>
                    <w:jc w:val="both"/>
                    <w:rPr>
                      <w:sz w:val="20"/>
                      <w:szCs w:val="20"/>
                    </w:rPr>
                  </w:pPr>
                  <w:r w:rsidRPr="00D80713">
                    <w:rPr>
                      <w:sz w:val="20"/>
                      <w:szCs w:val="20"/>
                    </w:rPr>
                    <w:t>Español hablado y escrito</w:t>
                  </w:r>
                </w:p>
                <w:p w14:paraId="40BDFD8E" w14:textId="1038AD97" w:rsidR="00AE2577" w:rsidRPr="007B4FE5" w:rsidRDefault="007B4FE5" w:rsidP="007B4FE5">
                  <w:pPr>
                    <w:pStyle w:val="TableParagraph"/>
                    <w:spacing w:line="276" w:lineRule="auto"/>
                    <w:ind w:right="105"/>
                    <w:jc w:val="both"/>
                    <w:rPr>
                      <w:sz w:val="20"/>
                      <w:szCs w:val="20"/>
                    </w:rPr>
                  </w:pPr>
                  <w:r w:rsidRPr="00D80713">
                    <w:rPr>
                      <w:sz w:val="20"/>
                      <w:szCs w:val="20"/>
                    </w:rPr>
                    <w:t>Inglés hablado y escrito</w:t>
                  </w:r>
                </w:p>
              </w:tc>
              <w:tc>
                <w:tcPr>
                  <w:tcW w:w="3753" w:type="dxa"/>
                  <w:shd w:val="clear" w:color="auto" w:fill="auto"/>
                </w:tcPr>
                <w:p w14:paraId="49270DDE" w14:textId="5335481A" w:rsidR="00AE2577" w:rsidRPr="00D80713" w:rsidRDefault="00AE2577" w:rsidP="00DD0A1D">
                  <w:pPr>
                    <w:spacing w:line="276" w:lineRule="auto"/>
                    <w:jc w:val="both"/>
                    <w:rPr>
                      <w:i/>
                      <w:sz w:val="20"/>
                      <w:szCs w:val="20"/>
                      <w:highlight w:val="magenta"/>
                      <w:lang w:val="es-CO"/>
                    </w:rPr>
                  </w:pPr>
                </w:p>
              </w:tc>
            </w:tr>
          </w:tbl>
          <w:p w14:paraId="490CD9CD" w14:textId="77777777" w:rsidR="00AE2577" w:rsidRPr="00D80713" w:rsidRDefault="00AE2577" w:rsidP="00DD0A1D">
            <w:pPr>
              <w:spacing w:line="276" w:lineRule="auto"/>
              <w:jc w:val="center"/>
              <w:rPr>
                <w:b/>
                <w:sz w:val="20"/>
                <w:szCs w:val="20"/>
                <w:lang w:val="es-CO"/>
              </w:rPr>
            </w:pPr>
          </w:p>
        </w:tc>
      </w:tr>
      <w:tr w:rsidR="00AE2577" w:rsidRPr="00D80713" w14:paraId="0AAD3B10" w14:textId="77777777" w:rsidTr="005605BC">
        <w:tblPrEx>
          <w:tblLook w:val="00A0" w:firstRow="1" w:lastRow="0" w:firstColumn="1" w:lastColumn="0" w:noHBand="0" w:noVBand="0"/>
        </w:tblPrEx>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2E350D22" w14:textId="77777777" w:rsidR="00AE2577" w:rsidRPr="00D80713" w:rsidRDefault="00AE2577" w:rsidP="00DD0A1D">
            <w:pPr>
              <w:spacing w:line="276" w:lineRule="auto"/>
              <w:jc w:val="both"/>
              <w:rPr>
                <w:sz w:val="20"/>
                <w:szCs w:val="20"/>
                <w:lang w:val="es-CO"/>
              </w:rPr>
            </w:pPr>
          </w:p>
          <w:p w14:paraId="4445AF16" w14:textId="77777777" w:rsidR="00AE2577" w:rsidRPr="00D80713" w:rsidRDefault="00AE2577" w:rsidP="00DD0A1D">
            <w:pPr>
              <w:spacing w:line="276" w:lineRule="auto"/>
              <w:jc w:val="both"/>
              <w:rPr>
                <w:sz w:val="20"/>
                <w:szCs w:val="20"/>
                <w:lang w:val="es-CO"/>
              </w:rPr>
            </w:pPr>
            <w:r w:rsidRPr="00D80713">
              <w:rPr>
                <w:sz w:val="20"/>
                <w:szCs w:val="20"/>
                <w:lang w:val="es-CO"/>
              </w:rPr>
              <w:t>Suministre el contacto telefónico y de correo electrónico de mínimo dos (2) jefes o supervisores anteriores, con quienes se pueda obtener referencias laborales sobre trabajos previos relacionados con el objeto de esta consultoría:</w:t>
            </w:r>
          </w:p>
          <w:p w14:paraId="405AC1BF" w14:textId="77777777" w:rsidR="00AE2577" w:rsidRPr="00D80713" w:rsidRDefault="00AE2577" w:rsidP="00DD0A1D">
            <w:pPr>
              <w:spacing w:line="276" w:lineRule="auto"/>
              <w:jc w:val="both"/>
              <w:rPr>
                <w:sz w:val="20"/>
                <w:szCs w:val="20"/>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AE2577" w:rsidRPr="00D80713" w14:paraId="3CA70481" w14:textId="77777777" w:rsidTr="005605BC">
              <w:tc>
                <w:tcPr>
                  <w:tcW w:w="2964" w:type="dxa"/>
                  <w:shd w:val="clear" w:color="auto" w:fill="auto"/>
                </w:tcPr>
                <w:p w14:paraId="74C7A5A8" w14:textId="77777777" w:rsidR="00AE2577" w:rsidRPr="00D80713" w:rsidRDefault="00AE2577" w:rsidP="00DD0A1D">
                  <w:pPr>
                    <w:spacing w:line="276" w:lineRule="auto"/>
                    <w:jc w:val="both"/>
                    <w:rPr>
                      <w:sz w:val="20"/>
                      <w:szCs w:val="20"/>
                      <w:lang w:val="es-CO"/>
                    </w:rPr>
                  </w:pPr>
                  <w:r w:rsidRPr="00D80713">
                    <w:rPr>
                      <w:sz w:val="20"/>
                      <w:szCs w:val="20"/>
                      <w:lang w:val="es-CO"/>
                    </w:rPr>
                    <w:t>Nombre</w:t>
                  </w:r>
                </w:p>
              </w:tc>
              <w:tc>
                <w:tcPr>
                  <w:tcW w:w="2963" w:type="dxa"/>
                  <w:shd w:val="clear" w:color="auto" w:fill="auto"/>
                </w:tcPr>
                <w:p w14:paraId="2A2B261A" w14:textId="77777777" w:rsidR="00AE2577" w:rsidRPr="00D80713" w:rsidRDefault="00AE2577" w:rsidP="00DD0A1D">
                  <w:pPr>
                    <w:spacing w:line="276" w:lineRule="auto"/>
                    <w:jc w:val="both"/>
                    <w:rPr>
                      <w:sz w:val="20"/>
                      <w:szCs w:val="20"/>
                      <w:lang w:val="es-CO"/>
                    </w:rPr>
                  </w:pPr>
                  <w:r w:rsidRPr="00D80713">
                    <w:rPr>
                      <w:sz w:val="20"/>
                      <w:szCs w:val="20"/>
                      <w:lang w:val="es-CO"/>
                    </w:rPr>
                    <w:t>Correo Electrónico</w:t>
                  </w:r>
                </w:p>
              </w:tc>
              <w:tc>
                <w:tcPr>
                  <w:tcW w:w="3075" w:type="dxa"/>
                  <w:shd w:val="clear" w:color="auto" w:fill="auto"/>
                </w:tcPr>
                <w:p w14:paraId="546187E3" w14:textId="77777777" w:rsidR="00AE2577" w:rsidRPr="00D80713" w:rsidRDefault="00AE2577" w:rsidP="00DD0A1D">
                  <w:pPr>
                    <w:spacing w:line="276" w:lineRule="auto"/>
                    <w:jc w:val="both"/>
                    <w:rPr>
                      <w:sz w:val="20"/>
                      <w:szCs w:val="20"/>
                      <w:lang w:val="es-CO"/>
                    </w:rPr>
                  </w:pPr>
                  <w:r w:rsidRPr="00D80713">
                    <w:rPr>
                      <w:sz w:val="20"/>
                      <w:szCs w:val="20"/>
                      <w:lang w:val="es-CO"/>
                    </w:rPr>
                    <w:t xml:space="preserve">Teléfono </w:t>
                  </w:r>
                </w:p>
              </w:tc>
            </w:tr>
            <w:tr w:rsidR="00AE2577" w:rsidRPr="00D80713" w14:paraId="53488C52" w14:textId="77777777" w:rsidTr="005605BC">
              <w:tc>
                <w:tcPr>
                  <w:tcW w:w="2964" w:type="dxa"/>
                  <w:shd w:val="clear" w:color="auto" w:fill="auto"/>
                </w:tcPr>
                <w:p w14:paraId="6E64980F" w14:textId="3E1BF346" w:rsidR="00AE2577" w:rsidRPr="00D80713" w:rsidRDefault="00AE2577" w:rsidP="00DD0A1D">
                  <w:pPr>
                    <w:spacing w:line="276" w:lineRule="auto"/>
                    <w:jc w:val="both"/>
                    <w:rPr>
                      <w:sz w:val="20"/>
                      <w:szCs w:val="20"/>
                      <w:highlight w:val="lightGray"/>
                      <w:lang w:val="es-CO"/>
                    </w:rPr>
                  </w:pPr>
                </w:p>
              </w:tc>
              <w:tc>
                <w:tcPr>
                  <w:tcW w:w="2963" w:type="dxa"/>
                  <w:shd w:val="clear" w:color="auto" w:fill="auto"/>
                </w:tcPr>
                <w:p w14:paraId="242A776E" w14:textId="51509880" w:rsidR="00AE2577" w:rsidRPr="00D80713" w:rsidRDefault="00AE2577" w:rsidP="00DD0A1D">
                  <w:pPr>
                    <w:spacing w:line="276" w:lineRule="auto"/>
                    <w:jc w:val="both"/>
                    <w:rPr>
                      <w:sz w:val="20"/>
                      <w:szCs w:val="20"/>
                      <w:highlight w:val="lightGray"/>
                      <w:lang w:val="es-CO"/>
                    </w:rPr>
                  </w:pPr>
                </w:p>
              </w:tc>
              <w:tc>
                <w:tcPr>
                  <w:tcW w:w="3075" w:type="dxa"/>
                  <w:shd w:val="clear" w:color="auto" w:fill="auto"/>
                </w:tcPr>
                <w:p w14:paraId="0C3473BB" w14:textId="1BF738B3" w:rsidR="00AE2577" w:rsidRPr="00D80713" w:rsidRDefault="00AE2577" w:rsidP="00DD0A1D">
                  <w:pPr>
                    <w:spacing w:line="276" w:lineRule="auto"/>
                    <w:jc w:val="both"/>
                    <w:rPr>
                      <w:sz w:val="20"/>
                      <w:szCs w:val="20"/>
                      <w:highlight w:val="lightGray"/>
                      <w:lang w:val="es-CO"/>
                    </w:rPr>
                  </w:pPr>
                </w:p>
              </w:tc>
            </w:tr>
            <w:tr w:rsidR="00AE2577" w:rsidRPr="00D80713" w14:paraId="01B52718" w14:textId="77777777" w:rsidTr="005605BC">
              <w:tc>
                <w:tcPr>
                  <w:tcW w:w="2964" w:type="dxa"/>
                  <w:shd w:val="clear" w:color="auto" w:fill="auto"/>
                </w:tcPr>
                <w:p w14:paraId="213C1941" w14:textId="7646E877" w:rsidR="00AE2577" w:rsidRPr="00D80713" w:rsidRDefault="00AE2577" w:rsidP="00DD0A1D">
                  <w:pPr>
                    <w:spacing w:line="276" w:lineRule="auto"/>
                    <w:jc w:val="both"/>
                    <w:rPr>
                      <w:sz w:val="20"/>
                      <w:szCs w:val="20"/>
                      <w:highlight w:val="lightGray"/>
                      <w:lang w:val="es-CO"/>
                    </w:rPr>
                  </w:pPr>
                </w:p>
              </w:tc>
              <w:tc>
                <w:tcPr>
                  <w:tcW w:w="2963" w:type="dxa"/>
                  <w:shd w:val="clear" w:color="auto" w:fill="auto"/>
                </w:tcPr>
                <w:p w14:paraId="19A1A8EF" w14:textId="19511B56" w:rsidR="00AE2577" w:rsidRPr="00D80713" w:rsidRDefault="00AE2577" w:rsidP="00DD0A1D">
                  <w:pPr>
                    <w:spacing w:line="276" w:lineRule="auto"/>
                    <w:jc w:val="both"/>
                    <w:rPr>
                      <w:sz w:val="20"/>
                      <w:szCs w:val="20"/>
                      <w:highlight w:val="lightGray"/>
                      <w:lang w:val="es-CO"/>
                    </w:rPr>
                  </w:pPr>
                </w:p>
              </w:tc>
              <w:tc>
                <w:tcPr>
                  <w:tcW w:w="3075" w:type="dxa"/>
                  <w:shd w:val="clear" w:color="auto" w:fill="auto"/>
                </w:tcPr>
                <w:p w14:paraId="69DA95E3" w14:textId="579280B1" w:rsidR="00AE2577" w:rsidRPr="00D80713" w:rsidRDefault="00AE2577" w:rsidP="00DD0A1D">
                  <w:pPr>
                    <w:spacing w:line="276" w:lineRule="auto"/>
                    <w:jc w:val="both"/>
                    <w:rPr>
                      <w:sz w:val="20"/>
                      <w:szCs w:val="20"/>
                      <w:highlight w:val="lightGray"/>
                      <w:lang w:val="es-CO"/>
                    </w:rPr>
                  </w:pPr>
                </w:p>
              </w:tc>
            </w:tr>
          </w:tbl>
          <w:p w14:paraId="1DA98057" w14:textId="77777777" w:rsidR="00AE2577" w:rsidRPr="00D80713" w:rsidRDefault="00AE2577" w:rsidP="00DD0A1D">
            <w:pPr>
              <w:spacing w:line="276" w:lineRule="auto"/>
              <w:jc w:val="both"/>
              <w:rPr>
                <w:sz w:val="20"/>
                <w:szCs w:val="20"/>
                <w:lang w:val="es-CO"/>
              </w:rPr>
            </w:pPr>
            <w:r w:rsidRPr="00D80713">
              <w:rPr>
                <w:sz w:val="20"/>
                <w:szCs w:val="20"/>
                <w:lang w:val="es-CO"/>
              </w:rPr>
              <w:t>Mediante el suministro de esta información autorizo a ONU Mujeres a obtener referencias laborales.</w:t>
            </w:r>
          </w:p>
        </w:tc>
      </w:tr>
    </w:tbl>
    <w:p w14:paraId="32BF9ACC" w14:textId="77777777" w:rsidR="00AE2577" w:rsidRPr="00D80713" w:rsidRDefault="00AE2577" w:rsidP="00DD0A1D">
      <w:pPr>
        <w:spacing w:line="276" w:lineRule="auto"/>
        <w:contextualSpacing/>
        <w:jc w:val="both"/>
        <w:rPr>
          <w:sz w:val="20"/>
          <w:szCs w:val="20"/>
          <w:lang w:val="es-CO"/>
        </w:rPr>
      </w:pPr>
    </w:p>
    <w:p w14:paraId="6F9AD0C1" w14:textId="77777777" w:rsidR="00AE2577" w:rsidRPr="00D80713" w:rsidRDefault="00AE2577" w:rsidP="00DD0A1D">
      <w:pPr>
        <w:spacing w:line="276" w:lineRule="auto"/>
        <w:ind w:left="720" w:hanging="720"/>
        <w:rPr>
          <w:b/>
          <w:caps/>
          <w:sz w:val="20"/>
          <w:szCs w:val="20"/>
          <w:lang w:val="es-CO"/>
        </w:rPr>
      </w:pPr>
    </w:p>
    <w:p w14:paraId="4EE07C84" w14:textId="77777777" w:rsidR="00AE2577" w:rsidRPr="00D80713" w:rsidRDefault="00AE2577" w:rsidP="00DD0A1D">
      <w:pPr>
        <w:spacing w:line="276" w:lineRule="auto"/>
        <w:ind w:left="720" w:hanging="720"/>
        <w:rPr>
          <w:b/>
          <w:caps/>
          <w:sz w:val="20"/>
          <w:szCs w:val="20"/>
          <w:lang w:val="es-CO"/>
        </w:rPr>
      </w:pPr>
    </w:p>
    <w:p w14:paraId="7BA2509C" w14:textId="21477F04" w:rsidR="00AE2577" w:rsidRPr="00D80713" w:rsidRDefault="00AE2577" w:rsidP="00DD0A1D">
      <w:pPr>
        <w:spacing w:line="276" w:lineRule="auto"/>
        <w:ind w:left="720" w:hanging="720"/>
        <w:rPr>
          <w:b/>
          <w:caps/>
          <w:sz w:val="20"/>
          <w:szCs w:val="20"/>
          <w:lang w:val="es-CO"/>
        </w:rPr>
      </w:pPr>
      <w:r w:rsidRPr="00D80713">
        <w:rPr>
          <w:b/>
          <w:caps/>
          <w:sz w:val="20"/>
          <w:szCs w:val="20"/>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AE2577" w:rsidRPr="00D80713" w14:paraId="47BA078E" w14:textId="77777777" w:rsidTr="005605BC">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1CFB5BF9" w14:textId="77777777" w:rsidR="00AE2577" w:rsidRPr="00D80713" w:rsidRDefault="00AE2577" w:rsidP="00DD0A1D">
            <w:pPr>
              <w:spacing w:line="276" w:lineRule="auto"/>
              <w:contextualSpacing/>
              <w:rPr>
                <w:sz w:val="20"/>
                <w:szCs w:val="20"/>
                <w:lang w:val="es-CO"/>
              </w:rPr>
            </w:pPr>
            <w:r w:rsidRPr="00D80713">
              <w:rPr>
                <w:sz w:val="20"/>
                <w:szCs w:val="20"/>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1F82542" w14:textId="77777777" w:rsidR="00AE2577" w:rsidRPr="00D80713" w:rsidRDefault="00AE2577" w:rsidP="00DD0A1D">
            <w:pPr>
              <w:spacing w:line="276" w:lineRule="auto"/>
              <w:rPr>
                <w:i/>
                <w:sz w:val="20"/>
                <w:szCs w:val="20"/>
                <w:highlight w:val="lightGray"/>
                <w:lang w:val="es-CO"/>
              </w:rPr>
            </w:pPr>
          </w:p>
        </w:tc>
      </w:tr>
      <w:tr w:rsidR="00AE2577" w:rsidRPr="00D80713" w14:paraId="6191C8F9" w14:textId="77777777" w:rsidTr="005605BC">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46C09D5D" w14:textId="77777777" w:rsidR="00AE2577" w:rsidRPr="00D80713" w:rsidRDefault="00AE2577" w:rsidP="00DD0A1D">
            <w:pPr>
              <w:spacing w:line="276" w:lineRule="auto"/>
              <w:contextualSpacing/>
              <w:rPr>
                <w:sz w:val="20"/>
                <w:szCs w:val="20"/>
                <w:lang w:val="es-CO"/>
              </w:rPr>
            </w:pPr>
            <w:r w:rsidRPr="00D80713">
              <w:rPr>
                <w:sz w:val="20"/>
                <w:szCs w:val="20"/>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5372436F" w14:textId="2AF53EC2" w:rsidR="00AE2577" w:rsidRPr="00D80713" w:rsidRDefault="00AE2577" w:rsidP="00DD0A1D">
            <w:pPr>
              <w:spacing w:line="276" w:lineRule="auto"/>
              <w:rPr>
                <w:sz w:val="20"/>
                <w:szCs w:val="20"/>
                <w:highlight w:val="lightGray"/>
                <w:lang w:val="es-CO"/>
              </w:rPr>
            </w:pPr>
          </w:p>
        </w:tc>
      </w:tr>
      <w:tr w:rsidR="00AE2577" w:rsidRPr="00D80713" w14:paraId="59252FCD" w14:textId="77777777" w:rsidTr="005605BC">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30D7D585" w14:textId="77777777" w:rsidR="00AE2577" w:rsidRPr="00D80713" w:rsidRDefault="00AE2577" w:rsidP="00DD0A1D">
            <w:pPr>
              <w:spacing w:line="276" w:lineRule="auto"/>
              <w:contextualSpacing/>
              <w:rPr>
                <w:sz w:val="20"/>
                <w:szCs w:val="20"/>
                <w:lang w:val="es-CO"/>
              </w:rPr>
            </w:pPr>
            <w:r w:rsidRPr="00D80713">
              <w:rPr>
                <w:sz w:val="20"/>
                <w:szCs w:val="20"/>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E128FD7" w14:textId="186179D2" w:rsidR="00AE2577" w:rsidRPr="00D80713" w:rsidRDefault="00AE2577" w:rsidP="00DD0A1D">
            <w:pPr>
              <w:spacing w:line="276" w:lineRule="auto"/>
              <w:rPr>
                <w:sz w:val="20"/>
                <w:szCs w:val="20"/>
                <w:highlight w:val="lightGray"/>
                <w:lang w:val="es-CO"/>
              </w:rPr>
            </w:pPr>
          </w:p>
        </w:tc>
      </w:tr>
      <w:tr w:rsidR="00AE2577" w:rsidRPr="00D80713" w14:paraId="38030234" w14:textId="77777777" w:rsidTr="005605BC">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02A7BFB1" w14:textId="77777777" w:rsidR="00AE2577" w:rsidRPr="00D80713" w:rsidRDefault="00AE2577" w:rsidP="00DD0A1D">
            <w:pPr>
              <w:spacing w:line="276" w:lineRule="auto"/>
              <w:contextualSpacing/>
              <w:rPr>
                <w:sz w:val="20"/>
                <w:szCs w:val="20"/>
                <w:lang w:val="es-CO"/>
              </w:rPr>
            </w:pPr>
            <w:r w:rsidRPr="00D80713">
              <w:rPr>
                <w:sz w:val="20"/>
                <w:szCs w:val="20"/>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78719235" w14:textId="6E8B245C" w:rsidR="00AE2577" w:rsidRPr="00D80713" w:rsidRDefault="00AE2577" w:rsidP="00DD0A1D">
            <w:pPr>
              <w:spacing w:line="276" w:lineRule="auto"/>
              <w:rPr>
                <w:sz w:val="20"/>
                <w:szCs w:val="20"/>
                <w:highlight w:val="lightGray"/>
                <w:lang w:val="es-CO"/>
              </w:rPr>
            </w:pPr>
          </w:p>
        </w:tc>
      </w:tr>
      <w:tr w:rsidR="00AE2577" w:rsidRPr="00D80713" w14:paraId="781F91AC" w14:textId="77777777" w:rsidTr="005605BC">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6678548A" w14:textId="77777777" w:rsidR="00AE2577" w:rsidRPr="00D80713" w:rsidRDefault="00AE2577" w:rsidP="00DD0A1D">
            <w:pPr>
              <w:spacing w:line="276" w:lineRule="auto"/>
              <w:contextualSpacing/>
              <w:rPr>
                <w:sz w:val="20"/>
                <w:szCs w:val="20"/>
                <w:lang w:val="es-CO"/>
              </w:rPr>
            </w:pPr>
            <w:r w:rsidRPr="00D80713">
              <w:rPr>
                <w:sz w:val="20"/>
                <w:szCs w:val="20"/>
                <w:lang w:val="es-CO"/>
              </w:rPr>
              <w:lastRenderedPageBreak/>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6763BB91" w14:textId="77777777" w:rsidR="00AE2577" w:rsidRPr="00D80713" w:rsidRDefault="00AE2577" w:rsidP="00DD0A1D">
            <w:pPr>
              <w:spacing w:line="276" w:lineRule="auto"/>
              <w:rPr>
                <w:sz w:val="20"/>
                <w:szCs w:val="20"/>
                <w:highlight w:val="lightGray"/>
                <w:lang w:val="es-CO"/>
              </w:rPr>
            </w:pPr>
          </w:p>
        </w:tc>
      </w:tr>
      <w:tr w:rsidR="00AE2577" w:rsidRPr="00D80713" w14:paraId="52B00372" w14:textId="77777777" w:rsidTr="005605BC">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6E24782E" w14:textId="77777777" w:rsidR="00AE2577" w:rsidRPr="00D80713" w:rsidRDefault="00AE2577" w:rsidP="00DD0A1D">
            <w:pPr>
              <w:spacing w:line="276" w:lineRule="auto"/>
              <w:contextualSpacing/>
              <w:rPr>
                <w:sz w:val="20"/>
                <w:szCs w:val="20"/>
                <w:lang w:val="es-CO"/>
              </w:rPr>
            </w:pPr>
            <w:r w:rsidRPr="00D80713">
              <w:rPr>
                <w:sz w:val="20"/>
                <w:szCs w:val="20"/>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082370EE" w14:textId="005EC8FB" w:rsidR="00AE2577" w:rsidRPr="00D80713" w:rsidRDefault="00AE2577" w:rsidP="00DD0A1D">
            <w:pPr>
              <w:spacing w:line="276" w:lineRule="auto"/>
              <w:rPr>
                <w:sz w:val="20"/>
                <w:szCs w:val="20"/>
                <w:highlight w:val="lightGray"/>
                <w:lang w:val="es-CO"/>
              </w:rPr>
            </w:pPr>
          </w:p>
        </w:tc>
      </w:tr>
      <w:tr w:rsidR="00AE2577" w:rsidRPr="00D80713" w14:paraId="40623AC0" w14:textId="77777777" w:rsidTr="005605BC">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458113F7" w14:textId="77777777" w:rsidR="00AE2577" w:rsidRPr="00D80713" w:rsidRDefault="00AE2577" w:rsidP="00DD0A1D">
            <w:pPr>
              <w:spacing w:line="276" w:lineRule="auto"/>
              <w:contextualSpacing/>
              <w:rPr>
                <w:sz w:val="20"/>
                <w:szCs w:val="20"/>
                <w:lang w:val="es-CO"/>
              </w:rPr>
            </w:pPr>
            <w:r w:rsidRPr="00D80713">
              <w:rPr>
                <w:sz w:val="20"/>
                <w:szCs w:val="20"/>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3E7C59F" w14:textId="4F510014" w:rsidR="00AE2577" w:rsidRPr="00D80713" w:rsidRDefault="00AE2577" w:rsidP="00DD0A1D">
            <w:pPr>
              <w:spacing w:line="276" w:lineRule="auto"/>
              <w:rPr>
                <w:i/>
                <w:sz w:val="20"/>
                <w:szCs w:val="20"/>
                <w:highlight w:val="lightGray"/>
                <w:lang w:val="es-CO"/>
              </w:rPr>
            </w:pPr>
            <w:r w:rsidRPr="00D80713">
              <w:rPr>
                <w:i/>
                <w:sz w:val="20"/>
                <w:szCs w:val="20"/>
                <w:lang w:val="es-CO"/>
              </w:rPr>
              <w:t>Sí</w:t>
            </w:r>
            <w:r w:rsidRPr="00D80713">
              <w:rPr>
                <w:i/>
                <w:sz w:val="20"/>
                <w:szCs w:val="20"/>
                <w:highlight w:val="lightGray"/>
                <w:lang w:val="es-CO"/>
              </w:rPr>
              <w:t xml:space="preserve"> ___ </w:t>
            </w:r>
            <w:r w:rsidRPr="00D80713">
              <w:rPr>
                <w:i/>
                <w:sz w:val="20"/>
                <w:szCs w:val="20"/>
                <w:lang w:val="es-CO"/>
              </w:rPr>
              <w:t xml:space="preserve">No </w:t>
            </w:r>
            <w:r w:rsidRPr="00D80713">
              <w:rPr>
                <w:i/>
                <w:sz w:val="20"/>
                <w:szCs w:val="20"/>
                <w:highlight w:val="lightGray"/>
                <w:lang w:val="es-CO"/>
              </w:rPr>
              <w:t>_</w:t>
            </w:r>
          </w:p>
          <w:p w14:paraId="6D9524E6" w14:textId="77777777" w:rsidR="00AE2577" w:rsidRPr="00D80713" w:rsidRDefault="00AE2577" w:rsidP="00DD0A1D">
            <w:pPr>
              <w:spacing w:line="276" w:lineRule="auto"/>
              <w:rPr>
                <w:i/>
                <w:sz w:val="20"/>
                <w:szCs w:val="20"/>
                <w:highlight w:val="lightGray"/>
                <w:lang w:val="es-CO"/>
              </w:rPr>
            </w:pPr>
          </w:p>
          <w:p w14:paraId="0DB577FB" w14:textId="77777777" w:rsidR="00AE2577" w:rsidRPr="00D80713" w:rsidRDefault="00AE2577" w:rsidP="00DD0A1D">
            <w:pPr>
              <w:spacing w:line="276" w:lineRule="auto"/>
              <w:rPr>
                <w:i/>
                <w:sz w:val="20"/>
                <w:szCs w:val="20"/>
                <w:lang w:val="es-CO"/>
              </w:rPr>
            </w:pPr>
            <w:r w:rsidRPr="00D80713">
              <w:rPr>
                <w:i/>
                <w:sz w:val="20"/>
                <w:szCs w:val="20"/>
                <w:lang w:val="es-CO"/>
              </w:rPr>
              <w:t>En caso de “si” indicar entidad y cargo</w:t>
            </w:r>
          </w:p>
          <w:p w14:paraId="05C8855F" w14:textId="77777777" w:rsidR="00AE2577" w:rsidRPr="00D80713" w:rsidRDefault="00AE2577" w:rsidP="00DD0A1D">
            <w:pPr>
              <w:spacing w:line="276" w:lineRule="auto"/>
              <w:rPr>
                <w:i/>
                <w:sz w:val="20"/>
                <w:szCs w:val="20"/>
                <w:highlight w:val="lightGray"/>
                <w:u w:val="single"/>
                <w:lang w:val="es-CO"/>
              </w:rPr>
            </w:pPr>
            <w:r w:rsidRPr="00D80713">
              <w:rPr>
                <w:i/>
                <w:sz w:val="20"/>
                <w:szCs w:val="20"/>
                <w:highlight w:val="lightGray"/>
                <w:u w:val="single"/>
                <w:lang w:val="es-CO"/>
              </w:rPr>
              <w:t>___________             __</w:t>
            </w:r>
          </w:p>
          <w:p w14:paraId="78B12EED" w14:textId="77777777" w:rsidR="00AE2577" w:rsidRPr="00D80713" w:rsidRDefault="00AE2577" w:rsidP="00DD0A1D">
            <w:pPr>
              <w:spacing w:line="276" w:lineRule="auto"/>
              <w:rPr>
                <w:i/>
                <w:sz w:val="20"/>
                <w:szCs w:val="20"/>
                <w:highlight w:val="lightGray"/>
                <w:u w:val="single"/>
                <w:lang w:val="es-CO"/>
              </w:rPr>
            </w:pPr>
          </w:p>
        </w:tc>
      </w:tr>
      <w:tr w:rsidR="00AE2577" w:rsidRPr="00D80713" w14:paraId="2FF512C5" w14:textId="77777777" w:rsidTr="005605BC">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1374ACF2" w14:textId="77777777" w:rsidR="00AE2577" w:rsidRPr="00D80713" w:rsidRDefault="00AE2577" w:rsidP="00DD0A1D">
            <w:pPr>
              <w:spacing w:line="276" w:lineRule="auto"/>
              <w:contextualSpacing/>
              <w:jc w:val="both"/>
              <w:rPr>
                <w:sz w:val="20"/>
                <w:szCs w:val="20"/>
                <w:lang w:val="es-CO"/>
              </w:rPr>
            </w:pPr>
            <w:r w:rsidRPr="00D80713">
              <w:rPr>
                <w:sz w:val="20"/>
                <w:szCs w:val="20"/>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7E1B878B" w14:textId="717CD043" w:rsidR="00AE2577" w:rsidRPr="00D80713" w:rsidRDefault="00AE2577" w:rsidP="00DD0A1D">
            <w:pPr>
              <w:spacing w:line="276" w:lineRule="auto"/>
              <w:rPr>
                <w:i/>
                <w:sz w:val="20"/>
                <w:szCs w:val="20"/>
                <w:highlight w:val="lightGray"/>
                <w:lang w:val="es-CO"/>
              </w:rPr>
            </w:pPr>
            <w:r w:rsidRPr="00D80713">
              <w:rPr>
                <w:i/>
                <w:sz w:val="20"/>
                <w:szCs w:val="20"/>
                <w:lang w:val="es-CO"/>
              </w:rPr>
              <w:t>Sí</w:t>
            </w:r>
            <w:r w:rsidRPr="00D80713">
              <w:rPr>
                <w:i/>
                <w:sz w:val="20"/>
                <w:szCs w:val="20"/>
                <w:highlight w:val="lightGray"/>
                <w:lang w:val="es-CO"/>
              </w:rPr>
              <w:t xml:space="preserve"> ___ </w:t>
            </w:r>
            <w:r w:rsidRPr="00D80713">
              <w:rPr>
                <w:i/>
                <w:sz w:val="20"/>
                <w:szCs w:val="20"/>
                <w:lang w:val="es-CO"/>
              </w:rPr>
              <w:t>No</w:t>
            </w:r>
            <w:r w:rsidRPr="00D80713">
              <w:rPr>
                <w:i/>
                <w:sz w:val="20"/>
                <w:szCs w:val="20"/>
                <w:highlight w:val="lightGray"/>
                <w:lang w:val="es-CO"/>
              </w:rPr>
              <w:t>___</w:t>
            </w:r>
          </w:p>
          <w:p w14:paraId="012BD237" w14:textId="77777777" w:rsidR="00AE2577" w:rsidRPr="00D80713" w:rsidRDefault="00AE2577" w:rsidP="00DD0A1D">
            <w:pPr>
              <w:spacing w:line="276" w:lineRule="auto"/>
              <w:rPr>
                <w:sz w:val="20"/>
                <w:szCs w:val="20"/>
                <w:highlight w:val="lightGray"/>
                <w:lang w:val="es-CO"/>
              </w:rPr>
            </w:pPr>
          </w:p>
          <w:p w14:paraId="092C3F0E" w14:textId="77777777" w:rsidR="00AE2577" w:rsidRPr="00D80713" w:rsidRDefault="00AE2577" w:rsidP="00DD0A1D">
            <w:pPr>
              <w:spacing w:line="276" w:lineRule="auto"/>
              <w:rPr>
                <w:sz w:val="20"/>
                <w:szCs w:val="20"/>
                <w:lang w:val="es-CO"/>
              </w:rPr>
            </w:pPr>
            <w:r w:rsidRPr="00D80713">
              <w:rPr>
                <w:sz w:val="20"/>
                <w:szCs w:val="20"/>
                <w:lang w:val="es-CO"/>
              </w:rPr>
              <w:t xml:space="preserve">En caso de “si” Indique tipo de contrato, cargo, nivel,  lugar, fecha de desvinculación </w:t>
            </w:r>
          </w:p>
          <w:p w14:paraId="017BC2F9" w14:textId="7C1E0434" w:rsidR="00AE2577" w:rsidRPr="00D80713" w:rsidRDefault="00AE2577" w:rsidP="00DD0A1D">
            <w:pPr>
              <w:spacing w:line="276" w:lineRule="auto"/>
              <w:rPr>
                <w:i/>
                <w:sz w:val="20"/>
                <w:szCs w:val="20"/>
                <w:highlight w:val="lightGray"/>
                <w:u w:val="single"/>
                <w:lang w:val="es-CO"/>
              </w:rPr>
            </w:pPr>
          </w:p>
          <w:p w14:paraId="03F382FF" w14:textId="77777777" w:rsidR="00AE2577" w:rsidRPr="00D80713" w:rsidRDefault="00AE2577" w:rsidP="00DD0A1D">
            <w:pPr>
              <w:spacing w:line="276" w:lineRule="auto"/>
              <w:rPr>
                <w:sz w:val="20"/>
                <w:szCs w:val="20"/>
                <w:highlight w:val="lightGray"/>
                <w:lang w:val="es-CO"/>
              </w:rPr>
            </w:pPr>
          </w:p>
        </w:tc>
      </w:tr>
      <w:tr w:rsidR="00AE2577" w:rsidRPr="00D80713" w14:paraId="1D74ECE6" w14:textId="77777777" w:rsidTr="005605BC">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67DDD7A4" w14:textId="77777777" w:rsidR="00AE2577" w:rsidRPr="00D80713" w:rsidRDefault="00AE2577" w:rsidP="00DD0A1D">
            <w:pPr>
              <w:spacing w:line="276" w:lineRule="auto"/>
              <w:contextualSpacing/>
              <w:rPr>
                <w:sz w:val="20"/>
                <w:szCs w:val="20"/>
                <w:lang w:val="es-CO"/>
              </w:rPr>
            </w:pPr>
            <w:r w:rsidRPr="00D80713">
              <w:rPr>
                <w:sz w:val="20"/>
                <w:szCs w:val="20"/>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44A69D19" w14:textId="26944C22" w:rsidR="00AE2577" w:rsidRPr="00D80713" w:rsidRDefault="00AE2577" w:rsidP="00DD0A1D">
            <w:pPr>
              <w:spacing w:line="276" w:lineRule="auto"/>
              <w:rPr>
                <w:i/>
                <w:sz w:val="20"/>
                <w:szCs w:val="20"/>
                <w:highlight w:val="lightGray"/>
                <w:lang w:val="es-CO"/>
              </w:rPr>
            </w:pPr>
            <w:r w:rsidRPr="00D80713">
              <w:rPr>
                <w:i/>
                <w:sz w:val="20"/>
                <w:szCs w:val="20"/>
                <w:lang w:val="es-CO"/>
              </w:rPr>
              <w:t>Sí</w:t>
            </w:r>
            <w:r w:rsidRPr="00D80713">
              <w:rPr>
                <w:i/>
                <w:sz w:val="20"/>
                <w:szCs w:val="20"/>
                <w:highlight w:val="lightGray"/>
                <w:lang w:val="es-CO"/>
              </w:rPr>
              <w:t xml:space="preserve"> ___ </w:t>
            </w:r>
            <w:r w:rsidRPr="00D80713">
              <w:rPr>
                <w:i/>
                <w:sz w:val="20"/>
                <w:szCs w:val="20"/>
                <w:lang w:val="es-CO"/>
              </w:rPr>
              <w:t>No</w:t>
            </w:r>
            <w:r w:rsidRPr="00D80713">
              <w:rPr>
                <w:i/>
                <w:sz w:val="20"/>
                <w:szCs w:val="20"/>
                <w:highlight w:val="lightGray"/>
                <w:lang w:val="es-CO"/>
              </w:rPr>
              <w:t>___</w:t>
            </w:r>
          </w:p>
          <w:p w14:paraId="46E59ED9" w14:textId="77777777" w:rsidR="00AE2577" w:rsidRPr="00D80713" w:rsidRDefault="00AE2577" w:rsidP="00DD0A1D">
            <w:pPr>
              <w:spacing w:line="276" w:lineRule="auto"/>
              <w:rPr>
                <w:sz w:val="20"/>
                <w:szCs w:val="20"/>
                <w:highlight w:val="lightGray"/>
                <w:lang w:val="es-CO"/>
              </w:rPr>
            </w:pPr>
          </w:p>
          <w:p w14:paraId="720BD1B5" w14:textId="77777777" w:rsidR="00AE2577" w:rsidRPr="00D80713" w:rsidRDefault="00AE2577" w:rsidP="00DD0A1D">
            <w:pPr>
              <w:spacing w:line="276" w:lineRule="auto"/>
              <w:rPr>
                <w:i/>
                <w:sz w:val="20"/>
                <w:szCs w:val="20"/>
                <w:highlight w:val="lightGray"/>
                <w:u w:val="single"/>
                <w:lang w:val="es-CO"/>
              </w:rPr>
            </w:pPr>
            <w:r w:rsidRPr="00D80713">
              <w:rPr>
                <w:sz w:val="20"/>
                <w:szCs w:val="20"/>
                <w:lang w:val="es-CO"/>
              </w:rPr>
              <w:t>En caso de “si” indique</w:t>
            </w:r>
            <w:r w:rsidRPr="00D80713">
              <w:rPr>
                <w:i/>
                <w:color w:val="FF0000"/>
                <w:sz w:val="20"/>
                <w:szCs w:val="20"/>
                <w:lang w:val="es-CO"/>
              </w:rPr>
              <w:t xml:space="preserve"> </w:t>
            </w:r>
            <w:r w:rsidRPr="00D80713">
              <w:rPr>
                <w:sz w:val="20"/>
                <w:szCs w:val="20"/>
                <w:lang w:val="es-CO"/>
              </w:rPr>
              <w:t xml:space="preserve">el nombre del familiar, la Oficina de Naciones Unidas que contrata o emplea al pariente, así como el parentesco, si tal relación existiese  </w:t>
            </w:r>
            <w:r w:rsidRPr="00D80713">
              <w:rPr>
                <w:i/>
                <w:sz w:val="20"/>
                <w:szCs w:val="20"/>
                <w:highlight w:val="lightGray"/>
                <w:u w:val="single"/>
                <w:lang w:val="es-CO"/>
              </w:rPr>
              <w:t>___________             __</w:t>
            </w:r>
          </w:p>
          <w:p w14:paraId="4A78F5A7" w14:textId="77777777" w:rsidR="00AE2577" w:rsidRPr="00D80713" w:rsidRDefault="00AE2577" w:rsidP="00DD0A1D">
            <w:pPr>
              <w:spacing w:line="276" w:lineRule="auto"/>
              <w:rPr>
                <w:i/>
                <w:sz w:val="20"/>
                <w:szCs w:val="20"/>
                <w:highlight w:val="yellow"/>
                <w:lang w:val="es-CO"/>
              </w:rPr>
            </w:pPr>
          </w:p>
        </w:tc>
      </w:tr>
      <w:tr w:rsidR="00AE2577" w:rsidRPr="00D80713" w14:paraId="7A6C7761" w14:textId="77777777" w:rsidTr="005605BC">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29B0F63E" w14:textId="77777777" w:rsidR="00AE2577" w:rsidRPr="00D80713" w:rsidRDefault="00AE2577" w:rsidP="00DD0A1D">
            <w:pPr>
              <w:spacing w:line="276" w:lineRule="auto"/>
              <w:contextualSpacing/>
              <w:rPr>
                <w:sz w:val="20"/>
                <w:szCs w:val="20"/>
                <w:lang w:val="es-CO"/>
              </w:rPr>
            </w:pPr>
            <w:r w:rsidRPr="00D80713">
              <w:rPr>
                <w:sz w:val="20"/>
                <w:szCs w:val="20"/>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04E37554" w14:textId="223976F7" w:rsidR="00AE2577" w:rsidRPr="00D80713" w:rsidRDefault="00AE2577" w:rsidP="00DD0A1D">
            <w:pPr>
              <w:spacing w:line="276" w:lineRule="auto"/>
              <w:rPr>
                <w:i/>
                <w:sz w:val="20"/>
                <w:szCs w:val="20"/>
                <w:highlight w:val="lightGray"/>
                <w:lang w:val="es-CO"/>
              </w:rPr>
            </w:pPr>
            <w:r w:rsidRPr="00D80713">
              <w:rPr>
                <w:i/>
                <w:sz w:val="20"/>
                <w:szCs w:val="20"/>
                <w:lang w:val="es-CO"/>
              </w:rPr>
              <w:t>Sí</w:t>
            </w:r>
            <w:r w:rsidRPr="00D80713">
              <w:rPr>
                <w:i/>
                <w:sz w:val="20"/>
                <w:szCs w:val="20"/>
                <w:highlight w:val="lightGray"/>
                <w:lang w:val="es-CO"/>
              </w:rPr>
              <w:t xml:space="preserve"> ___ </w:t>
            </w:r>
            <w:r w:rsidRPr="00D80713">
              <w:rPr>
                <w:i/>
                <w:sz w:val="20"/>
                <w:szCs w:val="20"/>
                <w:lang w:val="es-CO"/>
              </w:rPr>
              <w:t>No</w:t>
            </w:r>
            <w:r w:rsidRPr="00D80713">
              <w:rPr>
                <w:i/>
                <w:sz w:val="20"/>
                <w:szCs w:val="20"/>
                <w:highlight w:val="lightGray"/>
                <w:lang w:val="es-CO"/>
              </w:rPr>
              <w:t>___</w:t>
            </w:r>
          </w:p>
          <w:p w14:paraId="2518D1F6" w14:textId="77777777" w:rsidR="00AE2577" w:rsidRPr="00D80713" w:rsidRDefault="00AE2577" w:rsidP="00DD0A1D">
            <w:pPr>
              <w:spacing w:line="276" w:lineRule="auto"/>
              <w:rPr>
                <w:sz w:val="20"/>
                <w:szCs w:val="20"/>
                <w:highlight w:val="lightGray"/>
                <w:lang w:val="es-CO"/>
              </w:rPr>
            </w:pPr>
          </w:p>
          <w:p w14:paraId="443B97EB" w14:textId="77777777" w:rsidR="00AE2577" w:rsidRPr="00D80713" w:rsidRDefault="00AE2577" w:rsidP="00DD0A1D">
            <w:pPr>
              <w:spacing w:line="276" w:lineRule="auto"/>
              <w:rPr>
                <w:i/>
                <w:sz w:val="20"/>
                <w:szCs w:val="20"/>
                <w:u w:val="single"/>
                <w:lang w:val="es-CO"/>
              </w:rPr>
            </w:pPr>
            <w:r w:rsidRPr="00D80713">
              <w:rPr>
                <w:sz w:val="20"/>
                <w:szCs w:val="20"/>
                <w:lang w:val="es-CO"/>
              </w:rPr>
              <w:t>En caso de “si” indique  tip</w:t>
            </w:r>
            <w:r w:rsidRPr="00D80713">
              <w:rPr>
                <w:i/>
                <w:sz w:val="20"/>
                <w:szCs w:val="20"/>
                <w:u w:val="single"/>
                <w:lang w:val="es-CO"/>
              </w:rPr>
              <w:t>o de Contrato, Nombre de la Agencia de Naciones Unidas/ Compañía  y  Duración del Contrato</w:t>
            </w:r>
          </w:p>
          <w:p w14:paraId="3D3FEC23" w14:textId="77777777" w:rsidR="00AE2577" w:rsidRPr="00D80713" w:rsidRDefault="00AE2577" w:rsidP="00DD0A1D">
            <w:pPr>
              <w:spacing w:line="276" w:lineRule="auto"/>
              <w:rPr>
                <w:sz w:val="20"/>
                <w:szCs w:val="20"/>
                <w:lang w:val="es-CO"/>
              </w:rPr>
            </w:pPr>
            <w:r w:rsidRPr="00D80713">
              <w:rPr>
                <w:i/>
                <w:sz w:val="20"/>
                <w:szCs w:val="20"/>
                <w:highlight w:val="lightGray"/>
                <w:u w:val="single"/>
                <w:lang w:val="es-CO"/>
              </w:rPr>
              <w:t>___________             __</w:t>
            </w:r>
          </w:p>
          <w:p w14:paraId="5852C56B" w14:textId="77777777" w:rsidR="00AE2577" w:rsidRPr="00D80713" w:rsidRDefault="00AE2577" w:rsidP="00DD0A1D">
            <w:pPr>
              <w:spacing w:line="276" w:lineRule="auto"/>
              <w:rPr>
                <w:i/>
                <w:sz w:val="20"/>
                <w:szCs w:val="20"/>
                <w:highlight w:val="yellow"/>
                <w:lang w:val="es-CO"/>
              </w:rPr>
            </w:pPr>
          </w:p>
        </w:tc>
      </w:tr>
      <w:tr w:rsidR="00AE2577" w:rsidRPr="00D80713" w14:paraId="5A502669" w14:textId="77777777" w:rsidTr="005605BC">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2E2CB874" w14:textId="77777777" w:rsidR="00AE2577" w:rsidRPr="00D80713" w:rsidRDefault="00AE2577" w:rsidP="00DD0A1D">
            <w:pPr>
              <w:tabs>
                <w:tab w:val="left" w:pos="1276"/>
              </w:tabs>
              <w:spacing w:line="276" w:lineRule="auto"/>
              <w:rPr>
                <w:color w:val="000000"/>
                <w:sz w:val="20"/>
                <w:szCs w:val="20"/>
                <w:lang w:val="es-CO" w:eastAsia="en-PH"/>
              </w:rPr>
            </w:pPr>
            <w:r w:rsidRPr="00D80713">
              <w:rPr>
                <w:color w:val="000000"/>
                <w:sz w:val="20"/>
                <w:szCs w:val="20"/>
                <w:lang w:val="es-CO" w:eastAsia="en-PH"/>
              </w:rPr>
              <w:t>De igual manera, estoy esperando resultado de la convocatoria del/los siguiente(s) trabajo(s)  para otras entidades para las cuales he presentado una propuesta:</w:t>
            </w:r>
          </w:p>
          <w:p w14:paraId="04AD097E" w14:textId="77777777" w:rsidR="00AE2577" w:rsidRPr="00D80713" w:rsidRDefault="00AE2577" w:rsidP="00DD0A1D">
            <w:pPr>
              <w:spacing w:line="276" w:lineRule="auto"/>
              <w:contextualSpacing/>
              <w:rPr>
                <w:sz w:val="20"/>
                <w:szCs w:val="20"/>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1E7F5" w14:textId="1195A791" w:rsidR="00AE2577" w:rsidRPr="00D80713" w:rsidRDefault="00AE2577" w:rsidP="00DD0A1D">
            <w:pPr>
              <w:spacing w:line="276" w:lineRule="auto"/>
              <w:rPr>
                <w:i/>
                <w:sz w:val="20"/>
                <w:szCs w:val="20"/>
                <w:highlight w:val="lightGray"/>
                <w:lang w:val="es-CO"/>
              </w:rPr>
            </w:pPr>
            <w:r w:rsidRPr="00D80713">
              <w:rPr>
                <w:i/>
                <w:sz w:val="20"/>
                <w:szCs w:val="20"/>
                <w:lang w:val="es-CO"/>
              </w:rPr>
              <w:t>Sí</w:t>
            </w:r>
            <w:r w:rsidRPr="00D80713">
              <w:rPr>
                <w:i/>
                <w:sz w:val="20"/>
                <w:szCs w:val="20"/>
                <w:highlight w:val="lightGray"/>
                <w:lang w:val="es-CO"/>
              </w:rPr>
              <w:t xml:space="preserve"> ___ </w:t>
            </w:r>
            <w:r w:rsidRPr="00D80713">
              <w:rPr>
                <w:i/>
                <w:sz w:val="20"/>
                <w:szCs w:val="20"/>
                <w:lang w:val="es-CO"/>
              </w:rPr>
              <w:t>No</w:t>
            </w:r>
            <w:r w:rsidRPr="00D80713">
              <w:rPr>
                <w:i/>
                <w:sz w:val="20"/>
                <w:szCs w:val="20"/>
                <w:highlight w:val="lightGray"/>
                <w:lang w:val="es-CO"/>
              </w:rPr>
              <w:t>___</w:t>
            </w:r>
          </w:p>
          <w:p w14:paraId="4A3CA341" w14:textId="77777777" w:rsidR="00AE2577" w:rsidRPr="00D80713" w:rsidRDefault="00AE2577" w:rsidP="00DD0A1D">
            <w:pPr>
              <w:spacing w:line="276" w:lineRule="auto"/>
              <w:rPr>
                <w:sz w:val="20"/>
                <w:szCs w:val="20"/>
                <w:highlight w:val="lightGray"/>
                <w:lang w:val="es-CO"/>
              </w:rPr>
            </w:pPr>
          </w:p>
          <w:p w14:paraId="134FDB31" w14:textId="77777777" w:rsidR="00AE2577" w:rsidRPr="00D80713" w:rsidRDefault="00AE2577" w:rsidP="00DD0A1D">
            <w:pPr>
              <w:spacing w:line="276" w:lineRule="auto"/>
              <w:rPr>
                <w:i/>
                <w:sz w:val="20"/>
                <w:szCs w:val="20"/>
                <w:u w:val="single"/>
                <w:lang w:val="es-CO"/>
              </w:rPr>
            </w:pPr>
            <w:r w:rsidRPr="00D80713">
              <w:rPr>
                <w:sz w:val="20"/>
                <w:szCs w:val="20"/>
                <w:lang w:val="es-CO"/>
              </w:rPr>
              <w:t>En caso de “si” indique  tip</w:t>
            </w:r>
            <w:r w:rsidRPr="00D80713">
              <w:rPr>
                <w:i/>
                <w:sz w:val="20"/>
                <w:szCs w:val="20"/>
                <w:u w:val="single"/>
                <w:lang w:val="es-CO"/>
              </w:rPr>
              <w:t>o de Contrato,  Nombre de la Agencia de Naciones Unidas/ Compañía  y  Duración del Contrato</w:t>
            </w:r>
          </w:p>
          <w:p w14:paraId="7998B3D3" w14:textId="77777777" w:rsidR="00AE2577" w:rsidRPr="00D80713" w:rsidRDefault="00AE2577" w:rsidP="00DD0A1D">
            <w:pPr>
              <w:spacing w:line="276" w:lineRule="auto"/>
              <w:rPr>
                <w:sz w:val="20"/>
                <w:szCs w:val="20"/>
                <w:lang w:val="es-CO"/>
              </w:rPr>
            </w:pPr>
            <w:r w:rsidRPr="00D80713">
              <w:rPr>
                <w:i/>
                <w:sz w:val="20"/>
                <w:szCs w:val="20"/>
                <w:highlight w:val="lightGray"/>
                <w:u w:val="single"/>
                <w:lang w:val="es-CO"/>
              </w:rPr>
              <w:t>___________             __</w:t>
            </w:r>
          </w:p>
          <w:p w14:paraId="72379B5D" w14:textId="77777777" w:rsidR="00AE2577" w:rsidRPr="00D80713" w:rsidRDefault="00AE2577" w:rsidP="00DD0A1D">
            <w:pPr>
              <w:spacing w:line="276" w:lineRule="auto"/>
              <w:rPr>
                <w:sz w:val="20"/>
                <w:szCs w:val="20"/>
                <w:highlight w:val="yellow"/>
                <w:lang w:val="es-CO"/>
              </w:rPr>
            </w:pPr>
          </w:p>
        </w:tc>
      </w:tr>
      <w:tr w:rsidR="00AE2577" w:rsidRPr="00D80713" w14:paraId="04A20F7D" w14:textId="77777777" w:rsidTr="005605BC">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4FDE6C13" w14:textId="77777777" w:rsidR="00AE2577" w:rsidRPr="00D80713" w:rsidRDefault="00AE2577" w:rsidP="00DD0A1D">
            <w:pPr>
              <w:pStyle w:val="ListParagraph"/>
              <w:spacing w:line="276" w:lineRule="auto"/>
              <w:rPr>
                <w:sz w:val="20"/>
                <w:szCs w:val="20"/>
                <w:highlight w:val="yellow"/>
                <w:lang w:val="es-CO"/>
              </w:rPr>
            </w:pPr>
          </w:p>
          <w:p w14:paraId="22E4FE41" w14:textId="77777777" w:rsidR="00AE2577" w:rsidRPr="00D80713" w:rsidRDefault="00AE2577" w:rsidP="00DD0A1D">
            <w:pPr>
              <w:spacing w:line="276" w:lineRule="auto"/>
              <w:rPr>
                <w:sz w:val="20"/>
                <w:szCs w:val="20"/>
                <w:lang w:val="es-CO"/>
              </w:rPr>
            </w:pPr>
            <w:r w:rsidRPr="00D80713">
              <w:rPr>
                <w:sz w:val="20"/>
                <w:szCs w:val="20"/>
                <w:lang w:val="es-CO"/>
              </w:rPr>
              <w:t xml:space="preserve">Si fuese seleccionado para la asignación, procederé a; </w:t>
            </w:r>
          </w:p>
          <w:p w14:paraId="45FAC5ED" w14:textId="77777777" w:rsidR="00AE2577" w:rsidRPr="00D80713" w:rsidRDefault="00AE2577" w:rsidP="00DD0A1D">
            <w:pPr>
              <w:pStyle w:val="ListParagraph"/>
              <w:spacing w:line="276" w:lineRule="auto"/>
              <w:ind w:left="1080" w:hanging="630"/>
              <w:rPr>
                <w:sz w:val="20"/>
                <w:szCs w:val="20"/>
                <w:highlight w:val="yellow"/>
                <w:lang w:val="es-CO"/>
              </w:rPr>
            </w:pPr>
          </w:p>
          <w:p w14:paraId="4087E56C" w14:textId="77777777" w:rsidR="00AE2577" w:rsidRPr="00D80713" w:rsidRDefault="00AE2577" w:rsidP="00DD0A1D">
            <w:pPr>
              <w:pStyle w:val="ListParagraph"/>
              <w:tabs>
                <w:tab w:val="left" w:pos="1276"/>
              </w:tabs>
              <w:spacing w:line="276" w:lineRule="auto"/>
              <w:ind w:left="1276"/>
              <w:rPr>
                <w:sz w:val="20"/>
                <w:szCs w:val="20"/>
                <w:highlight w:val="yellow"/>
                <w:u w:val="single"/>
                <w:lang w:val="es-CO"/>
              </w:rPr>
            </w:pPr>
          </w:p>
          <w:p w14:paraId="38792F49" w14:textId="77777777" w:rsidR="00AE2577" w:rsidRPr="00D80713" w:rsidRDefault="00AE2577" w:rsidP="00DD0A1D">
            <w:pPr>
              <w:spacing w:line="276" w:lineRule="auto"/>
              <w:contextualSpacing/>
              <w:rPr>
                <w:sz w:val="20"/>
                <w:szCs w:val="20"/>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C17CF33" w14:textId="77777777" w:rsidR="00AE2577" w:rsidRPr="00D80713" w:rsidRDefault="00AE2577" w:rsidP="00DD0A1D">
            <w:pPr>
              <w:tabs>
                <w:tab w:val="left" w:pos="1276"/>
              </w:tabs>
              <w:spacing w:line="276" w:lineRule="auto"/>
              <w:rPr>
                <w:i/>
                <w:color w:val="FF0000"/>
                <w:sz w:val="20"/>
                <w:szCs w:val="20"/>
                <w:lang w:val="es-CO"/>
              </w:rPr>
            </w:pPr>
          </w:p>
          <w:p w14:paraId="58749C89" w14:textId="77777777" w:rsidR="00AE2577" w:rsidRPr="00D80713" w:rsidRDefault="00AE2577" w:rsidP="00DD0A1D">
            <w:pPr>
              <w:tabs>
                <w:tab w:val="left" w:pos="1276"/>
              </w:tabs>
              <w:spacing w:line="276" w:lineRule="auto"/>
              <w:rPr>
                <w:i/>
                <w:sz w:val="20"/>
                <w:szCs w:val="20"/>
                <w:lang w:val="es-CO"/>
              </w:rPr>
            </w:pPr>
            <w:r w:rsidRPr="00D80713">
              <w:rPr>
                <w:i/>
                <w:sz w:val="20"/>
                <w:szCs w:val="20"/>
                <w:lang w:val="es-CO"/>
              </w:rPr>
              <w:t>Por favor marque la casilla apropiada:</w:t>
            </w:r>
          </w:p>
          <w:p w14:paraId="0CA618C7" w14:textId="77777777" w:rsidR="00AE2577" w:rsidRPr="00D80713" w:rsidRDefault="00AE2577" w:rsidP="00DD0A1D">
            <w:pPr>
              <w:tabs>
                <w:tab w:val="left" w:pos="1276"/>
              </w:tabs>
              <w:spacing w:line="276" w:lineRule="auto"/>
              <w:rPr>
                <w:sz w:val="20"/>
                <w:szCs w:val="20"/>
                <w:lang w:val="es-CO" w:eastAsia="en-PH"/>
              </w:rPr>
            </w:pPr>
          </w:p>
          <w:p w14:paraId="5B113813" w14:textId="77777777" w:rsidR="00AE2577" w:rsidRPr="00D80713" w:rsidRDefault="00AE2577" w:rsidP="00DD0A1D">
            <w:pPr>
              <w:tabs>
                <w:tab w:val="left" w:pos="601"/>
              </w:tabs>
              <w:spacing w:line="276" w:lineRule="auto"/>
              <w:ind w:left="360"/>
              <w:jc w:val="both"/>
              <w:rPr>
                <w:sz w:val="20"/>
                <w:szCs w:val="20"/>
                <w:lang w:val="es-CO" w:eastAsia="en-PH"/>
              </w:rPr>
            </w:pPr>
            <w:r w:rsidRPr="00D80713">
              <w:rPr>
                <w:sz w:val="20"/>
                <w:szCs w:val="20"/>
                <w:lang w:val="es-CO" w:eastAsia="en-PH"/>
              </w:rPr>
              <w:t xml:space="preserve">X  Firmar un Contrato/Acuerdo con ONU Mujeres según lo estipulado en el </w:t>
            </w:r>
            <w:r w:rsidRPr="00D80713">
              <w:rPr>
                <w:sz w:val="20"/>
                <w:szCs w:val="20"/>
                <w:lang w:val="es-CO"/>
              </w:rPr>
              <w:t>ANEXO 1 - TERMINOS DE REFERENCIA</w:t>
            </w:r>
          </w:p>
          <w:p w14:paraId="3EA10A11" w14:textId="77777777" w:rsidR="00AE2577" w:rsidRPr="00D80713" w:rsidRDefault="00AE2577" w:rsidP="00DD0A1D">
            <w:pPr>
              <w:widowControl/>
              <w:numPr>
                <w:ilvl w:val="0"/>
                <w:numId w:val="4"/>
              </w:numPr>
              <w:tabs>
                <w:tab w:val="left" w:pos="601"/>
              </w:tabs>
              <w:autoSpaceDE/>
              <w:autoSpaceDN/>
              <w:spacing w:line="276" w:lineRule="auto"/>
              <w:ind w:left="601" w:hanging="567"/>
              <w:jc w:val="both"/>
              <w:rPr>
                <w:sz w:val="20"/>
                <w:szCs w:val="20"/>
                <w:lang w:val="es-CO"/>
              </w:rPr>
            </w:pPr>
            <w:r w:rsidRPr="00D80713">
              <w:rPr>
                <w:sz w:val="20"/>
                <w:szCs w:val="20"/>
                <w:lang w:val="es-CO" w:eastAsia="en-PH"/>
              </w:rPr>
              <w:t xml:space="preserve">Solicitar a mi empleador </w:t>
            </w:r>
            <w:r w:rsidRPr="00D80713">
              <w:rPr>
                <w:i/>
                <w:sz w:val="20"/>
                <w:szCs w:val="20"/>
                <w:lang w:val="es-CO"/>
              </w:rPr>
              <w:t xml:space="preserve">[indicar nombre de la compañía/ organización/ institución] </w:t>
            </w:r>
            <w:r w:rsidRPr="00D80713">
              <w:rPr>
                <w:sz w:val="20"/>
                <w:szCs w:val="20"/>
                <w:lang w:val="es-CO" w:eastAsia="en-PH"/>
              </w:rPr>
              <w:t xml:space="preserve">que firme con ONU Mujeres por mí y en nombre mío, un Acuerdo de Préstamo Reembolsable (RLA por sus siglas en </w:t>
            </w:r>
            <w:r w:rsidRPr="00D80713">
              <w:rPr>
                <w:sz w:val="20"/>
                <w:szCs w:val="20"/>
                <w:lang w:val="es-CO" w:eastAsia="en-PH"/>
              </w:rPr>
              <w:lastRenderedPageBreak/>
              <w:t>inglés).  La persona de contacto y los detalles de mi empleador para este propósito son los siguientes:</w:t>
            </w:r>
            <w:r w:rsidRPr="00D80713">
              <w:rPr>
                <w:sz w:val="20"/>
                <w:szCs w:val="20"/>
                <w:lang w:val="es-CO"/>
              </w:rPr>
              <w:t xml:space="preserve"> </w:t>
            </w:r>
            <w:r w:rsidRPr="00D80713">
              <w:rPr>
                <w:i/>
                <w:sz w:val="20"/>
                <w:szCs w:val="20"/>
                <w:lang w:val="es-CO"/>
              </w:rPr>
              <w:t>[indicar nombre, email, teléfonos]</w:t>
            </w:r>
          </w:p>
          <w:p w14:paraId="430C0DDC" w14:textId="77777777" w:rsidR="00AE2577" w:rsidRPr="00D80713" w:rsidRDefault="00AE2577" w:rsidP="00DD0A1D">
            <w:pPr>
              <w:pStyle w:val="ListParagraph"/>
              <w:spacing w:line="276" w:lineRule="auto"/>
              <w:rPr>
                <w:sz w:val="20"/>
                <w:szCs w:val="20"/>
                <w:lang w:val="es-CO"/>
              </w:rPr>
            </w:pPr>
          </w:p>
          <w:p w14:paraId="407C890A" w14:textId="77777777" w:rsidR="00AE2577" w:rsidRPr="00D80713" w:rsidRDefault="00AE2577" w:rsidP="00DD0A1D">
            <w:pPr>
              <w:pStyle w:val="Default"/>
              <w:spacing w:line="276" w:lineRule="auto"/>
              <w:ind w:left="45" w:right="49"/>
              <w:jc w:val="both"/>
              <w:rPr>
                <w:rFonts w:ascii="Arial" w:hAnsi="Arial" w:cs="Arial"/>
                <w:sz w:val="20"/>
                <w:szCs w:val="20"/>
                <w:lang w:val="es-CO"/>
              </w:rPr>
            </w:pPr>
          </w:p>
        </w:tc>
      </w:tr>
    </w:tbl>
    <w:p w14:paraId="5838F37E" w14:textId="77777777" w:rsidR="00AE2577" w:rsidRPr="00D80713" w:rsidRDefault="00AE2577" w:rsidP="00DD0A1D">
      <w:pPr>
        <w:spacing w:line="276" w:lineRule="auto"/>
        <w:ind w:left="720" w:hanging="720"/>
        <w:rPr>
          <w:b/>
          <w:caps/>
          <w:sz w:val="20"/>
          <w:szCs w:val="20"/>
          <w:lang w:val="es-CO"/>
        </w:rPr>
      </w:pPr>
    </w:p>
    <w:p w14:paraId="1BE214BF" w14:textId="77777777" w:rsidR="00AE2577" w:rsidRPr="00D80713" w:rsidRDefault="00AE2577" w:rsidP="00DD0A1D">
      <w:pPr>
        <w:spacing w:line="276" w:lineRule="auto"/>
        <w:ind w:left="720" w:hanging="720"/>
        <w:rPr>
          <w:b/>
          <w:caps/>
          <w:sz w:val="20"/>
          <w:szCs w:val="20"/>
          <w:lang w:val="es-CO"/>
        </w:rPr>
      </w:pPr>
    </w:p>
    <w:p w14:paraId="4B42B369" w14:textId="77777777" w:rsidR="00AE2577" w:rsidRPr="00D80713" w:rsidRDefault="00AE2577" w:rsidP="00DD0A1D">
      <w:pPr>
        <w:spacing w:line="276" w:lineRule="auto"/>
        <w:ind w:left="720" w:hanging="720"/>
        <w:rPr>
          <w:b/>
          <w:caps/>
          <w:sz w:val="20"/>
          <w:szCs w:val="20"/>
          <w:lang w:val="es-CO"/>
        </w:rPr>
      </w:pPr>
    </w:p>
    <w:p w14:paraId="58E99CAF" w14:textId="77777777" w:rsidR="00AE2577" w:rsidRPr="00D80713" w:rsidRDefault="00AE2577" w:rsidP="00DD0A1D">
      <w:pPr>
        <w:spacing w:line="276" w:lineRule="auto"/>
        <w:ind w:left="720" w:hanging="720"/>
        <w:rPr>
          <w:b/>
          <w:caps/>
          <w:sz w:val="20"/>
          <w:szCs w:val="20"/>
          <w:lang w:val="es-CO"/>
        </w:rPr>
      </w:pPr>
    </w:p>
    <w:p w14:paraId="152CC1BD" w14:textId="77777777" w:rsidR="00AE2577" w:rsidRPr="00D80713" w:rsidRDefault="00AE2577" w:rsidP="00DD0A1D">
      <w:pPr>
        <w:spacing w:line="276" w:lineRule="auto"/>
        <w:ind w:left="720" w:hanging="720"/>
        <w:rPr>
          <w:b/>
          <w:caps/>
          <w:sz w:val="20"/>
          <w:szCs w:val="20"/>
          <w:lang w:val="es-CO"/>
        </w:rPr>
      </w:pPr>
    </w:p>
    <w:p w14:paraId="7111332B" w14:textId="77777777" w:rsidR="00AE2577" w:rsidRPr="00D80713" w:rsidRDefault="00AE2577" w:rsidP="00DD0A1D">
      <w:pPr>
        <w:spacing w:line="276" w:lineRule="auto"/>
        <w:ind w:left="720" w:hanging="720"/>
        <w:rPr>
          <w:b/>
          <w:caps/>
          <w:sz w:val="20"/>
          <w:szCs w:val="20"/>
          <w:lang w:val="es-CO"/>
        </w:rPr>
      </w:pPr>
    </w:p>
    <w:p w14:paraId="3BE4EBB6" w14:textId="77777777" w:rsidR="00AE2577" w:rsidRPr="00D80713" w:rsidRDefault="00AE2577" w:rsidP="00DD0A1D">
      <w:pPr>
        <w:spacing w:line="276" w:lineRule="auto"/>
        <w:ind w:left="720" w:hanging="720"/>
        <w:rPr>
          <w:b/>
          <w:caps/>
          <w:sz w:val="20"/>
          <w:szCs w:val="20"/>
          <w:lang w:val="es-CO"/>
        </w:rPr>
      </w:pPr>
    </w:p>
    <w:p w14:paraId="58337EF4" w14:textId="77777777" w:rsidR="00AE2577" w:rsidRPr="00D80713" w:rsidRDefault="00AE2577" w:rsidP="00DD0A1D">
      <w:pPr>
        <w:spacing w:line="276" w:lineRule="auto"/>
        <w:ind w:left="720" w:hanging="720"/>
        <w:rPr>
          <w:b/>
          <w:caps/>
          <w:sz w:val="20"/>
          <w:szCs w:val="20"/>
          <w:lang w:val="es-CO"/>
        </w:rPr>
      </w:pPr>
    </w:p>
    <w:p w14:paraId="4A9A4EAD" w14:textId="77777777" w:rsidR="00AE2577" w:rsidRPr="00D80713" w:rsidRDefault="00AE2577" w:rsidP="00DD0A1D">
      <w:pPr>
        <w:spacing w:line="276" w:lineRule="auto"/>
        <w:ind w:left="720" w:hanging="720"/>
        <w:rPr>
          <w:b/>
          <w:caps/>
          <w:sz w:val="20"/>
          <w:szCs w:val="20"/>
          <w:lang w:val="es-CO"/>
        </w:rPr>
      </w:pPr>
    </w:p>
    <w:p w14:paraId="1CC91C3D" w14:textId="77777777" w:rsidR="00AE2577" w:rsidRPr="00D80713" w:rsidRDefault="00AE2577" w:rsidP="00DD0A1D">
      <w:pPr>
        <w:spacing w:line="276" w:lineRule="auto"/>
        <w:ind w:left="720" w:hanging="720"/>
        <w:rPr>
          <w:b/>
          <w:caps/>
          <w:sz w:val="20"/>
          <w:szCs w:val="20"/>
          <w:lang w:val="es-CO"/>
        </w:rPr>
      </w:pPr>
      <w:r w:rsidRPr="00D80713">
        <w:rPr>
          <w:b/>
          <w:caps/>
          <w:sz w:val="20"/>
          <w:szCs w:val="20"/>
          <w:lang w:val="es-CO"/>
        </w:rPr>
        <w:t>nota informativa</w:t>
      </w:r>
    </w:p>
    <w:p w14:paraId="6A4D1E62" w14:textId="77777777" w:rsidR="00AE2577" w:rsidRPr="00D80713" w:rsidRDefault="00AE2577" w:rsidP="00DD0A1D">
      <w:pPr>
        <w:spacing w:line="276" w:lineRule="auto"/>
        <w:ind w:left="720" w:hanging="720"/>
        <w:rPr>
          <w:b/>
          <w:caps/>
          <w:sz w:val="20"/>
          <w:szCs w:val="20"/>
          <w:lang w:val="es-CO"/>
        </w:rPr>
      </w:pPr>
    </w:p>
    <w:p w14:paraId="2B9387B8" w14:textId="77777777" w:rsidR="00AE2577" w:rsidRPr="00D80713" w:rsidRDefault="00AE2577" w:rsidP="00DD0A1D">
      <w:pPr>
        <w:spacing w:line="276" w:lineRule="auto"/>
        <w:rPr>
          <w:b/>
          <w:caps/>
          <w:sz w:val="20"/>
          <w:szCs w:val="20"/>
          <w:lang w:val="es-CO"/>
        </w:rPr>
      </w:pPr>
      <w:r w:rsidRPr="00D80713">
        <w:rPr>
          <w:sz w:val="20"/>
          <w:szCs w:val="20"/>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55CA69D2" w14:textId="77777777" w:rsidR="00AE2577" w:rsidRPr="00D80713" w:rsidRDefault="00AE2577" w:rsidP="00DD0A1D">
      <w:pPr>
        <w:pStyle w:val="Prrafodelista1"/>
        <w:spacing w:line="276" w:lineRule="auto"/>
        <w:ind w:left="0"/>
        <w:jc w:val="both"/>
        <w:rPr>
          <w:rFonts w:ascii="Arial" w:hAnsi="Arial" w:cs="Arial"/>
          <w:lang w:val="es-CO"/>
        </w:rPr>
      </w:pPr>
    </w:p>
    <w:p w14:paraId="514A7E2C" w14:textId="06EBB317" w:rsidR="00AE2577" w:rsidRPr="00D80713" w:rsidRDefault="00AE2577" w:rsidP="00DD0A1D">
      <w:pPr>
        <w:pStyle w:val="Prrafodelista1"/>
        <w:spacing w:line="276" w:lineRule="auto"/>
        <w:ind w:left="0"/>
        <w:jc w:val="both"/>
        <w:rPr>
          <w:rFonts w:ascii="Arial" w:hAnsi="Arial" w:cs="Arial"/>
          <w:lang w:val="es-CO"/>
        </w:rPr>
      </w:pPr>
      <w:r w:rsidRPr="00D80713">
        <w:rPr>
          <w:rFonts w:ascii="Arial" w:hAnsi="Arial" w:cs="Arial"/>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1D73281" w14:textId="77777777" w:rsidR="00AE2577" w:rsidRPr="00D80713" w:rsidRDefault="00AE2577" w:rsidP="00DD0A1D">
      <w:pPr>
        <w:pStyle w:val="Prrafodelista1"/>
        <w:spacing w:line="276" w:lineRule="auto"/>
        <w:jc w:val="both"/>
        <w:rPr>
          <w:rFonts w:ascii="Arial" w:hAnsi="Arial" w:cs="Arial"/>
          <w:lang w:val="es-CO"/>
        </w:rPr>
      </w:pPr>
    </w:p>
    <w:p w14:paraId="27B95482" w14:textId="77777777" w:rsidR="00AE2577" w:rsidRPr="00D80713" w:rsidRDefault="00AE2577" w:rsidP="00DD0A1D">
      <w:pPr>
        <w:pStyle w:val="Prrafodelista1"/>
        <w:spacing w:line="276" w:lineRule="auto"/>
        <w:ind w:left="0"/>
        <w:jc w:val="both"/>
        <w:rPr>
          <w:rFonts w:ascii="Arial" w:hAnsi="Arial" w:cs="Arial"/>
          <w:lang w:val="es-CO"/>
        </w:rPr>
      </w:pPr>
      <w:r w:rsidRPr="00D80713">
        <w:rPr>
          <w:rFonts w:ascii="Arial" w:hAnsi="Arial" w:cs="Arial"/>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0BEBCA4F" w14:textId="77777777" w:rsidR="00AE2577" w:rsidRPr="00D80713" w:rsidRDefault="00AE2577" w:rsidP="00DD0A1D">
      <w:pPr>
        <w:pStyle w:val="Prrafodelista1"/>
        <w:spacing w:line="276" w:lineRule="auto"/>
        <w:jc w:val="both"/>
        <w:rPr>
          <w:rFonts w:ascii="Arial" w:hAnsi="Arial" w:cs="Arial"/>
          <w:lang w:val="es-CO"/>
        </w:rPr>
      </w:pPr>
    </w:p>
    <w:p w14:paraId="6FBCEC52" w14:textId="77777777" w:rsidR="00AE2577" w:rsidRPr="00D80713" w:rsidRDefault="00AE2577" w:rsidP="00DD0A1D">
      <w:pPr>
        <w:pStyle w:val="Prrafodelista1"/>
        <w:spacing w:line="276" w:lineRule="auto"/>
        <w:ind w:left="0"/>
        <w:jc w:val="both"/>
        <w:rPr>
          <w:rFonts w:ascii="Arial" w:hAnsi="Arial" w:cs="Arial"/>
          <w:lang w:val="es-CO"/>
        </w:rPr>
      </w:pPr>
      <w:r w:rsidRPr="00D80713">
        <w:rPr>
          <w:rFonts w:ascii="Arial" w:hAnsi="Arial" w:cs="Arial"/>
          <w:lang w:val="es-CO"/>
        </w:rPr>
        <w:t>Funcionarios/as de Naciones Unidas no podrán ser contratados/as como consultores/as a través de SSA.</w:t>
      </w:r>
    </w:p>
    <w:p w14:paraId="3DC30BC3" w14:textId="77777777" w:rsidR="00AE2577" w:rsidRPr="00D80713" w:rsidRDefault="00AE2577" w:rsidP="00DD0A1D">
      <w:pPr>
        <w:spacing w:line="276" w:lineRule="auto"/>
        <w:rPr>
          <w:sz w:val="20"/>
          <w:szCs w:val="20"/>
          <w:lang w:val="es-CO" w:eastAsia="es-CO"/>
        </w:rPr>
      </w:pPr>
    </w:p>
    <w:p w14:paraId="7EA708FC" w14:textId="77777777" w:rsidR="00AE2577" w:rsidRPr="00D80713" w:rsidRDefault="00AE2577" w:rsidP="00DD0A1D">
      <w:pPr>
        <w:spacing w:line="276" w:lineRule="auto"/>
        <w:rPr>
          <w:bCs/>
          <w:sz w:val="20"/>
          <w:szCs w:val="20"/>
          <w:lang w:val="es-CO" w:eastAsia="es-CO"/>
        </w:rPr>
      </w:pPr>
      <w:r w:rsidRPr="00D80713">
        <w:rPr>
          <w:sz w:val="20"/>
          <w:szCs w:val="20"/>
          <w:lang w:val="es-CO" w:eastAsia="es-CO"/>
        </w:rPr>
        <w:t xml:space="preserve">Es necesario revisar </w:t>
      </w:r>
      <w:r w:rsidRPr="00D80713">
        <w:rPr>
          <w:sz w:val="20"/>
          <w:szCs w:val="20"/>
          <w:lang w:val="es-CO"/>
        </w:rPr>
        <w:t>otras disposiciones en los términos y condiciones de ONU Mujeres.</w:t>
      </w:r>
    </w:p>
    <w:p w14:paraId="6910A0E2" w14:textId="77777777" w:rsidR="00AE2577" w:rsidRPr="00D80713" w:rsidRDefault="00AE2577" w:rsidP="00DD0A1D">
      <w:pPr>
        <w:spacing w:line="276" w:lineRule="auto"/>
        <w:ind w:left="720" w:hanging="720"/>
        <w:rPr>
          <w:b/>
          <w:caps/>
          <w:sz w:val="20"/>
          <w:szCs w:val="20"/>
          <w:lang w:val="es-CO"/>
        </w:rPr>
      </w:pPr>
    </w:p>
    <w:p w14:paraId="3DF8E953" w14:textId="77777777" w:rsidR="00AE2577" w:rsidRPr="00D80713" w:rsidRDefault="00AE2577" w:rsidP="00DD0A1D">
      <w:pPr>
        <w:spacing w:line="276" w:lineRule="auto"/>
        <w:jc w:val="both"/>
        <w:rPr>
          <w:sz w:val="20"/>
          <w:szCs w:val="20"/>
          <w:lang w:val="es-CO"/>
        </w:rPr>
      </w:pPr>
    </w:p>
    <w:p w14:paraId="111BEC39" w14:textId="77777777" w:rsidR="00AE2577" w:rsidRPr="00D80713" w:rsidRDefault="00AE2577" w:rsidP="00DD0A1D">
      <w:pPr>
        <w:spacing w:line="276" w:lineRule="auto"/>
        <w:jc w:val="both"/>
        <w:rPr>
          <w:sz w:val="20"/>
          <w:szCs w:val="20"/>
          <w:lang w:val="es-CO"/>
        </w:rPr>
      </w:pPr>
      <w:r w:rsidRPr="00D80713">
        <w:rPr>
          <w:sz w:val="20"/>
          <w:szCs w:val="20"/>
          <w:lang w:val="es-CO"/>
        </w:rPr>
        <w:t>Atentamente,</w:t>
      </w:r>
    </w:p>
    <w:p w14:paraId="7741FCBA" w14:textId="77777777" w:rsidR="00AE2577" w:rsidRPr="00D80713" w:rsidRDefault="00AE2577" w:rsidP="00DD0A1D">
      <w:pPr>
        <w:spacing w:line="276" w:lineRule="auto"/>
        <w:jc w:val="both"/>
        <w:rPr>
          <w:sz w:val="20"/>
          <w:szCs w:val="20"/>
          <w:lang w:val="es-CO"/>
        </w:rPr>
      </w:pPr>
    </w:p>
    <w:p w14:paraId="39896A5A" w14:textId="354A243E" w:rsidR="00AE2577" w:rsidRPr="00D80713" w:rsidRDefault="00AE2577" w:rsidP="00DD0A1D">
      <w:pPr>
        <w:spacing w:line="276" w:lineRule="auto"/>
        <w:jc w:val="both"/>
        <w:rPr>
          <w:sz w:val="20"/>
          <w:szCs w:val="20"/>
          <w:lang w:val="es-CO"/>
        </w:rPr>
      </w:pPr>
    </w:p>
    <w:p w14:paraId="67C1BF0E" w14:textId="77777777" w:rsidR="00AE2577" w:rsidRPr="00D80713" w:rsidRDefault="00AE2577" w:rsidP="00DD0A1D">
      <w:pPr>
        <w:spacing w:line="276" w:lineRule="auto"/>
        <w:jc w:val="both"/>
        <w:rPr>
          <w:sz w:val="20"/>
          <w:szCs w:val="20"/>
          <w:lang w:val="es-CO"/>
        </w:rPr>
      </w:pPr>
      <w:r w:rsidRPr="00D80713">
        <w:rPr>
          <w:sz w:val="20"/>
          <w:szCs w:val="20"/>
          <w:lang w:val="es-CO"/>
        </w:rPr>
        <w:t>_________________________________________________</w:t>
      </w:r>
    </w:p>
    <w:p w14:paraId="0ECB7D6A" w14:textId="7404F04C" w:rsidR="00AE2577" w:rsidRPr="00D80713" w:rsidRDefault="00AE2577" w:rsidP="00DD0A1D">
      <w:pPr>
        <w:spacing w:line="276" w:lineRule="auto"/>
        <w:jc w:val="both"/>
        <w:rPr>
          <w:sz w:val="20"/>
          <w:szCs w:val="20"/>
          <w:lang w:val="es-CO"/>
        </w:rPr>
      </w:pPr>
      <w:r w:rsidRPr="00D80713">
        <w:rPr>
          <w:sz w:val="20"/>
          <w:szCs w:val="20"/>
          <w:lang w:val="es-CO"/>
        </w:rPr>
        <w:t>Nombre de</w:t>
      </w:r>
      <w:r w:rsidR="001E0372">
        <w:rPr>
          <w:sz w:val="20"/>
          <w:szCs w:val="20"/>
          <w:lang w:val="es-CO"/>
        </w:rPr>
        <w:t xml:space="preserve"> la persona </w:t>
      </w:r>
      <w:r w:rsidRPr="00D80713">
        <w:rPr>
          <w:sz w:val="20"/>
          <w:szCs w:val="20"/>
          <w:lang w:val="es-CO"/>
        </w:rPr>
        <w:t xml:space="preserve">proponente: </w:t>
      </w:r>
    </w:p>
    <w:p w14:paraId="2F97129E" w14:textId="54F81698" w:rsidR="00AE2577" w:rsidRPr="00D80713" w:rsidRDefault="00AE2577" w:rsidP="00DD0A1D">
      <w:pPr>
        <w:spacing w:line="276" w:lineRule="auto"/>
        <w:jc w:val="both"/>
        <w:rPr>
          <w:sz w:val="20"/>
          <w:szCs w:val="20"/>
          <w:lang w:val="es-CO"/>
        </w:rPr>
      </w:pPr>
      <w:r w:rsidRPr="00D80713">
        <w:rPr>
          <w:sz w:val="20"/>
          <w:szCs w:val="20"/>
          <w:lang w:val="es-CO"/>
        </w:rPr>
        <w:t xml:space="preserve">Documento de Identidad No.: </w:t>
      </w:r>
    </w:p>
    <w:p w14:paraId="51B1F956" w14:textId="4C879AF0" w:rsidR="00AE2577" w:rsidRPr="00D80713" w:rsidRDefault="00AE2577" w:rsidP="00DD0A1D">
      <w:pPr>
        <w:spacing w:line="276" w:lineRule="auto"/>
        <w:jc w:val="both"/>
        <w:rPr>
          <w:sz w:val="20"/>
          <w:szCs w:val="20"/>
          <w:lang w:val="es-CO"/>
        </w:rPr>
      </w:pPr>
      <w:r w:rsidRPr="00D80713">
        <w:rPr>
          <w:sz w:val="20"/>
          <w:szCs w:val="20"/>
          <w:lang w:val="es-CO"/>
        </w:rPr>
        <w:t xml:space="preserve">Dirección: </w:t>
      </w:r>
    </w:p>
    <w:p w14:paraId="33B72C17" w14:textId="094FBB3D" w:rsidR="00AE2577" w:rsidRPr="00D80713" w:rsidRDefault="00AE2577" w:rsidP="00DD0A1D">
      <w:pPr>
        <w:spacing w:line="276" w:lineRule="auto"/>
        <w:jc w:val="both"/>
        <w:rPr>
          <w:sz w:val="20"/>
          <w:szCs w:val="20"/>
          <w:lang w:val="es-CO"/>
        </w:rPr>
      </w:pPr>
      <w:r w:rsidRPr="00D80713">
        <w:rPr>
          <w:sz w:val="20"/>
          <w:szCs w:val="20"/>
          <w:lang w:val="es-CO"/>
        </w:rPr>
        <w:t xml:space="preserve">Teléfonos de Contacto: </w:t>
      </w:r>
    </w:p>
    <w:p w14:paraId="609D6EEB" w14:textId="07F7EFB6" w:rsidR="007E1829" w:rsidRPr="00DE4D75" w:rsidRDefault="00AE2577" w:rsidP="00DE4D75">
      <w:pPr>
        <w:spacing w:line="276" w:lineRule="auto"/>
        <w:jc w:val="both"/>
        <w:rPr>
          <w:sz w:val="20"/>
          <w:szCs w:val="20"/>
          <w:lang w:val="es-CO"/>
        </w:rPr>
      </w:pPr>
      <w:r w:rsidRPr="00D80713">
        <w:rPr>
          <w:sz w:val="20"/>
          <w:szCs w:val="20"/>
          <w:lang w:val="es-CO"/>
        </w:rPr>
        <w:t>E mail:</w:t>
      </w:r>
      <w:r w:rsidR="008945AF" w:rsidRPr="00D80713" w:rsidDel="008945AF">
        <w:rPr>
          <w:sz w:val="20"/>
          <w:szCs w:val="20"/>
          <w:lang w:val="es-CO"/>
        </w:rPr>
        <w:t xml:space="preserve">  </w:t>
      </w:r>
    </w:p>
    <w:p w14:paraId="49AE0894" w14:textId="348BE351" w:rsidR="007E1829" w:rsidRPr="00D80713" w:rsidRDefault="007E1829" w:rsidP="00DD0A1D">
      <w:pPr>
        <w:pStyle w:val="BodyText"/>
        <w:spacing w:line="276" w:lineRule="auto"/>
        <w:ind w:left="140" w:right="953"/>
        <w:jc w:val="both"/>
      </w:pPr>
    </w:p>
    <w:p w14:paraId="5CED4FEC" w14:textId="77777777" w:rsidR="0015732E" w:rsidRPr="00D80713" w:rsidRDefault="0015732E" w:rsidP="00DD0A1D">
      <w:pPr>
        <w:pStyle w:val="BodyText"/>
        <w:spacing w:line="276" w:lineRule="auto"/>
        <w:jc w:val="both"/>
        <w:rPr>
          <w:lang w:val="es-CO"/>
        </w:rPr>
      </w:pPr>
    </w:p>
    <w:p w14:paraId="60986556" w14:textId="7FA0F53E" w:rsidR="0073426A" w:rsidRPr="00D80713" w:rsidRDefault="0073426A" w:rsidP="00DD0A1D">
      <w:pPr>
        <w:pStyle w:val="BodyText"/>
        <w:spacing w:line="276" w:lineRule="auto"/>
        <w:jc w:val="both"/>
        <w:rPr>
          <w:lang w:val="es-CO"/>
        </w:rPr>
      </w:pPr>
      <w:r w:rsidRPr="00D80713">
        <w:rPr>
          <w:lang w:val="es-CO"/>
        </w:rPr>
        <w:t xml:space="preserve">        </w:t>
      </w:r>
    </w:p>
    <w:p w14:paraId="7FDE77B9" w14:textId="77777777" w:rsidR="00CA5DF8" w:rsidRPr="00D80713" w:rsidRDefault="00CA5DF8" w:rsidP="00DD0A1D">
      <w:pPr>
        <w:pStyle w:val="BodyText"/>
        <w:spacing w:line="276" w:lineRule="auto"/>
        <w:jc w:val="center"/>
        <w:rPr>
          <w:b/>
          <w:lang w:val="es-CO"/>
        </w:rPr>
      </w:pPr>
    </w:p>
    <w:sectPr w:rsidR="00CA5DF8" w:rsidRPr="00D80713">
      <w:headerReference w:type="default" r:id="rId14"/>
      <w:footerReference w:type="default" r:id="rId15"/>
      <w:pgSz w:w="12240" w:h="15840"/>
      <w:pgMar w:top="1920" w:right="840" w:bottom="1220" w:left="1660" w:header="828"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DE8B" w14:textId="77777777" w:rsidR="003650B2" w:rsidRDefault="003650B2">
      <w:r>
        <w:separator/>
      </w:r>
    </w:p>
  </w:endnote>
  <w:endnote w:type="continuationSeparator" w:id="0">
    <w:p w14:paraId="5B47FCE8" w14:textId="77777777" w:rsidR="003650B2" w:rsidRDefault="003650B2">
      <w:r>
        <w:continuationSeparator/>
      </w:r>
    </w:p>
  </w:endnote>
  <w:endnote w:type="continuationNotice" w:id="1">
    <w:p w14:paraId="623D2F1A" w14:textId="77777777" w:rsidR="003650B2" w:rsidRDefault="00365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00000003" w:usb1="08070000" w:usb2="00000010" w:usb3="00000000" w:csb0="00020001"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DB76" w14:textId="0F63C31D" w:rsidR="008C1A29" w:rsidRDefault="00382640">
    <w:pPr>
      <w:pStyle w:val="BodyText"/>
      <w:spacing w:line="14" w:lineRule="auto"/>
    </w:pPr>
    <w:r>
      <w:rPr>
        <w:noProof/>
        <w:lang w:val="es-CO" w:eastAsia="es-CO"/>
      </w:rPr>
      <mc:AlternateContent>
        <mc:Choice Requires="wps">
          <w:drawing>
            <wp:anchor distT="0" distB="0" distL="114300" distR="114300" simplePos="0" relativeHeight="251658245" behindDoc="1" locked="0" layoutInCell="1" allowOverlap="1" wp14:anchorId="7E12A1CE" wp14:editId="1BE0853A">
              <wp:simplePos x="0" y="0"/>
              <wp:positionH relativeFrom="page">
                <wp:posOffset>4794885</wp:posOffset>
              </wp:positionH>
              <wp:positionV relativeFrom="page">
                <wp:posOffset>9214485</wp:posOffset>
              </wp:positionV>
              <wp:extent cx="2181225" cy="2527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1661" w14:textId="77777777" w:rsidR="008C1A29" w:rsidRDefault="00E33533">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BB259AA" w14:textId="08185DD8" w:rsidR="008C1A29" w:rsidRDefault="007241F5">
                          <w:pPr>
                            <w:spacing w:before="1"/>
                            <w:ind w:right="18"/>
                            <w:jc w:val="right"/>
                            <w:rPr>
                              <w:rFonts w:ascii="Carlito"/>
                              <w:sz w:val="16"/>
                            </w:rPr>
                          </w:pPr>
                          <w:r>
                            <w:rPr>
                              <w:rFonts w:ascii="Carlito"/>
                              <w:color w:val="00AFEF"/>
                              <w:sz w:val="16"/>
                            </w:rPr>
                            <w:t>Tel</w:t>
                          </w:r>
                          <w:r w:rsidRPr="007241F5">
                            <w:rPr>
                              <w:rFonts w:ascii="Carlito" w:hAnsi="Carlito"/>
                              <w:color w:val="00AFEF"/>
                              <w:sz w:val="16"/>
                            </w:rPr>
                            <w:t>é</w:t>
                          </w:r>
                          <w:r>
                            <w:rPr>
                              <w:rFonts w:ascii="Carlito"/>
                              <w:color w:val="00AFEF"/>
                              <w:sz w:val="16"/>
                            </w:rPr>
                            <w:t>fono</w:t>
                          </w:r>
                          <w:r w:rsidR="00E33533">
                            <w:rPr>
                              <w:rFonts w:ascii="Carlito"/>
                              <w:color w:val="00AFEF"/>
                              <w:sz w:val="16"/>
                            </w:rPr>
                            <w:t>: (571)</w:t>
                          </w:r>
                          <w:r w:rsidR="00E33533">
                            <w:rPr>
                              <w:rFonts w:ascii="Carlito"/>
                              <w:color w:val="00AFEF"/>
                              <w:spacing w:val="-3"/>
                              <w:sz w:val="16"/>
                            </w:rPr>
                            <w:t xml:space="preserve"> </w:t>
                          </w:r>
                          <w:r w:rsidR="00E33533">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2A1CE" id="_x0000_t202" coordsize="21600,21600" o:spt="202" path="m,l,21600r21600,l21600,xe">
              <v:stroke joinstyle="miter"/>
              <v:path gradientshapeok="t" o:connecttype="rect"/>
            </v:shapetype>
            <v:shape id="Text Box 1" o:spid="_x0000_s1026" type="#_x0000_t202" style="position:absolute;margin-left:377.55pt;margin-top:725.55pt;width:171.75pt;height:19.9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11gEAAJEDAAAOAAAAZHJzL2Uyb0RvYy54bWysU8Fu1DAQvSPxD5bvbDZBhSrabFVaFSEV&#10;qFT6AbOOk1gkHjP2brJ8PWNns6VwQ1ys8Xj8/N6b8eZqGnpx0OQN2krmq7UU2iqsjW0r+fTt7s2l&#10;FD6AraFHqyt51F5ebV+/2oyu1AV22NeaBINYX46ukl0Irswyrzo9gF+h05YPG6QBAm+pzWqCkdGH&#10;PivW63fZiFQ7QqW95+ztfCi3Cb9ptApfm8brIPpKMreQVkrrLq7ZdgNlS+A6o0404B9YDGAsP3qG&#10;uoUAYk/mL6jBKEKPTVgpHDJsGqN00sBq8vUfah47cDppYXO8O9vk/x+s+nJ4dA8kwvQBJ25gEuHd&#10;ParvXli86cC2+poIx05DzQ/n0bJsdL48XY1W+9JHkN34GWtuMuwDJqCpoSG6wjoFo3MDjmfT9RSE&#10;4mSRX+ZFcSGF4rPionj/NnUlg3K57ciHjxoHEYNKEjc1ocPh3ofIBsqlJD5m8c70fWpsb18kuDBm&#10;EvtIeKYept3E1VHFDusj6yCc54TnmoMO6acUI89IJf2PPZCWov9k2Ys4UEtAS7BbArCKr1YySDGH&#10;N2EevL0j03aMPLtt8Zr9akyS8szixJP7nhSeZjQO1u/7VPX8k7a/AAAA//8DAFBLAwQUAAYACAAA&#10;ACEAakAkj+EAAAAOAQAADwAAAGRycy9kb3ducmV2LnhtbEyPQU+DQBCF7yb+h8008WZ3MYKFsjSN&#10;0ZOJkeLB4wJT2JSdRXbb4r93OeltZt7Lm+/lu9kM7IKT05YkRGsBDKmxraZOwmf1er8B5ryiVg2W&#10;UMIPOtgVtze5ylp7pRIvB9+xEEIuUxJ678eMc9f0aJRb2xEpaEc7GeXDOnW8ndQ1hJuBPwiRcKM0&#10;hQ+9GvG5x+Z0OBsJ+y8qX/T3e/1RHktdVamgt+Qk5d1q3m+BeZz9nxkW/IAORWCq7ZlaxwYJT3Ec&#10;BWsQHuMoTItFpJsEWL3cUpECL3L+v0bxCwAA//8DAFBLAQItABQABgAIAAAAIQC2gziS/gAAAOEB&#10;AAATAAAAAAAAAAAAAAAAAAAAAABbQ29udGVudF9UeXBlc10ueG1sUEsBAi0AFAAGAAgAAAAhADj9&#10;If/WAAAAlAEAAAsAAAAAAAAAAAAAAAAALwEAAF9yZWxzLy5yZWxzUEsBAi0AFAAGAAgAAAAhAAQ6&#10;CrXWAQAAkQMAAA4AAAAAAAAAAAAAAAAALgIAAGRycy9lMm9Eb2MueG1sUEsBAi0AFAAGAAgAAAAh&#10;AGpAJI/hAAAADgEAAA8AAAAAAAAAAAAAAAAAMAQAAGRycy9kb3ducmV2LnhtbFBLBQYAAAAABAAE&#10;APMAAAA+BQAAAAA=&#10;" filled="f" stroked="f">
              <v:textbox inset="0,0,0,0">
                <w:txbxContent>
                  <w:p w14:paraId="57C71661" w14:textId="77777777" w:rsidR="008C1A29" w:rsidRDefault="00E33533">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BB259AA" w14:textId="08185DD8" w:rsidR="008C1A29" w:rsidRDefault="007241F5">
                    <w:pPr>
                      <w:spacing w:before="1"/>
                      <w:ind w:right="18"/>
                      <w:jc w:val="right"/>
                      <w:rPr>
                        <w:rFonts w:ascii="Carlito"/>
                        <w:sz w:val="16"/>
                      </w:rPr>
                    </w:pPr>
                    <w:r>
                      <w:rPr>
                        <w:rFonts w:ascii="Carlito"/>
                        <w:color w:val="00AFEF"/>
                        <w:sz w:val="16"/>
                      </w:rPr>
                      <w:t>Tel</w:t>
                    </w:r>
                    <w:r w:rsidRPr="007241F5">
                      <w:rPr>
                        <w:rFonts w:ascii="Carlito" w:hAnsi="Carlito"/>
                        <w:color w:val="00AFEF"/>
                        <w:sz w:val="16"/>
                      </w:rPr>
                      <w:t>é</w:t>
                    </w:r>
                    <w:r>
                      <w:rPr>
                        <w:rFonts w:ascii="Carlito"/>
                        <w:color w:val="00AFEF"/>
                        <w:sz w:val="16"/>
                      </w:rPr>
                      <w:t>fono</w:t>
                    </w:r>
                    <w:r w:rsidR="00E33533">
                      <w:rPr>
                        <w:rFonts w:ascii="Carlito"/>
                        <w:color w:val="00AFEF"/>
                        <w:sz w:val="16"/>
                      </w:rPr>
                      <w:t>: (571)</w:t>
                    </w:r>
                    <w:r w:rsidR="00E33533">
                      <w:rPr>
                        <w:rFonts w:ascii="Carlito"/>
                        <w:color w:val="00AFEF"/>
                        <w:spacing w:val="-3"/>
                        <w:sz w:val="16"/>
                      </w:rPr>
                      <w:t xml:space="preserve"> </w:t>
                    </w:r>
                    <w:r w:rsidR="00E33533">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34B1" w14:textId="77777777" w:rsidR="003650B2" w:rsidRDefault="003650B2">
      <w:r>
        <w:separator/>
      </w:r>
    </w:p>
  </w:footnote>
  <w:footnote w:type="continuationSeparator" w:id="0">
    <w:p w14:paraId="14CF131B" w14:textId="77777777" w:rsidR="003650B2" w:rsidRDefault="003650B2">
      <w:r>
        <w:continuationSeparator/>
      </w:r>
    </w:p>
  </w:footnote>
  <w:footnote w:type="continuationNotice" w:id="1">
    <w:p w14:paraId="5001BD41" w14:textId="77777777" w:rsidR="003650B2" w:rsidRDefault="00365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C05D" w14:textId="77777777" w:rsidR="008C1A29" w:rsidRDefault="00E33533">
    <w:pPr>
      <w:pStyle w:val="BodyText"/>
      <w:spacing w:line="14" w:lineRule="auto"/>
    </w:pPr>
    <w:r>
      <w:rPr>
        <w:noProof/>
        <w:lang w:val="es-CO" w:eastAsia="es-CO"/>
      </w:rPr>
      <w:drawing>
        <wp:anchor distT="0" distB="0" distL="0" distR="0" simplePos="0" relativeHeight="251662336" behindDoc="1" locked="0" layoutInCell="1" allowOverlap="1" wp14:anchorId="1588321E" wp14:editId="24F7655E">
          <wp:simplePos x="0" y="0"/>
          <wp:positionH relativeFrom="page">
            <wp:posOffset>4752367</wp:posOffset>
          </wp:positionH>
          <wp:positionV relativeFrom="page">
            <wp:posOffset>525545</wp:posOffset>
          </wp:positionV>
          <wp:extent cx="1814468" cy="4317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14468" cy="431781"/>
                  </a:xfrm>
                  <a:prstGeom prst="rect">
                    <a:avLst/>
                  </a:prstGeom>
                </pic:spPr>
              </pic:pic>
            </a:graphicData>
          </a:graphic>
        </wp:anchor>
      </w:drawing>
    </w:r>
    <w:r>
      <w:rPr>
        <w:noProof/>
        <w:lang w:val="es-CO" w:eastAsia="es-CO"/>
      </w:rPr>
      <w:drawing>
        <wp:anchor distT="0" distB="0" distL="0" distR="0" simplePos="0" relativeHeight="251663360" behindDoc="1" locked="0" layoutInCell="1" allowOverlap="1" wp14:anchorId="41F89107" wp14:editId="77E09720">
          <wp:simplePos x="0" y="0"/>
          <wp:positionH relativeFrom="page">
            <wp:posOffset>4986474</wp:posOffset>
          </wp:positionH>
          <wp:positionV relativeFrom="page">
            <wp:posOffset>1017946</wp:posOffset>
          </wp:positionV>
          <wp:extent cx="1568757" cy="2067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568757" cy="2067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00E8"/>
    <w:multiLevelType w:val="hybridMultilevel"/>
    <w:tmpl w:val="7548C612"/>
    <w:lvl w:ilvl="0" w:tplc="D0746ED6">
      <w:start w:val="1"/>
      <w:numFmt w:val="upperRoman"/>
      <w:lvlText w:val="%1."/>
      <w:lvlJc w:val="left"/>
      <w:pPr>
        <w:ind w:left="853" w:hanging="720"/>
      </w:pPr>
      <w:rPr>
        <w:rFonts w:hint="default"/>
      </w:rPr>
    </w:lvl>
    <w:lvl w:ilvl="1" w:tplc="240A0019" w:tentative="1">
      <w:start w:val="1"/>
      <w:numFmt w:val="lowerLetter"/>
      <w:lvlText w:val="%2."/>
      <w:lvlJc w:val="left"/>
      <w:pPr>
        <w:ind w:left="1213" w:hanging="360"/>
      </w:pPr>
    </w:lvl>
    <w:lvl w:ilvl="2" w:tplc="240A001B" w:tentative="1">
      <w:start w:val="1"/>
      <w:numFmt w:val="lowerRoman"/>
      <w:lvlText w:val="%3."/>
      <w:lvlJc w:val="right"/>
      <w:pPr>
        <w:ind w:left="1933" w:hanging="180"/>
      </w:pPr>
    </w:lvl>
    <w:lvl w:ilvl="3" w:tplc="240A000F" w:tentative="1">
      <w:start w:val="1"/>
      <w:numFmt w:val="decimal"/>
      <w:lvlText w:val="%4."/>
      <w:lvlJc w:val="left"/>
      <w:pPr>
        <w:ind w:left="2653" w:hanging="360"/>
      </w:pPr>
    </w:lvl>
    <w:lvl w:ilvl="4" w:tplc="240A0019" w:tentative="1">
      <w:start w:val="1"/>
      <w:numFmt w:val="lowerLetter"/>
      <w:lvlText w:val="%5."/>
      <w:lvlJc w:val="left"/>
      <w:pPr>
        <w:ind w:left="3373" w:hanging="360"/>
      </w:pPr>
    </w:lvl>
    <w:lvl w:ilvl="5" w:tplc="240A001B" w:tentative="1">
      <w:start w:val="1"/>
      <w:numFmt w:val="lowerRoman"/>
      <w:lvlText w:val="%6."/>
      <w:lvlJc w:val="right"/>
      <w:pPr>
        <w:ind w:left="4093" w:hanging="180"/>
      </w:pPr>
    </w:lvl>
    <w:lvl w:ilvl="6" w:tplc="240A000F" w:tentative="1">
      <w:start w:val="1"/>
      <w:numFmt w:val="decimal"/>
      <w:lvlText w:val="%7."/>
      <w:lvlJc w:val="left"/>
      <w:pPr>
        <w:ind w:left="4813" w:hanging="360"/>
      </w:pPr>
    </w:lvl>
    <w:lvl w:ilvl="7" w:tplc="240A0019" w:tentative="1">
      <w:start w:val="1"/>
      <w:numFmt w:val="lowerLetter"/>
      <w:lvlText w:val="%8."/>
      <w:lvlJc w:val="left"/>
      <w:pPr>
        <w:ind w:left="5533" w:hanging="360"/>
      </w:pPr>
    </w:lvl>
    <w:lvl w:ilvl="8" w:tplc="240A001B" w:tentative="1">
      <w:start w:val="1"/>
      <w:numFmt w:val="lowerRoman"/>
      <w:lvlText w:val="%9."/>
      <w:lvlJc w:val="right"/>
      <w:pPr>
        <w:ind w:left="6253" w:hanging="180"/>
      </w:pPr>
    </w:lvl>
  </w:abstractNum>
  <w:abstractNum w:abstractNumId="1" w15:restartNumberingAfterBreak="0">
    <w:nsid w:val="190925D7"/>
    <w:multiLevelType w:val="hybridMultilevel"/>
    <w:tmpl w:val="E63AF278"/>
    <w:lvl w:ilvl="0" w:tplc="839A3850">
      <w:numFmt w:val="bullet"/>
      <w:lvlText w:val=""/>
      <w:lvlJc w:val="left"/>
      <w:pPr>
        <w:ind w:left="827" w:hanging="360"/>
      </w:pPr>
      <w:rPr>
        <w:rFonts w:ascii="Symbol" w:eastAsia="Symbol" w:hAnsi="Symbol" w:cs="Symbol" w:hint="default"/>
        <w:w w:val="99"/>
        <w:sz w:val="20"/>
        <w:szCs w:val="20"/>
        <w:lang w:val="es-ES" w:eastAsia="en-US" w:bidi="ar-SA"/>
      </w:rPr>
    </w:lvl>
    <w:lvl w:ilvl="1" w:tplc="AACAB324">
      <w:numFmt w:val="bullet"/>
      <w:lvlText w:val="•"/>
      <w:lvlJc w:val="left"/>
      <w:pPr>
        <w:ind w:left="1684" w:hanging="360"/>
      </w:pPr>
      <w:rPr>
        <w:rFonts w:hint="default"/>
        <w:lang w:val="es-ES" w:eastAsia="en-US" w:bidi="ar-SA"/>
      </w:rPr>
    </w:lvl>
    <w:lvl w:ilvl="2" w:tplc="DCA2E080">
      <w:numFmt w:val="bullet"/>
      <w:lvlText w:val="•"/>
      <w:lvlJc w:val="left"/>
      <w:pPr>
        <w:ind w:left="2549" w:hanging="360"/>
      </w:pPr>
      <w:rPr>
        <w:rFonts w:hint="default"/>
        <w:lang w:val="es-ES" w:eastAsia="en-US" w:bidi="ar-SA"/>
      </w:rPr>
    </w:lvl>
    <w:lvl w:ilvl="3" w:tplc="30209928">
      <w:numFmt w:val="bullet"/>
      <w:lvlText w:val="•"/>
      <w:lvlJc w:val="left"/>
      <w:pPr>
        <w:ind w:left="3413" w:hanging="360"/>
      </w:pPr>
      <w:rPr>
        <w:rFonts w:hint="default"/>
        <w:lang w:val="es-ES" w:eastAsia="en-US" w:bidi="ar-SA"/>
      </w:rPr>
    </w:lvl>
    <w:lvl w:ilvl="4" w:tplc="0B0ADE64">
      <w:numFmt w:val="bullet"/>
      <w:lvlText w:val="•"/>
      <w:lvlJc w:val="left"/>
      <w:pPr>
        <w:ind w:left="4278" w:hanging="360"/>
      </w:pPr>
      <w:rPr>
        <w:rFonts w:hint="default"/>
        <w:lang w:val="es-ES" w:eastAsia="en-US" w:bidi="ar-SA"/>
      </w:rPr>
    </w:lvl>
    <w:lvl w:ilvl="5" w:tplc="600E6CEE">
      <w:numFmt w:val="bullet"/>
      <w:lvlText w:val="•"/>
      <w:lvlJc w:val="left"/>
      <w:pPr>
        <w:ind w:left="5142" w:hanging="360"/>
      </w:pPr>
      <w:rPr>
        <w:rFonts w:hint="default"/>
        <w:lang w:val="es-ES" w:eastAsia="en-US" w:bidi="ar-SA"/>
      </w:rPr>
    </w:lvl>
    <w:lvl w:ilvl="6" w:tplc="5B7C0C80">
      <w:numFmt w:val="bullet"/>
      <w:lvlText w:val="•"/>
      <w:lvlJc w:val="left"/>
      <w:pPr>
        <w:ind w:left="6007" w:hanging="360"/>
      </w:pPr>
      <w:rPr>
        <w:rFonts w:hint="default"/>
        <w:lang w:val="es-ES" w:eastAsia="en-US" w:bidi="ar-SA"/>
      </w:rPr>
    </w:lvl>
    <w:lvl w:ilvl="7" w:tplc="08A04E24">
      <w:numFmt w:val="bullet"/>
      <w:lvlText w:val="•"/>
      <w:lvlJc w:val="left"/>
      <w:pPr>
        <w:ind w:left="6871" w:hanging="360"/>
      </w:pPr>
      <w:rPr>
        <w:rFonts w:hint="default"/>
        <w:lang w:val="es-ES" w:eastAsia="en-US" w:bidi="ar-SA"/>
      </w:rPr>
    </w:lvl>
    <w:lvl w:ilvl="8" w:tplc="306869AA">
      <w:numFmt w:val="bullet"/>
      <w:lvlText w:val="•"/>
      <w:lvlJc w:val="left"/>
      <w:pPr>
        <w:ind w:left="7736" w:hanging="360"/>
      </w:pPr>
      <w:rPr>
        <w:rFonts w:hint="default"/>
        <w:lang w:val="es-ES" w:eastAsia="en-US" w:bidi="ar-SA"/>
      </w:rPr>
    </w:lvl>
  </w:abstractNum>
  <w:abstractNum w:abstractNumId="2" w15:restartNumberingAfterBreak="0">
    <w:nsid w:val="19877ADE"/>
    <w:multiLevelType w:val="hybridMultilevel"/>
    <w:tmpl w:val="D2D4BB06"/>
    <w:lvl w:ilvl="0" w:tplc="8ED4FEFC">
      <w:numFmt w:val="bullet"/>
      <w:lvlText w:val=""/>
      <w:lvlJc w:val="left"/>
      <w:pPr>
        <w:ind w:left="827" w:hanging="360"/>
      </w:pPr>
      <w:rPr>
        <w:rFonts w:ascii="Symbol" w:eastAsia="Symbol" w:hAnsi="Symbol" w:cs="Symbol" w:hint="default"/>
        <w:w w:val="99"/>
        <w:sz w:val="20"/>
        <w:szCs w:val="20"/>
        <w:lang w:val="es-ES" w:eastAsia="en-US" w:bidi="ar-SA"/>
      </w:rPr>
    </w:lvl>
    <w:lvl w:ilvl="1" w:tplc="D5C81ADE">
      <w:numFmt w:val="bullet"/>
      <w:lvlText w:val="•"/>
      <w:lvlJc w:val="left"/>
      <w:pPr>
        <w:ind w:left="1672" w:hanging="360"/>
      </w:pPr>
      <w:rPr>
        <w:rFonts w:hint="default"/>
        <w:lang w:val="es-ES" w:eastAsia="en-US" w:bidi="ar-SA"/>
      </w:rPr>
    </w:lvl>
    <w:lvl w:ilvl="2" w:tplc="324AC1DE">
      <w:numFmt w:val="bullet"/>
      <w:lvlText w:val="•"/>
      <w:lvlJc w:val="left"/>
      <w:pPr>
        <w:ind w:left="2524" w:hanging="360"/>
      </w:pPr>
      <w:rPr>
        <w:rFonts w:hint="default"/>
        <w:lang w:val="es-ES" w:eastAsia="en-US" w:bidi="ar-SA"/>
      </w:rPr>
    </w:lvl>
    <w:lvl w:ilvl="3" w:tplc="FED86118">
      <w:numFmt w:val="bullet"/>
      <w:lvlText w:val="•"/>
      <w:lvlJc w:val="left"/>
      <w:pPr>
        <w:ind w:left="3376" w:hanging="360"/>
      </w:pPr>
      <w:rPr>
        <w:rFonts w:hint="default"/>
        <w:lang w:val="es-ES" w:eastAsia="en-US" w:bidi="ar-SA"/>
      </w:rPr>
    </w:lvl>
    <w:lvl w:ilvl="4" w:tplc="3A0AF0C0">
      <w:numFmt w:val="bullet"/>
      <w:lvlText w:val="•"/>
      <w:lvlJc w:val="left"/>
      <w:pPr>
        <w:ind w:left="4229" w:hanging="360"/>
      </w:pPr>
      <w:rPr>
        <w:rFonts w:hint="default"/>
        <w:lang w:val="es-ES" w:eastAsia="en-US" w:bidi="ar-SA"/>
      </w:rPr>
    </w:lvl>
    <w:lvl w:ilvl="5" w:tplc="AE684136">
      <w:numFmt w:val="bullet"/>
      <w:lvlText w:val="•"/>
      <w:lvlJc w:val="left"/>
      <w:pPr>
        <w:ind w:left="5081" w:hanging="360"/>
      </w:pPr>
      <w:rPr>
        <w:rFonts w:hint="default"/>
        <w:lang w:val="es-ES" w:eastAsia="en-US" w:bidi="ar-SA"/>
      </w:rPr>
    </w:lvl>
    <w:lvl w:ilvl="6" w:tplc="2A740172">
      <w:numFmt w:val="bullet"/>
      <w:lvlText w:val="•"/>
      <w:lvlJc w:val="left"/>
      <w:pPr>
        <w:ind w:left="5933" w:hanging="360"/>
      </w:pPr>
      <w:rPr>
        <w:rFonts w:hint="default"/>
        <w:lang w:val="es-ES" w:eastAsia="en-US" w:bidi="ar-SA"/>
      </w:rPr>
    </w:lvl>
    <w:lvl w:ilvl="7" w:tplc="F05445B6">
      <w:numFmt w:val="bullet"/>
      <w:lvlText w:val="•"/>
      <w:lvlJc w:val="left"/>
      <w:pPr>
        <w:ind w:left="6786" w:hanging="360"/>
      </w:pPr>
      <w:rPr>
        <w:rFonts w:hint="default"/>
        <w:lang w:val="es-ES" w:eastAsia="en-US" w:bidi="ar-SA"/>
      </w:rPr>
    </w:lvl>
    <w:lvl w:ilvl="8" w:tplc="ECB0DFD4">
      <w:numFmt w:val="bullet"/>
      <w:lvlText w:val="•"/>
      <w:lvlJc w:val="left"/>
      <w:pPr>
        <w:ind w:left="7638" w:hanging="360"/>
      </w:pPr>
      <w:rPr>
        <w:rFonts w:hint="default"/>
        <w:lang w:val="es-ES" w:eastAsia="en-US" w:bidi="ar-SA"/>
      </w:rPr>
    </w:lvl>
  </w:abstractNum>
  <w:abstractNum w:abstractNumId="3" w15:restartNumberingAfterBreak="0">
    <w:nsid w:val="1B71639E"/>
    <w:multiLevelType w:val="hybridMultilevel"/>
    <w:tmpl w:val="FD38F7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D93C58"/>
    <w:multiLevelType w:val="hybridMultilevel"/>
    <w:tmpl w:val="6618050A"/>
    <w:lvl w:ilvl="0" w:tplc="B7CA4CCA">
      <w:start w:val="1"/>
      <w:numFmt w:val="upperRoman"/>
      <w:lvlText w:val="%1."/>
      <w:lvlJc w:val="left"/>
      <w:pPr>
        <w:ind w:left="853" w:hanging="720"/>
      </w:pPr>
      <w:rPr>
        <w:rFonts w:hint="default"/>
      </w:rPr>
    </w:lvl>
    <w:lvl w:ilvl="1" w:tplc="240A0019" w:tentative="1">
      <w:start w:val="1"/>
      <w:numFmt w:val="lowerLetter"/>
      <w:lvlText w:val="%2."/>
      <w:lvlJc w:val="left"/>
      <w:pPr>
        <w:ind w:left="1213" w:hanging="360"/>
      </w:pPr>
    </w:lvl>
    <w:lvl w:ilvl="2" w:tplc="240A001B" w:tentative="1">
      <w:start w:val="1"/>
      <w:numFmt w:val="lowerRoman"/>
      <w:lvlText w:val="%3."/>
      <w:lvlJc w:val="right"/>
      <w:pPr>
        <w:ind w:left="1933" w:hanging="180"/>
      </w:pPr>
    </w:lvl>
    <w:lvl w:ilvl="3" w:tplc="240A000F" w:tentative="1">
      <w:start w:val="1"/>
      <w:numFmt w:val="decimal"/>
      <w:lvlText w:val="%4."/>
      <w:lvlJc w:val="left"/>
      <w:pPr>
        <w:ind w:left="2653" w:hanging="360"/>
      </w:pPr>
    </w:lvl>
    <w:lvl w:ilvl="4" w:tplc="240A0019" w:tentative="1">
      <w:start w:val="1"/>
      <w:numFmt w:val="lowerLetter"/>
      <w:lvlText w:val="%5."/>
      <w:lvlJc w:val="left"/>
      <w:pPr>
        <w:ind w:left="3373" w:hanging="360"/>
      </w:pPr>
    </w:lvl>
    <w:lvl w:ilvl="5" w:tplc="240A001B" w:tentative="1">
      <w:start w:val="1"/>
      <w:numFmt w:val="lowerRoman"/>
      <w:lvlText w:val="%6."/>
      <w:lvlJc w:val="right"/>
      <w:pPr>
        <w:ind w:left="4093" w:hanging="180"/>
      </w:pPr>
    </w:lvl>
    <w:lvl w:ilvl="6" w:tplc="240A000F" w:tentative="1">
      <w:start w:val="1"/>
      <w:numFmt w:val="decimal"/>
      <w:lvlText w:val="%7."/>
      <w:lvlJc w:val="left"/>
      <w:pPr>
        <w:ind w:left="4813" w:hanging="360"/>
      </w:pPr>
    </w:lvl>
    <w:lvl w:ilvl="7" w:tplc="240A0019" w:tentative="1">
      <w:start w:val="1"/>
      <w:numFmt w:val="lowerLetter"/>
      <w:lvlText w:val="%8."/>
      <w:lvlJc w:val="left"/>
      <w:pPr>
        <w:ind w:left="5533" w:hanging="360"/>
      </w:pPr>
    </w:lvl>
    <w:lvl w:ilvl="8" w:tplc="240A001B" w:tentative="1">
      <w:start w:val="1"/>
      <w:numFmt w:val="lowerRoman"/>
      <w:lvlText w:val="%9."/>
      <w:lvlJc w:val="right"/>
      <w:pPr>
        <w:ind w:left="6253" w:hanging="180"/>
      </w:pPr>
    </w:lvl>
  </w:abstractNum>
  <w:abstractNum w:abstractNumId="5" w15:restartNumberingAfterBreak="0">
    <w:nsid w:val="2AC872A6"/>
    <w:multiLevelType w:val="hybridMultilevel"/>
    <w:tmpl w:val="3C0E7612"/>
    <w:lvl w:ilvl="0" w:tplc="FBDE07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11324"/>
    <w:multiLevelType w:val="hybridMultilevel"/>
    <w:tmpl w:val="1DD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22646"/>
    <w:multiLevelType w:val="hybridMultilevel"/>
    <w:tmpl w:val="061A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E15867"/>
    <w:multiLevelType w:val="hybridMultilevel"/>
    <w:tmpl w:val="533CBF28"/>
    <w:lvl w:ilvl="0" w:tplc="0409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424F0A88"/>
    <w:multiLevelType w:val="hybridMultilevel"/>
    <w:tmpl w:val="98F4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513D0"/>
    <w:multiLevelType w:val="hybridMultilevel"/>
    <w:tmpl w:val="8C52A842"/>
    <w:lvl w:ilvl="0" w:tplc="8AD0EF40">
      <w:numFmt w:val="bullet"/>
      <w:lvlText w:val=""/>
      <w:lvlJc w:val="left"/>
      <w:pPr>
        <w:ind w:left="467" w:hanging="360"/>
      </w:pPr>
      <w:rPr>
        <w:rFonts w:ascii="Wingdings" w:eastAsia="Wingdings" w:hAnsi="Wingdings" w:cs="Wingdings" w:hint="default"/>
        <w:w w:val="99"/>
        <w:sz w:val="20"/>
        <w:szCs w:val="20"/>
        <w:lang w:val="es-ES" w:eastAsia="en-US" w:bidi="ar-SA"/>
      </w:rPr>
    </w:lvl>
    <w:lvl w:ilvl="1" w:tplc="302666FC">
      <w:numFmt w:val="bullet"/>
      <w:lvlText w:val="•"/>
      <w:lvlJc w:val="left"/>
      <w:pPr>
        <w:ind w:left="1348" w:hanging="360"/>
      </w:pPr>
      <w:rPr>
        <w:rFonts w:hint="default"/>
        <w:lang w:val="es-ES" w:eastAsia="en-US" w:bidi="ar-SA"/>
      </w:rPr>
    </w:lvl>
    <w:lvl w:ilvl="2" w:tplc="3F9A87D0">
      <w:numFmt w:val="bullet"/>
      <w:lvlText w:val="•"/>
      <w:lvlJc w:val="left"/>
      <w:pPr>
        <w:ind w:left="2237" w:hanging="360"/>
      </w:pPr>
      <w:rPr>
        <w:rFonts w:hint="default"/>
        <w:lang w:val="es-ES" w:eastAsia="en-US" w:bidi="ar-SA"/>
      </w:rPr>
    </w:lvl>
    <w:lvl w:ilvl="3" w:tplc="9C0A962A">
      <w:numFmt w:val="bullet"/>
      <w:lvlText w:val="•"/>
      <w:lvlJc w:val="left"/>
      <w:pPr>
        <w:ind w:left="3126" w:hanging="360"/>
      </w:pPr>
      <w:rPr>
        <w:rFonts w:hint="default"/>
        <w:lang w:val="es-ES" w:eastAsia="en-US" w:bidi="ar-SA"/>
      </w:rPr>
    </w:lvl>
    <w:lvl w:ilvl="4" w:tplc="68ACF1C8">
      <w:numFmt w:val="bullet"/>
      <w:lvlText w:val="•"/>
      <w:lvlJc w:val="left"/>
      <w:pPr>
        <w:ind w:left="4014" w:hanging="360"/>
      </w:pPr>
      <w:rPr>
        <w:rFonts w:hint="default"/>
        <w:lang w:val="es-ES" w:eastAsia="en-US" w:bidi="ar-SA"/>
      </w:rPr>
    </w:lvl>
    <w:lvl w:ilvl="5" w:tplc="1FD0DC98">
      <w:numFmt w:val="bullet"/>
      <w:lvlText w:val="•"/>
      <w:lvlJc w:val="left"/>
      <w:pPr>
        <w:ind w:left="4903" w:hanging="360"/>
      </w:pPr>
      <w:rPr>
        <w:rFonts w:hint="default"/>
        <w:lang w:val="es-ES" w:eastAsia="en-US" w:bidi="ar-SA"/>
      </w:rPr>
    </w:lvl>
    <w:lvl w:ilvl="6" w:tplc="554E0386">
      <w:numFmt w:val="bullet"/>
      <w:lvlText w:val="•"/>
      <w:lvlJc w:val="left"/>
      <w:pPr>
        <w:ind w:left="5792" w:hanging="360"/>
      </w:pPr>
      <w:rPr>
        <w:rFonts w:hint="default"/>
        <w:lang w:val="es-ES" w:eastAsia="en-US" w:bidi="ar-SA"/>
      </w:rPr>
    </w:lvl>
    <w:lvl w:ilvl="7" w:tplc="6F8CDDF4">
      <w:numFmt w:val="bullet"/>
      <w:lvlText w:val="•"/>
      <w:lvlJc w:val="left"/>
      <w:pPr>
        <w:ind w:left="6680" w:hanging="360"/>
      </w:pPr>
      <w:rPr>
        <w:rFonts w:hint="default"/>
        <w:lang w:val="es-ES" w:eastAsia="en-US" w:bidi="ar-SA"/>
      </w:rPr>
    </w:lvl>
    <w:lvl w:ilvl="8" w:tplc="838E4348">
      <w:numFmt w:val="bullet"/>
      <w:lvlText w:val="•"/>
      <w:lvlJc w:val="left"/>
      <w:pPr>
        <w:ind w:left="7569" w:hanging="360"/>
      </w:pPr>
      <w:rPr>
        <w:rFonts w:hint="default"/>
        <w:lang w:val="es-ES" w:eastAsia="en-US" w:bidi="ar-SA"/>
      </w:rPr>
    </w:lvl>
  </w:abstractNum>
  <w:abstractNum w:abstractNumId="14" w15:restartNumberingAfterBreak="0">
    <w:nsid w:val="48E13476"/>
    <w:multiLevelType w:val="hybridMultilevel"/>
    <w:tmpl w:val="4BBCD264"/>
    <w:lvl w:ilvl="0" w:tplc="FBDE07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F0D61"/>
    <w:multiLevelType w:val="hybridMultilevel"/>
    <w:tmpl w:val="32DA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447B0"/>
    <w:multiLevelType w:val="hybridMultilevel"/>
    <w:tmpl w:val="F032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A3CFA"/>
    <w:multiLevelType w:val="hybridMultilevel"/>
    <w:tmpl w:val="FD46F498"/>
    <w:lvl w:ilvl="0" w:tplc="240A0001">
      <w:start w:val="1"/>
      <w:numFmt w:val="bullet"/>
      <w:lvlText w:val=""/>
      <w:lvlJc w:val="left"/>
      <w:pPr>
        <w:ind w:left="827" w:hanging="360"/>
      </w:pPr>
      <w:rPr>
        <w:rFonts w:ascii="Symbol" w:hAnsi="Symbol"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abstractNum w:abstractNumId="18" w15:restartNumberingAfterBreak="0">
    <w:nsid w:val="62D27143"/>
    <w:multiLevelType w:val="hybridMultilevel"/>
    <w:tmpl w:val="900A52D4"/>
    <w:lvl w:ilvl="0" w:tplc="2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61B585D"/>
    <w:multiLevelType w:val="hybridMultilevel"/>
    <w:tmpl w:val="D2CA3FC4"/>
    <w:lvl w:ilvl="0" w:tplc="240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390D9A"/>
    <w:multiLevelType w:val="hybridMultilevel"/>
    <w:tmpl w:val="12C4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0815409"/>
    <w:multiLevelType w:val="hybridMultilevel"/>
    <w:tmpl w:val="2CB0E31C"/>
    <w:lvl w:ilvl="0" w:tplc="240A0001">
      <w:start w:val="1"/>
      <w:numFmt w:val="bullet"/>
      <w:lvlText w:val=""/>
      <w:lvlJc w:val="left"/>
      <w:pPr>
        <w:ind w:left="826" w:hanging="360"/>
      </w:pPr>
      <w:rPr>
        <w:rFonts w:ascii="Symbol" w:hAnsi="Symbol" w:hint="default"/>
      </w:rPr>
    </w:lvl>
    <w:lvl w:ilvl="1" w:tplc="240A0003" w:tentative="1">
      <w:start w:val="1"/>
      <w:numFmt w:val="bullet"/>
      <w:lvlText w:val="o"/>
      <w:lvlJc w:val="left"/>
      <w:pPr>
        <w:ind w:left="1546" w:hanging="360"/>
      </w:pPr>
      <w:rPr>
        <w:rFonts w:ascii="Courier New" w:hAnsi="Courier New" w:cs="Courier New" w:hint="default"/>
      </w:rPr>
    </w:lvl>
    <w:lvl w:ilvl="2" w:tplc="240A0005" w:tentative="1">
      <w:start w:val="1"/>
      <w:numFmt w:val="bullet"/>
      <w:lvlText w:val=""/>
      <w:lvlJc w:val="left"/>
      <w:pPr>
        <w:ind w:left="2266" w:hanging="360"/>
      </w:pPr>
      <w:rPr>
        <w:rFonts w:ascii="Wingdings" w:hAnsi="Wingdings" w:hint="default"/>
      </w:rPr>
    </w:lvl>
    <w:lvl w:ilvl="3" w:tplc="240A0001" w:tentative="1">
      <w:start w:val="1"/>
      <w:numFmt w:val="bullet"/>
      <w:lvlText w:val=""/>
      <w:lvlJc w:val="left"/>
      <w:pPr>
        <w:ind w:left="2986" w:hanging="360"/>
      </w:pPr>
      <w:rPr>
        <w:rFonts w:ascii="Symbol" w:hAnsi="Symbol" w:hint="default"/>
      </w:rPr>
    </w:lvl>
    <w:lvl w:ilvl="4" w:tplc="240A0003" w:tentative="1">
      <w:start w:val="1"/>
      <w:numFmt w:val="bullet"/>
      <w:lvlText w:val="o"/>
      <w:lvlJc w:val="left"/>
      <w:pPr>
        <w:ind w:left="3706" w:hanging="360"/>
      </w:pPr>
      <w:rPr>
        <w:rFonts w:ascii="Courier New" w:hAnsi="Courier New" w:cs="Courier New" w:hint="default"/>
      </w:rPr>
    </w:lvl>
    <w:lvl w:ilvl="5" w:tplc="240A0005" w:tentative="1">
      <w:start w:val="1"/>
      <w:numFmt w:val="bullet"/>
      <w:lvlText w:val=""/>
      <w:lvlJc w:val="left"/>
      <w:pPr>
        <w:ind w:left="4426" w:hanging="360"/>
      </w:pPr>
      <w:rPr>
        <w:rFonts w:ascii="Wingdings" w:hAnsi="Wingdings" w:hint="default"/>
      </w:rPr>
    </w:lvl>
    <w:lvl w:ilvl="6" w:tplc="240A0001" w:tentative="1">
      <w:start w:val="1"/>
      <w:numFmt w:val="bullet"/>
      <w:lvlText w:val=""/>
      <w:lvlJc w:val="left"/>
      <w:pPr>
        <w:ind w:left="5146" w:hanging="360"/>
      </w:pPr>
      <w:rPr>
        <w:rFonts w:ascii="Symbol" w:hAnsi="Symbol" w:hint="default"/>
      </w:rPr>
    </w:lvl>
    <w:lvl w:ilvl="7" w:tplc="240A0003" w:tentative="1">
      <w:start w:val="1"/>
      <w:numFmt w:val="bullet"/>
      <w:lvlText w:val="o"/>
      <w:lvlJc w:val="left"/>
      <w:pPr>
        <w:ind w:left="5866" w:hanging="360"/>
      </w:pPr>
      <w:rPr>
        <w:rFonts w:ascii="Courier New" w:hAnsi="Courier New" w:cs="Courier New" w:hint="default"/>
      </w:rPr>
    </w:lvl>
    <w:lvl w:ilvl="8" w:tplc="240A0005" w:tentative="1">
      <w:start w:val="1"/>
      <w:numFmt w:val="bullet"/>
      <w:lvlText w:val=""/>
      <w:lvlJc w:val="left"/>
      <w:pPr>
        <w:ind w:left="6586" w:hanging="360"/>
      </w:pPr>
      <w:rPr>
        <w:rFonts w:ascii="Wingdings" w:hAnsi="Wingdings" w:hint="default"/>
      </w:rPr>
    </w:lvl>
  </w:abstractNum>
  <w:abstractNum w:abstractNumId="24" w15:restartNumberingAfterBreak="0">
    <w:nsid w:val="77C3500B"/>
    <w:multiLevelType w:val="hybridMultilevel"/>
    <w:tmpl w:val="D9007E5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FE1286A"/>
    <w:multiLevelType w:val="hybridMultilevel"/>
    <w:tmpl w:val="3342B6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093514">
    <w:abstractNumId w:val="1"/>
  </w:num>
  <w:num w:numId="2" w16cid:durableId="597056254">
    <w:abstractNumId w:val="2"/>
  </w:num>
  <w:num w:numId="3" w16cid:durableId="771240569">
    <w:abstractNumId w:val="13"/>
  </w:num>
  <w:num w:numId="4" w16cid:durableId="1967200730">
    <w:abstractNumId w:val="8"/>
  </w:num>
  <w:num w:numId="5" w16cid:durableId="1044448440">
    <w:abstractNumId w:val="18"/>
  </w:num>
  <w:num w:numId="6" w16cid:durableId="1972131822">
    <w:abstractNumId w:val="20"/>
  </w:num>
  <w:num w:numId="7" w16cid:durableId="862716406">
    <w:abstractNumId w:val="24"/>
  </w:num>
  <w:num w:numId="8" w16cid:durableId="2073656009">
    <w:abstractNumId w:val="22"/>
  </w:num>
  <w:num w:numId="9" w16cid:durableId="902369950">
    <w:abstractNumId w:val="0"/>
  </w:num>
  <w:num w:numId="10" w16cid:durableId="650790949">
    <w:abstractNumId w:val="4"/>
  </w:num>
  <w:num w:numId="11" w16cid:durableId="2135250584">
    <w:abstractNumId w:val="23"/>
  </w:num>
  <w:num w:numId="12" w16cid:durableId="688914841">
    <w:abstractNumId w:val="17"/>
  </w:num>
  <w:num w:numId="13" w16cid:durableId="1478568436">
    <w:abstractNumId w:val="16"/>
  </w:num>
  <w:num w:numId="14" w16cid:durableId="1013797987">
    <w:abstractNumId w:val="21"/>
  </w:num>
  <w:num w:numId="15" w16cid:durableId="1532038189">
    <w:abstractNumId w:val="6"/>
  </w:num>
  <w:num w:numId="16" w16cid:durableId="1602567000">
    <w:abstractNumId w:val="12"/>
  </w:num>
  <w:num w:numId="17" w16cid:durableId="1232425242">
    <w:abstractNumId w:val="5"/>
  </w:num>
  <w:num w:numId="18" w16cid:durableId="262882324">
    <w:abstractNumId w:val="14"/>
  </w:num>
  <w:num w:numId="19" w16cid:durableId="1172257410">
    <w:abstractNumId w:val="10"/>
  </w:num>
  <w:num w:numId="20" w16cid:durableId="1363288512">
    <w:abstractNumId w:val="9"/>
  </w:num>
  <w:num w:numId="21" w16cid:durableId="1768962739">
    <w:abstractNumId w:val="19"/>
  </w:num>
  <w:num w:numId="22" w16cid:durableId="65614167">
    <w:abstractNumId w:val="7"/>
  </w:num>
  <w:num w:numId="23" w16cid:durableId="1256674215">
    <w:abstractNumId w:val="15"/>
  </w:num>
  <w:num w:numId="24" w16cid:durableId="504173208">
    <w:abstractNumId w:val="25"/>
  </w:num>
  <w:num w:numId="25" w16cid:durableId="2085179559">
    <w:abstractNumId w:val="3"/>
  </w:num>
  <w:num w:numId="26" w16cid:durableId="19201662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29"/>
    <w:rsid w:val="00021067"/>
    <w:rsid w:val="0002137A"/>
    <w:rsid w:val="00022223"/>
    <w:rsid w:val="000273E0"/>
    <w:rsid w:val="00027A60"/>
    <w:rsid w:val="0003264F"/>
    <w:rsid w:val="000336FB"/>
    <w:rsid w:val="00034136"/>
    <w:rsid w:val="00040FBB"/>
    <w:rsid w:val="000463BC"/>
    <w:rsid w:val="00046D53"/>
    <w:rsid w:val="00047F65"/>
    <w:rsid w:val="000529AE"/>
    <w:rsid w:val="00056A3A"/>
    <w:rsid w:val="0008159E"/>
    <w:rsid w:val="000834B0"/>
    <w:rsid w:val="000877B4"/>
    <w:rsid w:val="00095274"/>
    <w:rsid w:val="000B52C1"/>
    <w:rsid w:val="000C04BE"/>
    <w:rsid w:val="000C050F"/>
    <w:rsid w:val="000C13B0"/>
    <w:rsid w:val="000C548B"/>
    <w:rsid w:val="000D12BD"/>
    <w:rsid w:val="000D157B"/>
    <w:rsid w:val="000D2A00"/>
    <w:rsid w:val="000D4CEE"/>
    <w:rsid w:val="000D5517"/>
    <w:rsid w:val="000D5F4A"/>
    <w:rsid w:val="000D7DD7"/>
    <w:rsid w:val="000E48A4"/>
    <w:rsid w:val="000E4FCC"/>
    <w:rsid w:val="000E6B9D"/>
    <w:rsid w:val="000F660B"/>
    <w:rsid w:val="000F666B"/>
    <w:rsid w:val="00101B9F"/>
    <w:rsid w:val="00104F38"/>
    <w:rsid w:val="00105D44"/>
    <w:rsid w:val="001122DD"/>
    <w:rsid w:val="0011272D"/>
    <w:rsid w:val="001243BF"/>
    <w:rsid w:val="00127C16"/>
    <w:rsid w:val="00131D92"/>
    <w:rsid w:val="00142CF6"/>
    <w:rsid w:val="00142D30"/>
    <w:rsid w:val="0014480D"/>
    <w:rsid w:val="001471CB"/>
    <w:rsid w:val="00150FD9"/>
    <w:rsid w:val="0015732E"/>
    <w:rsid w:val="00162B35"/>
    <w:rsid w:val="0016343B"/>
    <w:rsid w:val="00164289"/>
    <w:rsid w:val="00165728"/>
    <w:rsid w:val="0016579F"/>
    <w:rsid w:val="00167EA3"/>
    <w:rsid w:val="001707F1"/>
    <w:rsid w:val="00174887"/>
    <w:rsid w:val="00181755"/>
    <w:rsid w:val="001A237F"/>
    <w:rsid w:val="001A2AF3"/>
    <w:rsid w:val="001A2BA6"/>
    <w:rsid w:val="001A2BD8"/>
    <w:rsid w:val="001A3B01"/>
    <w:rsid w:val="001A6E77"/>
    <w:rsid w:val="001B3D20"/>
    <w:rsid w:val="001C14AB"/>
    <w:rsid w:val="001D0A80"/>
    <w:rsid w:val="001D212D"/>
    <w:rsid w:val="001D2486"/>
    <w:rsid w:val="001D2DB5"/>
    <w:rsid w:val="001D316E"/>
    <w:rsid w:val="001E0372"/>
    <w:rsid w:val="001E05B1"/>
    <w:rsid w:val="001E0A05"/>
    <w:rsid w:val="001E1F33"/>
    <w:rsid w:val="001F6A80"/>
    <w:rsid w:val="00201408"/>
    <w:rsid w:val="0021166E"/>
    <w:rsid w:val="00214615"/>
    <w:rsid w:val="00216066"/>
    <w:rsid w:val="002231F5"/>
    <w:rsid w:val="00236793"/>
    <w:rsid w:val="00241B79"/>
    <w:rsid w:val="00244AD5"/>
    <w:rsid w:val="00247039"/>
    <w:rsid w:val="002571C4"/>
    <w:rsid w:val="00262D4F"/>
    <w:rsid w:val="00263F48"/>
    <w:rsid w:val="0027574C"/>
    <w:rsid w:val="0028424A"/>
    <w:rsid w:val="00285259"/>
    <w:rsid w:val="0028701E"/>
    <w:rsid w:val="002875AF"/>
    <w:rsid w:val="00291A76"/>
    <w:rsid w:val="002922A4"/>
    <w:rsid w:val="00295051"/>
    <w:rsid w:val="002A1E73"/>
    <w:rsid w:val="002A7AF1"/>
    <w:rsid w:val="002B3906"/>
    <w:rsid w:val="002B60C0"/>
    <w:rsid w:val="002B7215"/>
    <w:rsid w:val="002C2A3F"/>
    <w:rsid w:val="002D4764"/>
    <w:rsid w:val="002D6EEB"/>
    <w:rsid w:val="002E0BB7"/>
    <w:rsid w:val="002E181F"/>
    <w:rsid w:val="002E20FB"/>
    <w:rsid w:val="002E2108"/>
    <w:rsid w:val="002E2499"/>
    <w:rsid w:val="002E3FC4"/>
    <w:rsid w:val="002F1D1F"/>
    <w:rsid w:val="002F6A59"/>
    <w:rsid w:val="0030217D"/>
    <w:rsid w:val="003023DD"/>
    <w:rsid w:val="00306795"/>
    <w:rsid w:val="003109E1"/>
    <w:rsid w:val="00311056"/>
    <w:rsid w:val="003112D4"/>
    <w:rsid w:val="00312D41"/>
    <w:rsid w:val="00320CAD"/>
    <w:rsid w:val="0032431E"/>
    <w:rsid w:val="00326CDC"/>
    <w:rsid w:val="00335165"/>
    <w:rsid w:val="00335BC9"/>
    <w:rsid w:val="003379F8"/>
    <w:rsid w:val="00340616"/>
    <w:rsid w:val="00345CF6"/>
    <w:rsid w:val="00347472"/>
    <w:rsid w:val="00352E00"/>
    <w:rsid w:val="00363D9D"/>
    <w:rsid w:val="003650B2"/>
    <w:rsid w:val="0036515E"/>
    <w:rsid w:val="00377CFD"/>
    <w:rsid w:val="0038216F"/>
    <w:rsid w:val="00382640"/>
    <w:rsid w:val="00384A43"/>
    <w:rsid w:val="00387D82"/>
    <w:rsid w:val="00391F74"/>
    <w:rsid w:val="003925DE"/>
    <w:rsid w:val="003966C8"/>
    <w:rsid w:val="003A10AA"/>
    <w:rsid w:val="003A5569"/>
    <w:rsid w:val="003B4703"/>
    <w:rsid w:val="003B59A7"/>
    <w:rsid w:val="003B6120"/>
    <w:rsid w:val="003B6875"/>
    <w:rsid w:val="003B7ECE"/>
    <w:rsid w:val="003C2348"/>
    <w:rsid w:val="003C6D37"/>
    <w:rsid w:val="003D7A57"/>
    <w:rsid w:val="003E07DF"/>
    <w:rsid w:val="003E5883"/>
    <w:rsid w:val="003F139B"/>
    <w:rsid w:val="00404B0A"/>
    <w:rsid w:val="00410CA6"/>
    <w:rsid w:val="0041505C"/>
    <w:rsid w:val="004306E5"/>
    <w:rsid w:val="004325EC"/>
    <w:rsid w:val="004332A7"/>
    <w:rsid w:val="00462382"/>
    <w:rsid w:val="00467C4E"/>
    <w:rsid w:val="004706E8"/>
    <w:rsid w:val="00476B9F"/>
    <w:rsid w:val="00486060"/>
    <w:rsid w:val="004871A7"/>
    <w:rsid w:val="00496467"/>
    <w:rsid w:val="00497D4C"/>
    <w:rsid w:val="004A2648"/>
    <w:rsid w:val="004A3BC5"/>
    <w:rsid w:val="004A6662"/>
    <w:rsid w:val="004B590E"/>
    <w:rsid w:val="004B7D21"/>
    <w:rsid w:val="004C5E1D"/>
    <w:rsid w:val="004E17A2"/>
    <w:rsid w:val="004F3A64"/>
    <w:rsid w:val="004F4B91"/>
    <w:rsid w:val="004F4E86"/>
    <w:rsid w:val="00505BCA"/>
    <w:rsid w:val="00505FF5"/>
    <w:rsid w:val="00511FB7"/>
    <w:rsid w:val="005228B9"/>
    <w:rsid w:val="005236AF"/>
    <w:rsid w:val="00525325"/>
    <w:rsid w:val="00535C49"/>
    <w:rsid w:val="00546FF0"/>
    <w:rsid w:val="005537E2"/>
    <w:rsid w:val="00557873"/>
    <w:rsid w:val="00565BB9"/>
    <w:rsid w:val="0056759F"/>
    <w:rsid w:val="0057258B"/>
    <w:rsid w:val="00575715"/>
    <w:rsid w:val="00594F86"/>
    <w:rsid w:val="005964A5"/>
    <w:rsid w:val="005A202E"/>
    <w:rsid w:val="005B0171"/>
    <w:rsid w:val="005E0F8A"/>
    <w:rsid w:val="005E1757"/>
    <w:rsid w:val="005F3B0A"/>
    <w:rsid w:val="005F3E2B"/>
    <w:rsid w:val="005F3F9B"/>
    <w:rsid w:val="00600FE3"/>
    <w:rsid w:val="006026FC"/>
    <w:rsid w:val="0060744E"/>
    <w:rsid w:val="00611A66"/>
    <w:rsid w:val="00612102"/>
    <w:rsid w:val="00620A02"/>
    <w:rsid w:val="00627694"/>
    <w:rsid w:val="0063114E"/>
    <w:rsid w:val="0063377A"/>
    <w:rsid w:val="00633B1E"/>
    <w:rsid w:val="00641697"/>
    <w:rsid w:val="00642E9B"/>
    <w:rsid w:val="00642F4E"/>
    <w:rsid w:val="00645DF8"/>
    <w:rsid w:val="00651343"/>
    <w:rsid w:val="00651787"/>
    <w:rsid w:val="006607A0"/>
    <w:rsid w:val="0066506D"/>
    <w:rsid w:val="00672E94"/>
    <w:rsid w:val="00675976"/>
    <w:rsid w:val="00681826"/>
    <w:rsid w:val="0068506F"/>
    <w:rsid w:val="00686E60"/>
    <w:rsid w:val="006A449D"/>
    <w:rsid w:val="006A789F"/>
    <w:rsid w:val="006B19C6"/>
    <w:rsid w:val="006D30E3"/>
    <w:rsid w:val="006D6CF9"/>
    <w:rsid w:val="006D7B8A"/>
    <w:rsid w:val="006E0A9F"/>
    <w:rsid w:val="006E171C"/>
    <w:rsid w:val="006E26DF"/>
    <w:rsid w:val="006E6E16"/>
    <w:rsid w:val="006E75F2"/>
    <w:rsid w:val="00701DDA"/>
    <w:rsid w:val="0070264E"/>
    <w:rsid w:val="00707DED"/>
    <w:rsid w:val="007205B4"/>
    <w:rsid w:val="00720E66"/>
    <w:rsid w:val="00723C22"/>
    <w:rsid w:val="007241F5"/>
    <w:rsid w:val="00724F75"/>
    <w:rsid w:val="0073426A"/>
    <w:rsid w:val="00734760"/>
    <w:rsid w:val="007352F4"/>
    <w:rsid w:val="00746796"/>
    <w:rsid w:val="007522C6"/>
    <w:rsid w:val="007523AA"/>
    <w:rsid w:val="007532D2"/>
    <w:rsid w:val="007619AF"/>
    <w:rsid w:val="00775D73"/>
    <w:rsid w:val="0077618B"/>
    <w:rsid w:val="0078045F"/>
    <w:rsid w:val="007834E7"/>
    <w:rsid w:val="00785C3A"/>
    <w:rsid w:val="00790699"/>
    <w:rsid w:val="00792102"/>
    <w:rsid w:val="00794CC5"/>
    <w:rsid w:val="007A014F"/>
    <w:rsid w:val="007A73D6"/>
    <w:rsid w:val="007B064B"/>
    <w:rsid w:val="007B0D46"/>
    <w:rsid w:val="007B3AD9"/>
    <w:rsid w:val="007B4FE5"/>
    <w:rsid w:val="007B52FC"/>
    <w:rsid w:val="007C1B80"/>
    <w:rsid w:val="007C23A3"/>
    <w:rsid w:val="007C4657"/>
    <w:rsid w:val="007D38A7"/>
    <w:rsid w:val="007E1829"/>
    <w:rsid w:val="007E23A8"/>
    <w:rsid w:val="007E2920"/>
    <w:rsid w:val="007F09C7"/>
    <w:rsid w:val="007F1EE3"/>
    <w:rsid w:val="007F58B6"/>
    <w:rsid w:val="00812C17"/>
    <w:rsid w:val="008140DC"/>
    <w:rsid w:val="00823ACE"/>
    <w:rsid w:val="00824188"/>
    <w:rsid w:val="0082436E"/>
    <w:rsid w:val="0084003A"/>
    <w:rsid w:val="00841580"/>
    <w:rsid w:val="0084371F"/>
    <w:rsid w:val="00843AA1"/>
    <w:rsid w:val="00843E1C"/>
    <w:rsid w:val="00846BF3"/>
    <w:rsid w:val="00846C83"/>
    <w:rsid w:val="00852E36"/>
    <w:rsid w:val="00860E6A"/>
    <w:rsid w:val="00861CBC"/>
    <w:rsid w:val="00864F3A"/>
    <w:rsid w:val="00866353"/>
    <w:rsid w:val="008668DE"/>
    <w:rsid w:val="00870878"/>
    <w:rsid w:val="008723B2"/>
    <w:rsid w:val="008723DB"/>
    <w:rsid w:val="00877273"/>
    <w:rsid w:val="00885872"/>
    <w:rsid w:val="008924E4"/>
    <w:rsid w:val="008940A8"/>
    <w:rsid w:val="008945AF"/>
    <w:rsid w:val="008A3B64"/>
    <w:rsid w:val="008A67B3"/>
    <w:rsid w:val="008B43D8"/>
    <w:rsid w:val="008C1A29"/>
    <w:rsid w:val="008D2EA5"/>
    <w:rsid w:val="008D52AE"/>
    <w:rsid w:val="008E5C83"/>
    <w:rsid w:val="008F0F63"/>
    <w:rsid w:val="008F2592"/>
    <w:rsid w:val="008F4B02"/>
    <w:rsid w:val="00903F1A"/>
    <w:rsid w:val="00911EB0"/>
    <w:rsid w:val="00930148"/>
    <w:rsid w:val="00931A9D"/>
    <w:rsid w:val="0093370B"/>
    <w:rsid w:val="00935772"/>
    <w:rsid w:val="009402E4"/>
    <w:rsid w:val="00941114"/>
    <w:rsid w:val="00941EE9"/>
    <w:rsid w:val="00942F91"/>
    <w:rsid w:val="00947519"/>
    <w:rsid w:val="00955F17"/>
    <w:rsid w:val="00960D53"/>
    <w:rsid w:val="0096303C"/>
    <w:rsid w:val="009663F1"/>
    <w:rsid w:val="00973390"/>
    <w:rsid w:val="0097658D"/>
    <w:rsid w:val="0098228D"/>
    <w:rsid w:val="009A2F4A"/>
    <w:rsid w:val="009B15EE"/>
    <w:rsid w:val="009B23B6"/>
    <w:rsid w:val="009C5ACF"/>
    <w:rsid w:val="009D5BBB"/>
    <w:rsid w:val="009D6A28"/>
    <w:rsid w:val="009D6EE1"/>
    <w:rsid w:val="009E6112"/>
    <w:rsid w:val="009E739E"/>
    <w:rsid w:val="009F1BC1"/>
    <w:rsid w:val="009F310E"/>
    <w:rsid w:val="00A020F3"/>
    <w:rsid w:val="00A0235A"/>
    <w:rsid w:val="00A02695"/>
    <w:rsid w:val="00A052A3"/>
    <w:rsid w:val="00A124FE"/>
    <w:rsid w:val="00A25FEF"/>
    <w:rsid w:val="00A3100F"/>
    <w:rsid w:val="00A32402"/>
    <w:rsid w:val="00A350DB"/>
    <w:rsid w:val="00A41C13"/>
    <w:rsid w:val="00A4399F"/>
    <w:rsid w:val="00A43E72"/>
    <w:rsid w:val="00A5281F"/>
    <w:rsid w:val="00A53ABD"/>
    <w:rsid w:val="00A63C4F"/>
    <w:rsid w:val="00A641C2"/>
    <w:rsid w:val="00A71FD1"/>
    <w:rsid w:val="00A826D1"/>
    <w:rsid w:val="00A82E38"/>
    <w:rsid w:val="00A86D45"/>
    <w:rsid w:val="00AA15E6"/>
    <w:rsid w:val="00AA2435"/>
    <w:rsid w:val="00AA71D6"/>
    <w:rsid w:val="00AB12D4"/>
    <w:rsid w:val="00AB759C"/>
    <w:rsid w:val="00AC135D"/>
    <w:rsid w:val="00AC5709"/>
    <w:rsid w:val="00AC7F10"/>
    <w:rsid w:val="00AD515C"/>
    <w:rsid w:val="00AD6952"/>
    <w:rsid w:val="00AE0DF1"/>
    <w:rsid w:val="00AE2577"/>
    <w:rsid w:val="00AE40AF"/>
    <w:rsid w:val="00B04778"/>
    <w:rsid w:val="00B05557"/>
    <w:rsid w:val="00B1301B"/>
    <w:rsid w:val="00B133D7"/>
    <w:rsid w:val="00B22DC2"/>
    <w:rsid w:val="00B236AE"/>
    <w:rsid w:val="00B24A78"/>
    <w:rsid w:val="00B351F5"/>
    <w:rsid w:val="00B415C5"/>
    <w:rsid w:val="00B44EFA"/>
    <w:rsid w:val="00B50733"/>
    <w:rsid w:val="00B5505D"/>
    <w:rsid w:val="00B616CF"/>
    <w:rsid w:val="00B618B9"/>
    <w:rsid w:val="00B62C7C"/>
    <w:rsid w:val="00B6635F"/>
    <w:rsid w:val="00B75E7C"/>
    <w:rsid w:val="00B76EBF"/>
    <w:rsid w:val="00B82454"/>
    <w:rsid w:val="00B82AB4"/>
    <w:rsid w:val="00B925B7"/>
    <w:rsid w:val="00B938F3"/>
    <w:rsid w:val="00B95948"/>
    <w:rsid w:val="00BA100B"/>
    <w:rsid w:val="00BA36B2"/>
    <w:rsid w:val="00BB5D99"/>
    <w:rsid w:val="00BC0DB3"/>
    <w:rsid w:val="00BC3F30"/>
    <w:rsid w:val="00BC61B0"/>
    <w:rsid w:val="00BE027D"/>
    <w:rsid w:val="00BE1900"/>
    <w:rsid w:val="00BE2327"/>
    <w:rsid w:val="00BE2FFD"/>
    <w:rsid w:val="00BE396A"/>
    <w:rsid w:val="00BE53A0"/>
    <w:rsid w:val="00BF4712"/>
    <w:rsid w:val="00C0568C"/>
    <w:rsid w:val="00C12E5C"/>
    <w:rsid w:val="00C16900"/>
    <w:rsid w:val="00C2122E"/>
    <w:rsid w:val="00C353F0"/>
    <w:rsid w:val="00C35B5A"/>
    <w:rsid w:val="00C37197"/>
    <w:rsid w:val="00C40979"/>
    <w:rsid w:val="00C56B8E"/>
    <w:rsid w:val="00C7038F"/>
    <w:rsid w:val="00C768EE"/>
    <w:rsid w:val="00C91195"/>
    <w:rsid w:val="00C95C47"/>
    <w:rsid w:val="00C96126"/>
    <w:rsid w:val="00CA40AC"/>
    <w:rsid w:val="00CA5DF8"/>
    <w:rsid w:val="00CC66FA"/>
    <w:rsid w:val="00CD3A1B"/>
    <w:rsid w:val="00CE16D2"/>
    <w:rsid w:val="00CE2AE5"/>
    <w:rsid w:val="00CE635A"/>
    <w:rsid w:val="00CF0869"/>
    <w:rsid w:val="00D109CF"/>
    <w:rsid w:val="00D12218"/>
    <w:rsid w:val="00D14DAE"/>
    <w:rsid w:val="00D2055D"/>
    <w:rsid w:val="00D323C3"/>
    <w:rsid w:val="00D363DB"/>
    <w:rsid w:val="00D402EB"/>
    <w:rsid w:val="00D41901"/>
    <w:rsid w:val="00D42E08"/>
    <w:rsid w:val="00D4390A"/>
    <w:rsid w:val="00D451C2"/>
    <w:rsid w:val="00D53F26"/>
    <w:rsid w:val="00D565CB"/>
    <w:rsid w:val="00D567AF"/>
    <w:rsid w:val="00D668A2"/>
    <w:rsid w:val="00D75040"/>
    <w:rsid w:val="00D77F4B"/>
    <w:rsid w:val="00D80713"/>
    <w:rsid w:val="00D84F2E"/>
    <w:rsid w:val="00D92EB4"/>
    <w:rsid w:val="00DA1009"/>
    <w:rsid w:val="00DB4921"/>
    <w:rsid w:val="00DC3181"/>
    <w:rsid w:val="00DC77B4"/>
    <w:rsid w:val="00DD0A1D"/>
    <w:rsid w:val="00DD2ED9"/>
    <w:rsid w:val="00DD4C3B"/>
    <w:rsid w:val="00DD7057"/>
    <w:rsid w:val="00DE4961"/>
    <w:rsid w:val="00DE4D75"/>
    <w:rsid w:val="00DF4759"/>
    <w:rsid w:val="00E0394E"/>
    <w:rsid w:val="00E273DC"/>
    <w:rsid w:val="00E27AC9"/>
    <w:rsid w:val="00E32B4C"/>
    <w:rsid w:val="00E33533"/>
    <w:rsid w:val="00E3389C"/>
    <w:rsid w:val="00E33B75"/>
    <w:rsid w:val="00E350AE"/>
    <w:rsid w:val="00E36D1F"/>
    <w:rsid w:val="00E537F9"/>
    <w:rsid w:val="00E53DCA"/>
    <w:rsid w:val="00E53DF7"/>
    <w:rsid w:val="00E635D5"/>
    <w:rsid w:val="00E6768C"/>
    <w:rsid w:val="00E73D36"/>
    <w:rsid w:val="00E743AA"/>
    <w:rsid w:val="00E764C4"/>
    <w:rsid w:val="00E81A9A"/>
    <w:rsid w:val="00E85A02"/>
    <w:rsid w:val="00E863FA"/>
    <w:rsid w:val="00E914D6"/>
    <w:rsid w:val="00E97E94"/>
    <w:rsid w:val="00EA0929"/>
    <w:rsid w:val="00EA3C60"/>
    <w:rsid w:val="00EA5BE2"/>
    <w:rsid w:val="00EB2142"/>
    <w:rsid w:val="00EB3A58"/>
    <w:rsid w:val="00EB720A"/>
    <w:rsid w:val="00EC5E1D"/>
    <w:rsid w:val="00EC6CB8"/>
    <w:rsid w:val="00EC7510"/>
    <w:rsid w:val="00EE0B8B"/>
    <w:rsid w:val="00EF4BBC"/>
    <w:rsid w:val="00EF5A57"/>
    <w:rsid w:val="00F007B0"/>
    <w:rsid w:val="00F04734"/>
    <w:rsid w:val="00F07BC3"/>
    <w:rsid w:val="00F12E1A"/>
    <w:rsid w:val="00F14221"/>
    <w:rsid w:val="00F158B1"/>
    <w:rsid w:val="00F23B2E"/>
    <w:rsid w:val="00F24CFA"/>
    <w:rsid w:val="00F26D7C"/>
    <w:rsid w:val="00F326BD"/>
    <w:rsid w:val="00F37CF5"/>
    <w:rsid w:val="00F4005E"/>
    <w:rsid w:val="00F46ED4"/>
    <w:rsid w:val="00F478D8"/>
    <w:rsid w:val="00F67B79"/>
    <w:rsid w:val="00F72968"/>
    <w:rsid w:val="00F74E7A"/>
    <w:rsid w:val="00F76677"/>
    <w:rsid w:val="00F85CC3"/>
    <w:rsid w:val="00F95BA1"/>
    <w:rsid w:val="00FA1FBB"/>
    <w:rsid w:val="00FA610D"/>
    <w:rsid w:val="00FA6347"/>
    <w:rsid w:val="00FA66D9"/>
    <w:rsid w:val="00FB2624"/>
    <w:rsid w:val="00FB418C"/>
    <w:rsid w:val="00FB7192"/>
    <w:rsid w:val="00FC03A2"/>
    <w:rsid w:val="00FC0FB0"/>
    <w:rsid w:val="00FC3E12"/>
    <w:rsid w:val="00FC56BB"/>
    <w:rsid w:val="00FD2410"/>
    <w:rsid w:val="00FD40B8"/>
    <w:rsid w:val="00FE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1527E"/>
  <w15:docId w15:val="{9E1AB66C-043B-4C06-A0A0-EB7EFBAB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3">
    <w:name w:val="heading 3"/>
    <w:basedOn w:val="Normal"/>
    <w:next w:val="Normal"/>
    <w:link w:val="Heading3Char"/>
    <w:uiPriority w:val="9"/>
    <w:unhideWhenUsed/>
    <w:qFormat/>
    <w:rsid w:val="00D451C2"/>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2920"/>
    <w:pPr>
      <w:tabs>
        <w:tab w:val="center" w:pos="4680"/>
        <w:tab w:val="right" w:pos="9360"/>
      </w:tabs>
    </w:pPr>
  </w:style>
  <w:style w:type="character" w:customStyle="1" w:styleId="HeaderChar">
    <w:name w:val="Header Char"/>
    <w:basedOn w:val="DefaultParagraphFont"/>
    <w:link w:val="Header"/>
    <w:uiPriority w:val="99"/>
    <w:rsid w:val="007E2920"/>
    <w:rPr>
      <w:rFonts w:ascii="Arial" w:eastAsia="Arial" w:hAnsi="Arial" w:cs="Arial"/>
      <w:lang w:val="es-ES"/>
    </w:rPr>
  </w:style>
  <w:style w:type="paragraph" w:styleId="Footer">
    <w:name w:val="footer"/>
    <w:basedOn w:val="Normal"/>
    <w:link w:val="FooterChar"/>
    <w:uiPriority w:val="99"/>
    <w:unhideWhenUsed/>
    <w:rsid w:val="007E2920"/>
    <w:pPr>
      <w:tabs>
        <w:tab w:val="center" w:pos="4680"/>
        <w:tab w:val="right" w:pos="9360"/>
      </w:tabs>
    </w:pPr>
  </w:style>
  <w:style w:type="character" w:customStyle="1" w:styleId="FooterChar">
    <w:name w:val="Footer Char"/>
    <w:basedOn w:val="DefaultParagraphFont"/>
    <w:link w:val="Footer"/>
    <w:uiPriority w:val="99"/>
    <w:rsid w:val="007E2920"/>
    <w:rPr>
      <w:rFonts w:ascii="Arial" w:eastAsia="Arial" w:hAnsi="Arial" w:cs="Arial"/>
      <w:lang w:val="es-ES"/>
    </w:rPr>
  </w:style>
  <w:style w:type="character" w:styleId="CommentReference">
    <w:name w:val="annotation reference"/>
    <w:basedOn w:val="DefaultParagraphFont"/>
    <w:uiPriority w:val="99"/>
    <w:semiHidden/>
    <w:unhideWhenUsed/>
    <w:rsid w:val="00535C49"/>
    <w:rPr>
      <w:sz w:val="16"/>
      <w:szCs w:val="16"/>
    </w:rPr>
  </w:style>
  <w:style w:type="paragraph" w:styleId="CommentText">
    <w:name w:val="annotation text"/>
    <w:basedOn w:val="Normal"/>
    <w:link w:val="CommentTextChar"/>
    <w:unhideWhenUsed/>
    <w:qFormat/>
    <w:rsid w:val="00535C49"/>
    <w:rPr>
      <w:sz w:val="20"/>
      <w:szCs w:val="20"/>
    </w:rPr>
  </w:style>
  <w:style w:type="character" w:customStyle="1" w:styleId="CommentTextChar">
    <w:name w:val="Comment Text Char"/>
    <w:basedOn w:val="DefaultParagraphFont"/>
    <w:link w:val="CommentText"/>
    <w:rsid w:val="00535C49"/>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535C49"/>
    <w:rPr>
      <w:b/>
      <w:bCs/>
    </w:rPr>
  </w:style>
  <w:style w:type="character" w:customStyle="1" w:styleId="CommentSubjectChar">
    <w:name w:val="Comment Subject Char"/>
    <w:basedOn w:val="CommentTextChar"/>
    <w:link w:val="CommentSubject"/>
    <w:uiPriority w:val="99"/>
    <w:semiHidden/>
    <w:rsid w:val="00535C49"/>
    <w:rPr>
      <w:rFonts w:ascii="Arial" w:eastAsia="Arial" w:hAnsi="Arial" w:cs="Arial"/>
      <w:b/>
      <w:bCs/>
      <w:sz w:val="20"/>
      <w:szCs w:val="20"/>
      <w:lang w:val="es-ES"/>
    </w:rPr>
  </w:style>
  <w:style w:type="paragraph" w:styleId="Revision">
    <w:name w:val="Revision"/>
    <w:hidden/>
    <w:uiPriority w:val="99"/>
    <w:semiHidden/>
    <w:rsid w:val="00535C49"/>
    <w:pPr>
      <w:widowControl/>
      <w:autoSpaceDE/>
      <w:autoSpaceDN/>
    </w:pPr>
    <w:rPr>
      <w:rFonts w:ascii="Arial" w:eastAsia="Arial" w:hAnsi="Arial" w:cs="Arial"/>
      <w:lang w:val="es-ES"/>
    </w:rPr>
  </w:style>
  <w:style w:type="paragraph" w:styleId="BalloonText">
    <w:name w:val="Balloon Text"/>
    <w:basedOn w:val="Normal"/>
    <w:link w:val="BalloonTextChar"/>
    <w:uiPriority w:val="99"/>
    <w:semiHidden/>
    <w:unhideWhenUsed/>
    <w:rsid w:val="00535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49"/>
    <w:rPr>
      <w:rFonts w:ascii="Segoe UI" w:eastAsia="Arial" w:hAnsi="Segoe UI" w:cs="Segoe UI"/>
      <w:sz w:val="18"/>
      <w:szCs w:val="18"/>
      <w:lang w:val="es-ES"/>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73426A"/>
    <w:rPr>
      <w:rFonts w:ascii="Arial" w:eastAsia="Arial" w:hAnsi="Arial" w:cs="Arial"/>
      <w:lang w:val="es-ES"/>
    </w:rPr>
  </w:style>
  <w:style w:type="character" w:customStyle="1" w:styleId="DefaultChar">
    <w:name w:val="Default Char"/>
    <w:link w:val="Default"/>
    <w:locked/>
    <w:rsid w:val="0073426A"/>
    <w:rPr>
      <w:rFonts w:ascii="Times New Roman" w:eastAsia="Times New Roman" w:hAnsi="Times New Roman" w:cs="Times New Roman"/>
      <w:color w:val="000000"/>
      <w:sz w:val="24"/>
      <w:szCs w:val="24"/>
      <w:lang w:val="es-ES"/>
    </w:rPr>
  </w:style>
  <w:style w:type="paragraph" w:customStyle="1" w:styleId="Default">
    <w:name w:val="Default"/>
    <w:link w:val="DefaultChar"/>
    <w:rsid w:val="0073426A"/>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73426A"/>
    <w:pPr>
      <w:widowControl/>
      <w:autoSpaceDE/>
      <w:autoSpaceDN/>
      <w:ind w:left="708"/>
    </w:pPr>
    <w:rPr>
      <w:rFonts w:ascii="Times New Roman" w:eastAsia="Times New Roman" w:hAnsi="Times New Roman" w:cs="Times New Roman"/>
      <w:sz w:val="20"/>
      <w:szCs w:val="20"/>
      <w:lang w:eastAsia="es-ES"/>
    </w:rPr>
  </w:style>
  <w:style w:type="character" w:customStyle="1" w:styleId="A3">
    <w:name w:val="A3"/>
    <w:uiPriority w:val="99"/>
    <w:rsid w:val="00352E00"/>
    <w:rPr>
      <w:rFonts w:cs="Helvetica Neue"/>
      <w:color w:val="000000"/>
      <w:sz w:val="18"/>
      <w:szCs w:val="18"/>
    </w:rPr>
  </w:style>
  <w:style w:type="character" w:styleId="Hyperlink">
    <w:name w:val="Hyperlink"/>
    <w:basedOn w:val="DefaultParagraphFont"/>
    <w:uiPriority w:val="99"/>
    <w:unhideWhenUsed/>
    <w:rsid w:val="00565BB9"/>
    <w:rPr>
      <w:color w:val="0000FF" w:themeColor="hyperlink"/>
      <w:u w:val="single"/>
    </w:rPr>
  </w:style>
  <w:style w:type="character" w:styleId="UnresolvedMention">
    <w:name w:val="Unresolved Mention"/>
    <w:basedOn w:val="DefaultParagraphFont"/>
    <w:uiPriority w:val="99"/>
    <w:semiHidden/>
    <w:unhideWhenUsed/>
    <w:rsid w:val="00565BB9"/>
    <w:rPr>
      <w:color w:val="605E5C"/>
      <w:shd w:val="clear" w:color="auto" w:fill="E1DFDD"/>
    </w:rPr>
  </w:style>
  <w:style w:type="table" w:styleId="TableGrid">
    <w:name w:val="Table Grid"/>
    <w:basedOn w:val="TableNormal"/>
    <w:uiPriority w:val="39"/>
    <w:rsid w:val="0050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51C2"/>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uiPriority w:val="99"/>
    <w:qFormat/>
    <w:rsid w:val="00790699"/>
    <w:pPr>
      <w:widowControl/>
      <w:autoSpaceDE/>
      <w:autoSpaceDN/>
      <w:jc w:val="center"/>
    </w:pPr>
    <w:rPr>
      <w:rFonts w:eastAsia="Times New Roman" w:cs="Times New Roman"/>
      <w:b/>
      <w:bCs/>
      <w:sz w:val="28"/>
      <w:szCs w:val="24"/>
      <w:lang w:val="en-US"/>
    </w:rPr>
  </w:style>
  <w:style w:type="character" w:customStyle="1" w:styleId="TitleChar">
    <w:name w:val="Title Char"/>
    <w:basedOn w:val="DefaultParagraphFont"/>
    <w:link w:val="Title"/>
    <w:uiPriority w:val="99"/>
    <w:rsid w:val="00790699"/>
    <w:rPr>
      <w:rFonts w:ascii="Arial" w:eastAsia="Times New Roman" w:hAnsi="Arial" w:cs="Times New Roman"/>
      <w:b/>
      <w:bCs/>
      <w:sz w:val="28"/>
      <w:szCs w:val="24"/>
    </w:rPr>
  </w:style>
  <w:style w:type="paragraph" w:styleId="NoSpacing">
    <w:name w:val="No Spacing"/>
    <w:uiPriority w:val="1"/>
    <w:qFormat/>
    <w:rsid w:val="006A789F"/>
    <w:pPr>
      <w:widowControl/>
      <w:autoSpaceDE/>
      <w:autoSpaceDN/>
    </w:pPr>
    <w:rPr>
      <w:rFonts w:ascii="Calibri" w:eastAsia="Calibri" w:hAnsi="Calibri" w:cs="Times New Roman"/>
      <w:lang w:val="es-CO"/>
    </w:rPr>
  </w:style>
  <w:style w:type="character" w:customStyle="1" w:styleId="cf01">
    <w:name w:val="cf01"/>
    <w:basedOn w:val="DefaultParagraphFont"/>
    <w:rsid w:val="000F66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06135">
      <w:bodyDiv w:val="1"/>
      <w:marLeft w:val="0"/>
      <w:marRight w:val="0"/>
      <w:marTop w:val="0"/>
      <w:marBottom w:val="0"/>
      <w:divBdr>
        <w:top w:val="none" w:sz="0" w:space="0" w:color="auto"/>
        <w:left w:val="none" w:sz="0" w:space="0" w:color="auto"/>
        <w:bottom w:val="none" w:sz="0" w:space="0" w:color="auto"/>
        <w:right w:val="none" w:sz="0" w:space="0" w:color="auto"/>
      </w:divBdr>
    </w:div>
    <w:div w:id="1630357878">
      <w:bodyDiv w:val="1"/>
      <w:marLeft w:val="0"/>
      <w:marRight w:val="0"/>
      <w:marTop w:val="0"/>
      <w:marBottom w:val="0"/>
      <w:divBdr>
        <w:top w:val="none" w:sz="0" w:space="0" w:color="auto"/>
        <w:left w:val="none" w:sz="0" w:space="0" w:color="auto"/>
        <w:bottom w:val="none" w:sz="0" w:space="0" w:color="auto"/>
        <w:right w:val="none" w:sz="0" w:space="0" w:color="auto"/>
      </w:divBdr>
      <w:divsChild>
        <w:div w:id="1711804550">
          <w:marLeft w:val="0"/>
          <w:marRight w:val="0"/>
          <w:marTop w:val="0"/>
          <w:marBottom w:val="0"/>
          <w:divBdr>
            <w:top w:val="none" w:sz="0" w:space="0" w:color="auto"/>
            <w:left w:val="none" w:sz="0" w:space="0" w:color="auto"/>
            <w:bottom w:val="none" w:sz="0" w:space="0" w:color="auto"/>
            <w:right w:val="none" w:sz="0" w:space="0" w:color="auto"/>
          </w:divBdr>
          <w:divsChild>
            <w:div w:id="26226083">
              <w:marLeft w:val="0"/>
              <w:marRight w:val="0"/>
              <w:marTop w:val="0"/>
              <w:marBottom w:val="0"/>
              <w:divBdr>
                <w:top w:val="none" w:sz="0" w:space="0" w:color="auto"/>
                <w:left w:val="none" w:sz="0" w:space="0" w:color="auto"/>
                <w:bottom w:val="none" w:sz="0" w:space="0" w:color="auto"/>
                <w:right w:val="none" w:sz="0" w:space="0" w:color="auto"/>
              </w:divBdr>
              <w:divsChild>
                <w:div w:id="2130278979">
                  <w:marLeft w:val="0"/>
                  <w:marRight w:val="0"/>
                  <w:marTop w:val="0"/>
                  <w:marBottom w:val="0"/>
                  <w:divBdr>
                    <w:top w:val="none" w:sz="0" w:space="0" w:color="auto"/>
                    <w:left w:val="none" w:sz="0" w:space="0" w:color="auto"/>
                    <w:bottom w:val="none" w:sz="0" w:space="0" w:color="auto"/>
                    <w:right w:val="none" w:sz="0" w:space="0" w:color="auto"/>
                  </w:divBdr>
                  <w:divsChild>
                    <w:div w:id="1613628513">
                      <w:marLeft w:val="0"/>
                      <w:marRight w:val="0"/>
                      <w:marTop w:val="0"/>
                      <w:marBottom w:val="0"/>
                      <w:divBdr>
                        <w:top w:val="none" w:sz="0" w:space="0" w:color="auto"/>
                        <w:left w:val="none" w:sz="0" w:space="0" w:color="auto"/>
                        <w:bottom w:val="none" w:sz="0" w:space="0" w:color="auto"/>
                        <w:right w:val="none" w:sz="0" w:space="0" w:color="auto"/>
                      </w:divBdr>
                      <w:divsChild>
                        <w:div w:id="2792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059660">
      <w:bodyDiv w:val="1"/>
      <w:marLeft w:val="0"/>
      <w:marRight w:val="0"/>
      <w:marTop w:val="0"/>
      <w:marBottom w:val="0"/>
      <w:divBdr>
        <w:top w:val="none" w:sz="0" w:space="0" w:color="auto"/>
        <w:left w:val="none" w:sz="0" w:space="0" w:color="auto"/>
        <w:bottom w:val="none" w:sz="0" w:space="0" w:color="auto"/>
        <w:right w:val="none" w:sz="0" w:space="0" w:color="auto"/>
      </w:divBdr>
    </w:div>
    <w:div w:id="1670912278">
      <w:bodyDiv w:val="1"/>
      <w:marLeft w:val="0"/>
      <w:marRight w:val="0"/>
      <w:marTop w:val="0"/>
      <w:marBottom w:val="0"/>
      <w:divBdr>
        <w:top w:val="none" w:sz="0" w:space="0" w:color="auto"/>
        <w:left w:val="none" w:sz="0" w:space="0" w:color="auto"/>
        <w:bottom w:val="none" w:sz="0" w:space="0" w:color="auto"/>
        <w:right w:val="none" w:sz="0" w:space="0" w:color="auto"/>
      </w:divBdr>
    </w:div>
    <w:div w:id="1922904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HH.colombia@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women.sharepoint.com/management/Human-Resources/2016%20HR%20Intranet/Values%20and%20Competencies/Values%20%26%20competencies_updated_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65467D57CAC4C88395E0BA3DDED5D" ma:contentTypeVersion="13" ma:contentTypeDescription="Create a new document." ma:contentTypeScope="" ma:versionID="129387d7837190bfc23d9de36f8144ee">
  <xsd:schema xmlns:xsd="http://www.w3.org/2001/XMLSchema" xmlns:xs="http://www.w3.org/2001/XMLSchema" xmlns:p="http://schemas.microsoft.com/office/2006/metadata/properties" xmlns:ns3="072ac571-bba5-42a8-9c5a-21a322541b10" xmlns:ns4="f8708eb6-53a5-43b0-808e-83777367d94d" targetNamespace="http://schemas.microsoft.com/office/2006/metadata/properties" ma:root="true" ma:fieldsID="f380d4552af14f45345246a5f4d60b33" ns3:_="" ns4:_="">
    <xsd:import namespace="072ac571-bba5-42a8-9c5a-21a322541b10"/>
    <xsd:import namespace="f8708eb6-53a5-43b0-808e-83777367d9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ac571-bba5-42a8-9c5a-21a322541b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08eb6-53a5-43b0-808e-83777367d9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1C426-5FD2-481F-81FF-77DC1588D593}">
  <ds:schemaRefs>
    <ds:schemaRef ds:uri="http://schemas.openxmlformats.org/officeDocument/2006/bibliography"/>
  </ds:schemaRefs>
</ds:datastoreItem>
</file>

<file path=customXml/itemProps2.xml><?xml version="1.0" encoding="utf-8"?>
<ds:datastoreItem xmlns:ds="http://schemas.openxmlformats.org/officeDocument/2006/customXml" ds:itemID="{ED73378F-7C9A-4711-A845-4E1C532BA348}">
  <ds:schemaRefs>
    <ds:schemaRef ds:uri="http://purl.org/dc/elements/1.1/"/>
    <ds:schemaRef ds:uri="http://purl.org/dc/dcmitype/"/>
    <ds:schemaRef ds:uri="072ac571-bba5-42a8-9c5a-21a322541b10"/>
    <ds:schemaRef ds:uri="f8708eb6-53a5-43b0-808e-83777367d94d"/>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D249937-D7F8-44DD-BE7E-9B0404AA4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ac571-bba5-42a8-9c5a-21a322541b10"/>
    <ds:schemaRef ds:uri="f8708eb6-53a5-43b0-808e-83777367d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FD41F-982C-4E0F-ACAA-1F23AF0A0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4614</Words>
  <Characters>25380</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29935</CharactersWithSpaces>
  <SharedDoc>false</SharedDoc>
  <HLinks>
    <vt:vector size="42" baseType="variant">
      <vt:variant>
        <vt:i4>5767188</vt:i4>
      </vt:variant>
      <vt:variant>
        <vt:i4>18</vt:i4>
      </vt:variant>
      <vt:variant>
        <vt:i4>0</vt:i4>
      </vt:variant>
      <vt:variant>
        <vt:i4>5</vt:i4>
      </vt:variant>
      <vt:variant>
        <vt:lpwstr>http://www.unwomen.org/en/about-us/employment</vt:lpwstr>
      </vt:variant>
      <vt:variant>
        <vt:lpwstr/>
      </vt:variant>
      <vt:variant>
        <vt:i4>5242920</vt:i4>
      </vt:variant>
      <vt:variant>
        <vt:i4>15</vt:i4>
      </vt:variant>
      <vt:variant>
        <vt:i4>0</vt:i4>
      </vt:variant>
      <vt:variant>
        <vt:i4>5</vt:i4>
      </vt:variant>
      <vt:variant>
        <vt:lpwstr>mailto:onumujeres.adquisiciones@unwomen.org</vt:lpwstr>
      </vt:variant>
      <vt:variant>
        <vt:lpwstr/>
      </vt:variant>
      <vt:variant>
        <vt:i4>3014699</vt:i4>
      </vt:variant>
      <vt:variant>
        <vt:i4>12</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3014699</vt:i4>
      </vt:variant>
      <vt:variant>
        <vt:i4>9</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2949202</vt:i4>
      </vt:variant>
      <vt:variant>
        <vt:i4>6</vt:i4>
      </vt:variant>
      <vt:variant>
        <vt:i4>0</vt:i4>
      </vt:variant>
      <vt:variant>
        <vt:i4>5</vt:i4>
      </vt:variant>
      <vt:variant>
        <vt:lpwstr>http://www.un.org/womenwatch/daw/csw/csw57/CSW57_Agreed_Conclusions_%28CSW_report_excerpt%29.pdf</vt:lpwstr>
      </vt:variant>
      <vt:variant>
        <vt:lpwstr/>
      </vt:variant>
      <vt:variant>
        <vt:i4>6946918</vt:i4>
      </vt:variant>
      <vt:variant>
        <vt:i4>3</vt:i4>
      </vt:variant>
      <vt:variant>
        <vt:i4>0</vt:i4>
      </vt:variant>
      <vt:variant>
        <vt:i4>5</vt:i4>
      </vt:variant>
      <vt:variant>
        <vt:lpwstr>http://colombia.unwomen.org/es/onu-mujeres-en-colombia/onu-mujeres-en-colombia</vt:lpwstr>
      </vt:variant>
      <vt:variant>
        <vt:lpwstr/>
      </vt:variant>
      <vt:variant>
        <vt:i4>6946918</vt:i4>
      </vt:variant>
      <vt:variant>
        <vt:i4>0</vt:i4>
      </vt:variant>
      <vt:variant>
        <vt:i4>0</vt:i4>
      </vt:variant>
      <vt:variant>
        <vt:i4>5</vt:i4>
      </vt:variant>
      <vt:variant>
        <vt:lpwstr>http://colombia.unwomen.org/es/onu-mujeres-en-colombia/onu-mujeres-en-colombia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Isabel Gonzalez</cp:lastModifiedBy>
  <cp:revision>3</cp:revision>
  <dcterms:created xsi:type="dcterms:W3CDTF">2022-08-04T01:26:00Z</dcterms:created>
  <dcterms:modified xsi:type="dcterms:W3CDTF">2022-08-04T14:48:00Z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Word for Office 365</vt:lpwstr>
  </property>
  <property fmtid="{D5CDD505-2E9C-101B-9397-08002B2CF9AE}" pid="4" name="LastSaved">
    <vt:filetime>2020-08-25T00:00:00Z</vt:filetime>
  </property>
  <property fmtid="{D5CDD505-2E9C-101B-9397-08002B2CF9AE}" pid="5" name="ContentTypeId">
    <vt:lpwstr>0x010100E4B65467D57CAC4C88395E0BA3DDED5D</vt:lpwstr>
  </property>
</Properties>
</file>