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B70E" w14:textId="77777777" w:rsidR="00E155AA" w:rsidRDefault="00E155AA">
      <w:pPr>
        <w:pStyle w:val="BodyText"/>
        <w:rPr>
          <w:rFonts w:ascii="Times New Roman"/>
          <w:sz w:val="11"/>
        </w:rPr>
      </w:pPr>
    </w:p>
    <w:tbl>
      <w:tblPr>
        <w:tblW w:w="10217"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
        <w:gridCol w:w="10207"/>
      </w:tblGrid>
      <w:tr w:rsidR="00E155AA" w:rsidRPr="001A561A" w14:paraId="1C379F8B" w14:textId="77777777" w:rsidTr="035DE048">
        <w:trPr>
          <w:trHeight w:val="567"/>
        </w:trPr>
        <w:tc>
          <w:tcPr>
            <w:tcW w:w="10217"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35DE048">
        <w:trPr>
          <w:trHeight w:val="99"/>
        </w:trPr>
        <w:tc>
          <w:tcPr>
            <w:tcW w:w="10217" w:type="dxa"/>
            <w:gridSpan w:val="2"/>
            <w:tcBorders>
              <w:top w:val="thinThickMediumGap" w:sz="12"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35DE048">
        <w:trPr>
          <w:trHeight w:val="495"/>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8AFE" w14:textId="7532F8B2" w:rsidR="00E155AA" w:rsidRPr="00FB6EB0" w:rsidRDefault="699690BE" w:rsidP="4A5FB55D">
            <w:pPr>
              <w:ind w:left="2655" w:hanging="2655"/>
            </w:pPr>
            <w:r w:rsidRPr="4A5FB55D">
              <w:rPr>
                <w:b/>
                <w:bCs/>
              </w:rPr>
              <w:t xml:space="preserve"> </w:t>
            </w:r>
            <w:r w:rsidR="7A1532A2" w:rsidRPr="4A5FB55D">
              <w:rPr>
                <w:b/>
                <w:bCs/>
              </w:rPr>
              <w:t>Título de</w:t>
            </w:r>
            <w:r w:rsidR="7A1532A2" w:rsidRPr="4A5FB55D">
              <w:rPr>
                <w:b/>
                <w:bCs/>
                <w:spacing w:val="-6"/>
              </w:rPr>
              <w:t xml:space="preserve"> </w:t>
            </w:r>
            <w:r w:rsidR="7A1532A2" w:rsidRPr="4A5FB55D">
              <w:rPr>
                <w:b/>
                <w:bCs/>
              </w:rPr>
              <w:t>la</w:t>
            </w:r>
            <w:r w:rsidR="7A1532A2" w:rsidRPr="4A5FB55D">
              <w:rPr>
                <w:b/>
                <w:bCs/>
                <w:spacing w:val="-2"/>
              </w:rPr>
              <w:t xml:space="preserve"> </w:t>
            </w:r>
            <w:r w:rsidR="7A1532A2" w:rsidRPr="4A5FB55D">
              <w:rPr>
                <w:b/>
                <w:bCs/>
              </w:rPr>
              <w:t>Consultoría</w:t>
            </w:r>
            <w:r w:rsidR="7A1532A2" w:rsidRPr="00FB6EB0">
              <w:rPr>
                <w:bCs/>
              </w:rPr>
              <w:t>:</w:t>
            </w:r>
            <w:r w:rsidR="3CECD8A4" w:rsidRPr="00FB6EB0">
              <w:rPr>
                <w:bCs/>
              </w:rPr>
              <w:t xml:space="preserve"> </w:t>
            </w:r>
            <w:r w:rsidR="4519C37C" w:rsidRPr="4A5FB55D">
              <w:t xml:space="preserve">Proceso de gestión de conocimiento proyecto </w:t>
            </w:r>
            <w:r w:rsidR="7DDC4A8C" w:rsidRPr="4A5FB55D">
              <w:t>“Mas allá de las banderas somos mujeres” – flujos migratorios mixtos</w:t>
            </w:r>
            <w:r w:rsidR="6D8A87AE">
              <w:rPr>
                <w:bCs/>
              </w:rPr>
              <w:t xml:space="preserve">: </w:t>
            </w:r>
            <w:r w:rsidR="6D8A87AE" w:rsidRPr="4A5FB55D">
              <w:t>Ruta para la integración socioeconómica de mujeres migrantes y de comunidades de acogida.</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691AFB01"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BD388A" w:rsidRPr="00BD388A">
              <w:rPr>
                <w:bCs/>
              </w:rPr>
              <w:t>Bogotá, o</w:t>
            </w:r>
            <w:r w:rsidR="00BD388A">
              <w:rPr>
                <w:b/>
              </w:rPr>
              <w:t xml:space="preserve"> </w:t>
            </w:r>
            <w:r w:rsidR="008F3BC6">
              <w:t>Domicilio de</w:t>
            </w:r>
            <w:r w:rsidR="00421FE5">
              <w:t>l</w:t>
            </w:r>
            <w:r w:rsidR="008F3BC6">
              <w:t xml:space="preserve"> Consultor/a</w:t>
            </w:r>
          </w:p>
          <w:p w14:paraId="2B110DA3" w14:textId="011D6B0A"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393743">
              <w:t>2</w:t>
            </w:r>
            <w:r w:rsidR="005D2E3E" w:rsidRPr="00D729B4">
              <w:rPr>
                <w:spacing w:val="-2"/>
              </w:rPr>
              <w:t xml:space="preserve"> </w:t>
            </w:r>
            <w:r w:rsidR="005D2E3E" w:rsidRPr="00D729B4">
              <w:t>meses</w:t>
            </w:r>
          </w:p>
        </w:tc>
      </w:tr>
      <w:tr w:rsidR="00E155AA" w:rsidRPr="001A561A" w14:paraId="227649D1" w14:textId="77777777" w:rsidTr="035DE048">
        <w:trPr>
          <w:trHeight w:val="181"/>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35DE048">
        <w:trPr>
          <w:trHeight w:val="1462"/>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1E59" w14:textId="77777777" w:rsidR="00BD388A" w:rsidRDefault="00BD388A" w:rsidP="00BD388A">
            <w:pPr>
              <w:pStyle w:val="TableParagraph"/>
              <w:ind w:left="130" w:right="79"/>
              <w:jc w:val="both"/>
            </w:pPr>
          </w:p>
          <w:p w14:paraId="6C70BD2D"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r w:rsidRPr="00C14E3F">
              <w:rPr>
                <w:rFonts w:eastAsia="Times New Roman"/>
                <w:sz w:val="20"/>
                <w:szCs w:val="20"/>
                <w:lang w:val="es-AR"/>
              </w:rPr>
              <w:t> </w:t>
            </w:r>
          </w:p>
          <w:p w14:paraId="3C166A9F"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 </w:t>
            </w:r>
            <w:r w:rsidRPr="00C14E3F">
              <w:rPr>
                <w:rFonts w:eastAsia="Times New Roman"/>
                <w:sz w:val="20"/>
                <w:szCs w:val="20"/>
                <w:lang w:val="es-AR"/>
              </w:rPr>
              <w:t> </w:t>
            </w:r>
          </w:p>
          <w:p w14:paraId="43053898"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Pr="00C14E3F">
              <w:rPr>
                <w:rFonts w:eastAsia="Times New Roman"/>
                <w:sz w:val="20"/>
                <w:szCs w:val="20"/>
                <w:lang w:val="es-AR"/>
              </w:rPr>
              <w:t> </w:t>
            </w:r>
          </w:p>
          <w:p w14:paraId="4C71817B" w14:textId="63C01D10" w:rsidR="00BD388A" w:rsidRPr="00C14E3F" w:rsidRDefault="00BD388A" w:rsidP="00BD388A">
            <w:pPr>
              <w:pStyle w:val="TableParagraph"/>
              <w:spacing w:before="1"/>
              <w:ind w:left="135" w:right="78"/>
              <w:jc w:val="both"/>
              <w:rPr>
                <w:lang w:val="es-AR"/>
              </w:rPr>
            </w:pPr>
          </w:p>
        </w:tc>
      </w:tr>
      <w:tr w:rsidR="00E155AA" w:rsidRPr="001A561A" w14:paraId="2753EDA1" w14:textId="77777777" w:rsidTr="035DE048">
        <w:trPr>
          <w:trHeight w:val="181"/>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290B088E" w14:textId="378124A3" w:rsidR="00E155AA" w:rsidRPr="001A561A" w:rsidRDefault="005D2E3E" w:rsidP="001A561A">
            <w:pPr>
              <w:pStyle w:val="TableParagraph"/>
              <w:ind w:left="130"/>
              <w:rPr>
                <w:b/>
              </w:rPr>
            </w:pPr>
            <w:r w:rsidRPr="001A561A">
              <w:rPr>
                <w:b/>
              </w:rPr>
              <w:t>III. Antecedentes</w:t>
            </w:r>
            <w:r w:rsidR="002E5469">
              <w:rPr>
                <w:b/>
              </w:rPr>
              <w:t xml:space="preserve"> </w:t>
            </w:r>
            <w:r w:rsidR="0096272E">
              <w:rPr>
                <w:b/>
              </w:rPr>
              <w:t>y descripción del proyecto</w:t>
            </w:r>
          </w:p>
        </w:tc>
      </w:tr>
      <w:tr w:rsidR="0054763A" w:rsidRPr="001A561A" w14:paraId="24B753CD" w14:textId="77777777" w:rsidTr="035DE048">
        <w:trPr>
          <w:trHeight w:val="181"/>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86F4C"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ONU Mujeres ha trabajado en Colombia desde el año 2005. Actualmente, su presencia en Colombia está orientada por el Marco de Cooperación suscrito en enero de 2021 con el Gobierno Colombiano para el periodo 2021 – 2024 y su Nota Estratégica 2021-2024. </w:t>
            </w:r>
            <w:r w:rsidRPr="00C14E3F">
              <w:rPr>
                <w:rFonts w:eastAsia="Times New Roman"/>
                <w:sz w:val="20"/>
                <w:szCs w:val="20"/>
                <w:lang w:val="es-AR"/>
              </w:rPr>
              <w:t>  </w:t>
            </w:r>
          </w:p>
          <w:p w14:paraId="0982AB93"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AR"/>
              </w:rPr>
              <w:t>  </w:t>
            </w:r>
          </w:p>
          <w:p w14:paraId="74FCEEA1" w14:textId="77777777" w:rsidR="00C14E3F" w:rsidRPr="00C14E3F" w:rsidRDefault="7DDC4A8C" w:rsidP="00C14E3F">
            <w:pPr>
              <w:widowControl/>
              <w:autoSpaceDE/>
              <w:autoSpaceDN/>
              <w:ind w:left="140" w:right="260"/>
              <w:jc w:val="both"/>
              <w:textAlignment w:val="baseline"/>
              <w:rPr>
                <w:rFonts w:ascii="Segoe UI" w:eastAsia="Times New Roman" w:hAnsi="Segoe UI" w:cs="Segoe UI"/>
                <w:sz w:val="18"/>
                <w:szCs w:val="18"/>
                <w:lang w:val="es-AR"/>
              </w:rPr>
            </w:pPr>
            <w:r w:rsidRPr="035DE048">
              <w:rPr>
                <w:rFonts w:eastAsia="Times New Roman"/>
                <w:sz w:val="20"/>
                <w:szCs w:val="20"/>
                <w:lang w:val="es-CO"/>
              </w:rPr>
              <w:t>A finales de 2018, con el apoyo de USAID, se inició el proyecto “Transformando comunidades para proteger a mujeres y niñas” en ciudades claves de la costa caribe colombiana (Maicao y Riohacha en La Guajira, Santa Marta en Magdalena, Barranquilla y Soledad en Atlántico, y Cartagena en Bolívar) cuyo principal objetivo fue mejorar la respuesta frente a las violencias basadas en el género (VBG) ocurridas contra la población proveniente de Venezuela, respondiendo a su vez a los lineamientos establecidos en el plan de respuesta regional (RMRP 2019 y 2020). A través del fortalecimiento institucional, el empoderamiento de las mujeres y la respuesta coordinada en los territorios, este proyecto trabajó en tres resultados: en primer lugar, en la mejora de registros y gestión de la información desde el nivel local y nacional con el Ministerio de Salud; la activación de respuestas con las instituciones públicas para la atención de niñas y mujeres provenientes de Venezuela, incluyendo rutas frente a la VBG con las instituciones competentes en el territorio; y por último estableciendo estrategias para el empoderamiento de las mujeres que a su vez permitan posicionar mensajes y realizar acciones de lucha contra la xenofobia y la discriminación contra las mujeres.  </w:t>
            </w:r>
            <w:r w:rsidRPr="035DE048">
              <w:rPr>
                <w:rFonts w:eastAsia="Times New Roman"/>
                <w:sz w:val="20"/>
                <w:szCs w:val="20"/>
                <w:lang w:val="es-AR"/>
              </w:rPr>
              <w:t>  </w:t>
            </w:r>
          </w:p>
          <w:p w14:paraId="265B9A97" w14:textId="77777777" w:rsidR="00C14E3F" w:rsidRPr="00C14E3F" w:rsidRDefault="00C14E3F" w:rsidP="00C14E3F">
            <w:pPr>
              <w:widowControl/>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CO"/>
              </w:rPr>
              <w:t> </w:t>
            </w:r>
            <w:r w:rsidRPr="00C14E3F">
              <w:rPr>
                <w:rFonts w:eastAsia="Times New Roman"/>
                <w:sz w:val="20"/>
                <w:szCs w:val="20"/>
                <w:lang w:val="es-AR"/>
              </w:rPr>
              <w:t>  </w:t>
            </w:r>
          </w:p>
          <w:p w14:paraId="23464F53" w14:textId="3724E61F" w:rsidR="00C14E3F" w:rsidRPr="00C14E3F" w:rsidRDefault="7DDC4A8C" w:rsidP="00C14E3F">
            <w:pPr>
              <w:widowControl/>
              <w:autoSpaceDE/>
              <w:autoSpaceDN/>
              <w:ind w:left="140" w:right="260"/>
              <w:jc w:val="both"/>
              <w:textAlignment w:val="baseline"/>
              <w:rPr>
                <w:rFonts w:ascii="Segoe UI" w:eastAsia="Times New Roman" w:hAnsi="Segoe UI" w:cs="Segoe UI"/>
                <w:sz w:val="18"/>
                <w:szCs w:val="18"/>
                <w:lang w:val="es-AR"/>
              </w:rPr>
            </w:pPr>
            <w:r w:rsidRPr="035DE048">
              <w:rPr>
                <w:rFonts w:eastAsia="Times New Roman"/>
                <w:sz w:val="20"/>
                <w:szCs w:val="20"/>
                <w:lang w:val="es-CO"/>
              </w:rPr>
              <w:t xml:space="preserve">Entre finales de 2020 y el primer semestre de 2021, con el apoyo de la Oficina de población, refugiados y migrantes del Departamento de estado del gobierno de los Estados Unidos (P.R.M.) se implementó el Proyecto </w:t>
            </w:r>
            <w:r w:rsidRPr="035DE048">
              <w:rPr>
                <w:rFonts w:eastAsia="Times New Roman"/>
                <w:sz w:val="20"/>
                <w:szCs w:val="20"/>
                <w:lang w:val="es-CO"/>
              </w:rPr>
              <w:lastRenderedPageBreak/>
              <w:t>“Encuentros: protección e inclusión para las mujeres en el contexto de los flujos migratorios mixtos procedentes de Venezuela” en los municipios de Pasto e Ipiales en Nariño, Cartagena en Bolívar y Santa Marta en Magdalena, apoyando a los mecanismos locales de género en la respuesta a los derechos de las mujeres, beneficiando a 808 mujeres (468 venezolanas) vinculadas a los Diálogos comunitarios y acciones de emprendimiento/empleabilidad, 487 mujeres estuvieron vinculadas a los diagnósticos vocacionales para la empleabilidad y el emprendimiento (389 en costa caribe y 98 en Nariño), se apoyaron 24 micronegocios, y se promovieron alianzas público-privadas para la empleabilidad. Todas estas acciones realizadas en el marco del RMRP 2021 y 2022 (plan de respuesta migratorio de la plataforma regional de respuesta a la población proveniente de Venezuela – R4V). </w:t>
            </w:r>
            <w:r w:rsidRPr="035DE048">
              <w:rPr>
                <w:rFonts w:eastAsia="Times New Roman"/>
                <w:sz w:val="20"/>
                <w:szCs w:val="20"/>
                <w:lang w:val="es-AR"/>
              </w:rPr>
              <w:t> </w:t>
            </w:r>
          </w:p>
          <w:p w14:paraId="61CFC2C2" w14:textId="77777777" w:rsidR="00BD388A" w:rsidRPr="00C14E3F" w:rsidRDefault="00BD388A" w:rsidP="00BD388A">
            <w:pPr>
              <w:widowControl/>
              <w:autoSpaceDE/>
              <w:autoSpaceDN/>
              <w:ind w:left="135" w:right="181"/>
              <w:contextualSpacing/>
              <w:jc w:val="both"/>
              <w:rPr>
                <w:bCs/>
                <w:lang w:val="es-AR"/>
              </w:rPr>
            </w:pPr>
          </w:p>
          <w:p w14:paraId="46988411" w14:textId="77777777" w:rsidR="00C14E3F" w:rsidRPr="00C14E3F" w:rsidRDefault="00C14E3F" w:rsidP="00C14E3F">
            <w:pPr>
              <w:widowControl/>
              <w:tabs>
                <w:tab w:val="left" w:pos="9950"/>
              </w:tabs>
              <w:autoSpaceDE/>
              <w:autoSpaceDN/>
              <w:ind w:left="140" w:right="260"/>
              <w:jc w:val="both"/>
              <w:textAlignment w:val="baseline"/>
              <w:rPr>
                <w:rFonts w:ascii="Segoe UI" w:eastAsia="Times New Roman" w:hAnsi="Segoe UI" w:cs="Segoe UI"/>
                <w:sz w:val="18"/>
                <w:szCs w:val="18"/>
                <w:lang w:val="es-AR"/>
              </w:rPr>
            </w:pPr>
            <w:proofErr w:type="gramStart"/>
            <w:r w:rsidRPr="00C14E3F">
              <w:rPr>
                <w:rFonts w:eastAsia="Times New Roman"/>
                <w:sz w:val="20"/>
                <w:szCs w:val="20"/>
                <w:lang w:val="es-CO"/>
              </w:rPr>
              <w:t>Actualmente</w:t>
            </w:r>
            <w:proofErr w:type="gramEnd"/>
            <w:r w:rsidRPr="00C14E3F">
              <w:rPr>
                <w:rFonts w:eastAsia="Times New Roman"/>
                <w:sz w:val="20"/>
                <w:szCs w:val="20"/>
                <w:lang w:val="es-CO"/>
              </w:rPr>
              <w:t xml:space="preserve">, e igualmente con la financiación de P.R.M., se da continuidad a estas acciones, teniendo 3 ejes fundamentales: </w:t>
            </w:r>
            <w:r w:rsidRPr="00C14E3F">
              <w:rPr>
                <w:rFonts w:eastAsia="Times New Roman"/>
                <w:i/>
                <w:iCs/>
                <w:sz w:val="20"/>
                <w:szCs w:val="20"/>
                <w:lang w:val="es-CO"/>
              </w:rPr>
              <w:t>i)</w:t>
            </w:r>
            <w:r w:rsidRPr="00C14E3F">
              <w:rPr>
                <w:rFonts w:eastAsia="Times New Roman"/>
                <w:sz w:val="20"/>
                <w:szCs w:val="20"/>
                <w:lang w:val="es-CO"/>
              </w:rPr>
              <w:t xml:space="preserve"> activar mecanismos de protección frente a la VBG que incluya a las mujeres provenientes de Venezuela; </w:t>
            </w:r>
            <w:proofErr w:type="spellStart"/>
            <w:r w:rsidRPr="00C14E3F">
              <w:rPr>
                <w:rFonts w:eastAsia="Times New Roman"/>
                <w:i/>
                <w:iCs/>
                <w:sz w:val="20"/>
                <w:szCs w:val="20"/>
                <w:lang w:val="es-CO"/>
              </w:rPr>
              <w:t>ii</w:t>
            </w:r>
            <w:proofErr w:type="spellEnd"/>
            <w:r w:rsidRPr="00C14E3F">
              <w:rPr>
                <w:rFonts w:eastAsia="Times New Roman"/>
                <w:i/>
                <w:iCs/>
                <w:sz w:val="20"/>
                <w:szCs w:val="20"/>
                <w:lang w:val="es-CO"/>
              </w:rPr>
              <w:t>)</w:t>
            </w:r>
            <w:r w:rsidRPr="00C14E3F">
              <w:rPr>
                <w:rFonts w:eastAsia="Times New Roman"/>
                <w:sz w:val="20"/>
                <w:szCs w:val="20"/>
                <w:lang w:val="es-CO"/>
              </w:rPr>
              <w:t xml:space="preserve"> promover el empoderamiento de las mujeres generando redes entre lideresas colombianas y venezolanas, </w:t>
            </w:r>
            <w:proofErr w:type="spellStart"/>
            <w:r w:rsidRPr="00C14E3F">
              <w:rPr>
                <w:rFonts w:eastAsia="Times New Roman"/>
                <w:i/>
                <w:iCs/>
                <w:sz w:val="20"/>
                <w:szCs w:val="20"/>
                <w:lang w:val="es-CO"/>
              </w:rPr>
              <w:t>iii</w:t>
            </w:r>
            <w:proofErr w:type="spellEnd"/>
            <w:r w:rsidRPr="00C14E3F">
              <w:rPr>
                <w:rFonts w:eastAsia="Times New Roman"/>
                <w:i/>
                <w:iCs/>
                <w:sz w:val="20"/>
                <w:szCs w:val="20"/>
                <w:lang w:val="es-CO"/>
              </w:rPr>
              <w:t>)</w:t>
            </w:r>
            <w:r w:rsidRPr="00C14E3F">
              <w:rPr>
                <w:rFonts w:eastAsia="Times New Roman"/>
                <w:sz w:val="20"/>
                <w:szCs w:val="20"/>
                <w:lang w:val="es-CO"/>
              </w:rPr>
              <w:t xml:space="preserve"> e impulsando su integración socioeconómica. </w:t>
            </w:r>
            <w:r w:rsidRPr="00C14E3F">
              <w:rPr>
                <w:rFonts w:eastAsia="Times New Roman"/>
                <w:sz w:val="20"/>
                <w:szCs w:val="20"/>
                <w:lang w:val="es-AR"/>
              </w:rPr>
              <w:t> </w:t>
            </w:r>
          </w:p>
          <w:p w14:paraId="42A08FBE" w14:textId="74242303" w:rsidR="000122D5" w:rsidRPr="000122D5" w:rsidRDefault="000122D5" w:rsidP="000C11DD">
            <w:pPr>
              <w:widowControl/>
              <w:tabs>
                <w:tab w:val="left" w:pos="9950"/>
              </w:tabs>
              <w:autoSpaceDE/>
              <w:autoSpaceDN/>
              <w:ind w:left="140" w:right="260"/>
              <w:jc w:val="both"/>
              <w:textAlignment w:val="baseline"/>
              <w:rPr>
                <w:lang w:val="es-AR"/>
              </w:rPr>
            </w:pPr>
          </w:p>
        </w:tc>
      </w:tr>
      <w:tr w:rsidR="000C11DD" w:rsidRPr="001A561A" w14:paraId="4F6D0DEF" w14:textId="77777777" w:rsidTr="035DE048">
        <w:trPr>
          <w:trHeight w:val="181"/>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613528DA" w14:textId="0CA8BF15" w:rsidR="000C11DD" w:rsidRPr="002E5469" w:rsidRDefault="000C11DD" w:rsidP="000C11DD">
            <w:pPr>
              <w:pStyle w:val="TableParagraph"/>
              <w:ind w:left="130" w:right="74"/>
              <w:jc w:val="both"/>
              <w:rPr>
                <w:b/>
                <w:bCs/>
              </w:rPr>
            </w:pPr>
            <w:r>
              <w:rPr>
                <w:b/>
              </w:rPr>
              <w:lastRenderedPageBreak/>
              <w:t>IV.</w:t>
            </w:r>
            <w:r w:rsidRPr="005511E1">
              <w:rPr>
                <w:b/>
              </w:rPr>
              <w:t xml:space="preserve"> </w:t>
            </w:r>
            <w:r>
              <w:rPr>
                <w:b/>
              </w:rPr>
              <w:t>Objetivo de la consultoría</w:t>
            </w:r>
            <w:r w:rsidRPr="005511E1">
              <w:rPr>
                <w:b/>
              </w:rPr>
              <w:t xml:space="preserve"> </w:t>
            </w:r>
          </w:p>
        </w:tc>
      </w:tr>
      <w:tr w:rsidR="000C11DD" w:rsidRPr="001A561A" w14:paraId="680619AE" w14:textId="77777777" w:rsidTr="035DE048">
        <w:trPr>
          <w:trHeight w:val="181"/>
        </w:trPr>
        <w:tc>
          <w:tcPr>
            <w:tcW w:w="10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6BA89" w14:textId="77777777" w:rsidR="00E75FD2" w:rsidRDefault="00E75FD2" w:rsidP="000C11DD">
            <w:pPr>
              <w:widowControl/>
              <w:tabs>
                <w:tab w:val="left" w:pos="9950"/>
              </w:tabs>
              <w:autoSpaceDE/>
              <w:autoSpaceDN/>
              <w:ind w:left="140" w:right="260"/>
              <w:jc w:val="both"/>
              <w:textAlignment w:val="baseline"/>
              <w:rPr>
                <w:rFonts w:eastAsia="Times New Roman"/>
                <w:sz w:val="20"/>
                <w:szCs w:val="20"/>
                <w:lang w:val="es-CO"/>
              </w:rPr>
            </w:pPr>
          </w:p>
          <w:p w14:paraId="32D13118" w14:textId="53F5A684" w:rsidR="006976BC" w:rsidRDefault="7C5D6EDE" w:rsidP="000C11DD">
            <w:pPr>
              <w:widowControl/>
              <w:tabs>
                <w:tab w:val="left" w:pos="9950"/>
              </w:tabs>
              <w:autoSpaceDE/>
              <w:autoSpaceDN/>
              <w:ind w:left="140" w:right="260"/>
              <w:jc w:val="both"/>
              <w:textAlignment w:val="baseline"/>
              <w:rPr>
                <w:rFonts w:eastAsia="Times New Roman"/>
                <w:sz w:val="20"/>
                <w:szCs w:val="20"/>
                <w:lang w:val="es-CO"/>
              </w:rPr>
            </w:pPr>
            <w:r w:rsidRPr="035DE048">
              <w:rPr>
                <w:rFonts w:eastAsia="Times New Roman"/>
                <w:sz w:val="20"/>
                <w:szCs w:val="20"/>
                <w:lang w:val="es-CO"/>
              </w:rPr>
              <w:t>Desarrollar un proceso de gestión del conocimiento que proporcione información sobre las buenas prácticas y lecciones aprendidas del componente tres (apoyo a las estrategias de empleabilidad y emprendimiento local para mujeres venezolanas y de las comunidades de acogida) dentro del modelo integral del proyecto “Mas allá de las banderas, somos mujeres” – flujos migratorios mixtos</w:t>
            </w:r>
            <w:r w:rsidR="1B689CE1" w:rsidRPr="035DE048">
              <w:rPr>
                <w:rFonts w:eastAsia="Times New Roman"/>
                <w:sz w:val="20"/>
                <w:szCs w:val="20"/>
                <w:lang w:val="es-CO"/>
              </w:rPr>
              <w:t xml:space="preserve">; que brinde elementos y genere recomendaciones para la elaboración de la </w:t>
            </w:r>
            <w:r w:rsidR="6D8A87AE" w:rsidRPr="035DE048">
              <w:rPr>
                <w:rFonts w:eastAsia="Times New Roman"/>
                <w:sz w:val="20"/>
                <w:szCs w:val="20"/>
                <w:lang w:val="es-CO"/>
              </w:rPr>
              <w:t>ruta para la empleabilidad y la escala de emprendimientos con potencial de crecimiento</w:t>
            </w:r>
            <w:r w:rsidR="1B689CE1" w:rsidRPr="035DE048">
              <w:rPr>
                <w:rFonts w:eastAsia="Times New Roman"/>
                <w:sz w:val="20"/>
                <w:szCs w:val="20"/>
                <w:lang w:val="es-CO"/>
              </w:rPr>
              <w:t>,</w:t>
            </w:r>
            <w:r w:rsidR="6D8A87AE" w:rsidRPr="035DE048">
              <w:rPr>
                <w:rFonts w:eastAsia="Times New Roman"/>
                <w:sz w:val="20"/>
                <w:szCs w:val="20"/>
                <w:lang w:val="es-CO"/>
              </w:rPr>
              <w:t xml:space="preserve"> liderados por mujeres migrantes y mujeres provenientes de lugares de acogida</w:t>
            </w:r>
            <w:r w:rsidR="1B689CE1" w:rsidRPr="035DE048">
              <w:rPr>
                <w:rFonts w:eastAsia="Times New Roman"/>
                <w:sz w:val="20"/>
                <w:szCs w:val="20"/>
                <w:lang w:val="es-CO"/>
              </w:rPr>
              <w:t xml:space="preserve">. </w:t>
            </w:r>
          </w:p>
          <w:p w14:paraId="475A43C9" w14:textId="77777777" w:rsidR="006976BC" w:rsidRDefault="006976BC" w:rsidP="000C11DD">
            <w:pPr>
              <w:widowControl/>
              <w:tabs>
                <w:tab w:val="left" w:pos="9950"/>
              </w:tabs>
              <w:autoSpaceDE/>
              <w:autoSpaceDN/>
              <w:ind w:left="140" w:right="260"/>
              <w:jc w:val="both"/>
              <w:textAlignment w:val="baseline"/>
              <w:rPr>
                <w:rFonts w:eastAsia="Times New Roman"/>
                <w:sz w:val="20"/>
                <w:szCs w:val="20"/>
                <w:lang w:val="es-CO"/>
              </w:rPr>
            </w:pPr>
          </w:p>
          <w:p w14:paraId="05DF4042" w14:textId="77777777" w:rsidR="006976BC" w:rsidRPr="006976BC" w:rsidRDefault="006976BC" w:rsidP="006976BC">
            <w:pPr>
              <w:widowControl/>
              <w:tabs>
                <w:tab w:val="left" w:pos="9950"/>
              </w:tabs>
              <w:autoSpaceDE/>
              <w:autoSpaceDN/>
              <w:ind w:left="140" w:right="260"/>
              <w:jc w:val="both"/>
              <w:textAlignment w:val="baseline"/>
              <w:rPr>
                <w:rFonts w:eastAsia="Times New Roman"/>
                <w:b/>
                <w:bCs/>
                <w:sz w:val="20"/>
                <w:szCs w:val="20"/>
                <w:lang w:val="es-CO"/>
              </w:rPr>
            </w:pPr>
            <w:r w:rsidRPr="006976BC">
              <w:rPr>
                <w:rFonts w:eastAsia="Times New Roman"/>
                <w:b/>
                <w:bCs/>
                <w:sz w:val="20"/>
                <w:szCs w:val="20"/>
                <w:lang w:val="es-CO"/>
              </w:rPr>
              <w:t xml:space="preserve">Los objetivos específicos del proceso son: </w:t>
            </w:r>
          </w:p>
          <w:p w14:paraId="20D0A928" w14:textId="77777777" w:rsidR="006976BC" w:rsidRDefault="006976BC" w:rsidP="006976BC">
            <w:pPr>
              <w:widowControl/>
              <w:tabs>
                <w:tab w:val="left" w:pos="9950"/>
              </w:tabs>
              <w:autoSpaceDE/>
              <w:autoSpaceDN/>
              <w:ind w:left="140" w:right="260"/>
              <w:jc w:val="both"/>
              <w:textAlignment w:val="baseline"/>
              <w:rPr>
                <w:rFonts w:eastAsia="Times New Roman"/>
                <w:sz w:val="20"/>
                <w:szCs w:val="20"/>
                <w:lang w:val="es-CO"/>
              </w:rPr>
            </w:pPr>
          </w:p>
          <w:p w14:paraId="4CE016C9" w14:textId="07E563A9" w:rsidR="006976BC" w:rsidRDefault="006976BC" w:rsidP="006976BC">
            <w:pPr>
              <w:pStyle w:val="ListParagraph"/>
              <w:widowControl/>
              <w:numPr>
                <w:ilvl w:val="0"/>
                <w:numId w:val="29"/>
              </w:numPr>
              <w:tabs>
                <w:tab w:val="left" w:pos="9950"/>
              </w:tabs>
              <w:autoSpaceDE/>
              <w:autoSpaceDN/>
              <w:ind w:right="260"/>
              <w:jc w:val="both"/>
              <w:textAlignment w:val="baseline"/>
              <w:rPr>
                <w:rFonts w:eastAsia="Times New Roman"/>
                <w:sz w:val="20"/>
                <w:szCs w:val="20"/>
                <w:lang w:val="es-CO"/>
              </w:rPr>
            </w:pPr>
            <w:r w:rsidRPr="035DE048">
              <w:rPr>
                <w:rFonts w:eastAsia="Times New Roman"/>
                <w:sz w:val="20"/>
                <w:szCs w:val="20"/>
                <w:lang w:val="es-CO"/>
              </w:rPr>
              <w:t>Identificar las lecciones aprendidas y buenas prácticas de la línea de apoyo a las estrategias de empleabilidad y emprendimiento, en diálogo con las otras líneas de acción del proyecto</w:t>
            </w:r>
            <w:r w:rsidR="00925E9C" w:rsidRPr="035DE048">
              <w:rPr>
                <w:rFonts w:eastAsia="Times New Roman"/>
                <w:sz w:val="20"/>
                <w:szCs w:val="20"/>
                <w:lang w:val="es-CO"/>
              </w:rPr>
              <w:t>, y de manera participativa con actores clave del proyecto (mujeres beneficiarias, aliados estratégicos, socios implementadores y equipo técnico)</w:t>
            </w:r>
            <w:r w:rsidRPr="035DE048">
              <w:rPr>
                <w:rFonts w:eastAsia="Times New Roman"/>
                <w:sz w:val="20"/>
                <w:szCs w:val="20"/>
                <w:lang w:val="es-CO"/>
              </w:rPr>
              <w:t>.</w:t>
            </w:r>
          </w:p>
          <w:p w14:paraId="0091EAEC" w14:textId="7175241F" w:rsidR="00CF2EE1" w:rsidRPr="00CF2EE1" w:rsidRDefault="3B79D8BA" w:rsidP="1E00B586">
            <w:pPr>
              <w:pStyle w:val="ListParagraph"/>
              <w:widowControl/>
              <w:numPr>
                <w:ilvl w:val="0"/>
                <w:numId w:val="29"/>
              </w:numPr>
              <w:tabs>
                <w:tab w:val="left" w:pos="9950"/>
              </w:tabs>
              <w:autoSpaceDE/>
              <w:autoSpaceDN/>
              <w:ind w:right="260"/>
              <w:jc w:val="both"/>
              <w:textAlignment w:val="baseline"/>
              <w:rPr>
                <w:b/>
                <w:bCs/>
                <w:lang w:val="es-AR"/>
              </w:rPr>
            </w:pPr>
            <w:r w:rsidRPr="035DE048">
              <w:rPr>
                <w:rFonts w:eastAsia="Times New Roman"/>
                <w:sz w:val="20"/>
                <w:szCs w:val="20"/>
                <w:lang w:val="es-CO"/>
              </w:rPr>
              <w:t>S</w:t>
            </w:r>
            <w:r w:rsidR="7F985605" w:rsidRPr="035DE048">
              <w:rPr>
                <w:rFonts w:eastAsia="Times New Roman"/>
                <w:sz w:val="20"/>
                <w:szCs w:val="20"/>
                <w:lang w:val="es-CO"/>
              </w:rPr>
              <w:t>istematizar</w:t>
            </w:r>
            <w:r w:rsidRPr="035DE048">
              <w:rPr>
                <w:rFonts w:eastAsia="Times New Roman"/>
                <w:sz w:val="20"/>
                <w:szCs w:val="20"/>
                <w:lang w:val="es-CO"/>
              </w:rPr>
              <w:t xml:space="preserve"> </w:t>
            </w:r>
            <w:r w:rsidR="2F0CEB51" w:rsidRPr="035DE048">
              <w:rPr>
                <w:rFonts w:eastAsia="Times New Roman"/>
                <w:sz w:val="20"/>
                <w:szCs w:val="20"/>
                <w:lang w:val="es-CO"/>
              </w:rPr>
              <w:t>la ruta de</w:t>
            </w:r>
            <w:r w:rsidR="009682F8" w:rsidRPr="035DE048">
              <w:rPr>
                <w:rFonts w:eastAsia="Times New Roman"/>
                <w:sz w:val="20"/>
                <w:szCs w:val="20"/>
                <w:lang w:val="es-CO"/>
              </w:rPr>
              <w:t xml:space="preserve"> integración socioeconómica de mujeres migrantes</w:t>
            </w:r>
            <w:r w:rsidR="5CEE0B98" w:rsidRPr="035DE048">
              <w:rPr>
                <w:rFonts w:eastAsia="Times New Roman"/>
                <w:sz w:val="20"/>
                <w:szCs w:val="20"/>
                <w:lang w:val="es-CO"/>
              </w:rPr>
              <w:t xml:space="preserve"> y mujeres de comunidades de acogida</w:t>
            </w:r>
            <w:r w:rsidR="009682F8" w:rsidRPr="035DE048">
              <w:rPr>
                <w:rFonts w:eastAsia="Times New Roman"/>
                <w:sz w:val="20"/>
                <w:szCs w:val="20"/>
                <w:lang w:val="es-CO"/>
              </w:rPr>
              <w:t xml:space="preserve"> </w:t>
            </w:r>
            <w:r w:rsidR="54604D65" w:rsidRPr="035DE048">
              <w:rPr>
                <w:rFonts w:eastAsia="Times New Roman"/>
                <w:sz w:val="20"/>
                <w:szCs w:val="20"/>
                <w:lang w:val="es-CO"/>
              </w:rPr>
              <w:t xml:space="preserve">(con foco en </w:t>
            </w:r>
            <w:r w:rsidR="2F0CEB51" w:rsidRPr="035DE048">
              <w:rPr>
                <w:rFonts w:eastAsia="Times New Roman"/>
                <w:sz w:val="20"/>
                <w:szCs w:val="20"/>
                <w:lang w:val="es-CO"/>
              </w:rPr>
              <w:t>empleabilidad y escala de emprendimientos</w:t>
            </w:r>
            <w:r w:rsidR="54604D65" w:rsidRPr="035DE048">
              <w:rPr>
                <w:rFonts w:eastAsia="Times New Roman"/>
                <w:sz w:val="20"/>
                <w:szCs w:val="20"/>
                <w:lang w:val="es-CO"/>
              </w:rPr>
              <w:t>)</w:t>
            </w:r>
            <w:r w:rsidR="2F0CEB51" w:rsidRPr="035DE048">
              <w:rPr>
                <w:rFonts w:eastAsia="Times New Roman"/>
                <w:sz w:val="20"/>
                <w:szCs w:val="20"/>
                <w:lang w:val="es-CO"/>
              </w:rPr>
              <w:t xml:space="preserve"> </w:t>
            </w:r>
            <w:r w:rsidR="1B689CE1" w:rsidRPr="035DE048">
              <w:rPr>
                <w:rFonts w:eastAsia="Times New Roman"/>
                <w:sz w:val="20"/>
                <w:szCs w:val="20"/>
                <w:lang w:val="es-CO"/>
              </w:rPr>
              <w:t>a partir del trabajo realizado por el programa frente a la articulación de instancias de los entes territoriales</w:t>
            </w:r>
            <w:r w:rsidR="2F0CEB51" w:rsidRPr="035DE048">
              <w:rPr>
                <w:rFonts w:eastAsia="Times New Roman"/>
                <w:sz w:val="20"/>
                <w:szCs w:val="20"/>
                <w:lang w:val="es-CO"/>
              </w:rPr>
              <w:t xml:space="preserve">, </w:t>
            </w:r>
            <w:r w:rsidR="1B689CE1" w:rsidRPr="035DE048">
              <w:rPr>
                <w:rFonts w:eastAsia="Times New Roman"/>
                <w:sz w:val="20"/>
                <w:szCs w:val="20"/>
                <w:lang w:val="es-CO"/>
              </w:rPr>
              <w:t>la gestión de redes</w:t>
            </w:r>
            <w:r w:rsidR="2F0CEB51" w:rsidRPr="035DE048">
              <w:rPr>
                <w:rFonts w:eastAsia="Times New Roman"/>
                <w:sz w:val="20"/>
                <w:szCs w:val="20"/>
                <w:lang w:val="es-CO"/>
              </w:rPr>
              <w:t xml:space="preserve">, </w:t>
            </w:r>
            <w:r w:rsidR="1B689CE1" w:rsidRPr="035DE048">
              <w:rPr>
                <w:rFonts w:eastAsia="Times New Roman"/>
                <w:sz w:val="20"/>
                <w:szCs w:val="20"/>
                <w:lang w:val="es-CO"/>
              </w:rPr>
              <w:t>y la generación o consolidación de alianzas público-privadas.</w:t>
            </w:r>
          </w:p>
          <w:p w14:paraId="170DEE10" w14:textId="2014D1E3" w:rsidR="000C11DD" w:rsidRPr="00CF2EE1" w:rsidRDefault="2F0CEB51" w:rsidP="6BD1349B">
            <w:pPr>
              <w:pStyle w:val="ListParagraph"/>
              <w:widowControl/>
              <w:numPr>
                <w:ilvl w:val="0"/>
                <w:numId w:val="29"/>
              </w:numPr>
              <w:tabs>
                <w:tab w:val="left" w:pos="9950"/>
              </w:tabs>
              <w:autoSpaceDE/>
              <w:autoSpaceDN/>
              <w:ind w:right="260"/>
              <w:jc w:val="both"/>
              <w:textAlignment w:val="baseline"/>
              <w:rPr>
                <w:b/>
                <w:bCs/>
                <w:lang w:val="es-AR"/>
              </w:rPr>
            </w:pPr>
            <w:r w:rsidRPr="035DE048">
              <w:rPr>
                <w:rFonts w:eastAsia="Times New Roman"/>
                <w:sz w:val="20"/>
                <w:szCs w:val="20"/>
                <w:lang w:val="es-CO"/>
              </w:rPr>
              <w:t xml:space="preserve">Promover la </w:t>
            </w:r>
            <w:proofErr w:type="spellStart"/>
            <w:r w:rsidRPr="035DE048">
              <w:rPr>
                <w:rFonts w:eastAsia="Times New Roman"/>
                <w:sz w:val="20"/>
                <w:szCs w:val="20"/>
                <w:lang w:val="es-CO"/>
              </w:rPr>
              <w:t>visibilización</w:t>
            </w:r>
            <w:proofErr w:type="spellEnd"/>
            <w:r w:rsidRPr="035DE048">
              <w:rPr>
                <w:rFonts w:eastAsia="Times New Roman"/>
                <w:sz w:val="20"/>
                <w:szCs w:val="20"/>
                <w:lang w:val="es-CO"/>
              </w:rPr>
              <w:t xml:space="preserve"> de las lecciones aprendidas y elementos de innovación identificados en el proceso de gestión del conocimiento a través de piezas comunicativas.</w:t>
            </w:r>
          </w:p>
          <w:p w14:paraId="28E15852" w14:textId="355B9FCB" w:rsidR="00CF2EE1" w:rsidRPr="006976BC" w:rsidRDefault="00CF2EE1" w:rsidP="00CF2EE1">
            <w:pPr>
              <w:pStyle w:val="ListParagraph"/>
              <w:widowControl/>
              <w:tabs>
                <w:tab w:val="left" w:pos="9950"/>
              </w:tabs>
              <w:autoSpaceDE/>
              <w:autoSpaceDN/>
              <w:ind w:left="500" w:right="260"/>
              <w:jc w:val="both"/>
              <w:textAlignment w:val="baseline"/>
              <w:rPr>
                <w:b/>
                <w:lang w:val="es-AR"/>
              </w:rPr>
            </w:pPr>
          </w:p>
        </w:tc>
      </w:tr>
      <w:tr w:rsidR="000C11DD" w:rsidRPr="001A561A" w14:paraId="4970B5A6" w14:textId="77777777" w:rsidTr="035DE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5E67A6A3" w14:textId="08D70D45" w:rsidR="000C11DD" w:rsidRPr="001A561A" w:rsidRDefault="000C11DD" w:rsidP="000C11DD">
            <w:pPr>
              <w:pStyle w:val="TableParagraph"/>
              <w:ind w:left="105"/>
              <w:rPr>
                <w:b/>
              </w:rPr>
            </w:pPr>
            <w:r w:rsidRPr="001A561A">
              <w:rPr>
                <w:b/>
              </w:rPr>
              <w:t xml:space="preserve">V. </w:t>
            </w:r>
            <w:r>
              <w:rPr>
                <w:b/>
              </w:rPr>
              <w:t xml:space="preserve">Actividades y responsabilidades esperadas </w:t>
            </w:r>
          </w:p>
        </w:tc>
      </w:tr>
      <w:tr w:rsidR="000C11DD" w:rsidRPr="001A561A" w14:paraId="7A5CD94D" w14:textId="77777777" w:rsidTr="035DE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00F16" w14:textId="14ADBF0C" w:rsidR="000C11DD" w:rsidRDefault="000C11DD" w:rsidP="000C11DD">
            <w:pPr>
              <w:widowControl/>
              <w:autoSpaceDE/>
              <w:autoSpaceDN/>
              <w:spacing w:after="120"/>
              <w:contextualSpacing/>
              <w:jc w:val="both"/>
              <w:rPr>
                <w:rFonts w:cstheme="minorHAnsi"/>
                <w:bCs/>
                <w:spacing w:val="-2"/>
              </w:rPr>
            </w:pPr>
          </w:p>
          <w:p w14:paraId="1DE92D2E" w14:textId="77777777" w:rsidR="00CF2EE1" w:rsidRPr="00DC7D11" w:rsidRDefault="00CF2EE1" w:rsidP="00CF2EE1">
            <w:pPr>
              <w:pStyle w:val="paragraph"/>
              <w:spacing w:before="0" w:beforeAutospacing="0" w:after="0" w:afterAutospacing="0"/>
              <w:ind w:left="220" w:right="260"/>
              <w:jc w:val="both"/>
              <w:textAlignment w:val="baseline"/>
              <w:rPr>
                <w:rFonts w:ascii="Arial" w:hAnsi="Arial" w:cs="Arial"/>
                <w:sz w:val="20"/>
                <w:szCs w:val="20"/>
                <w:lang w:val="es-AR"/>
              </w:rPr>
            </w:pPr>
            <w:r w:rsidRPr="00DC7D11">
              <w:rPr>
                <w:rStyle w:val="normaltextrun"/>
                <w:rFonts w:ascii="Arial" w:hAnsi="Arial" w:cs="Arial"/>
                <w:sz w:val="20"/>
                <w:szCs w:val="20"/>
                <w:lang w:val="es-CO"/>
              </w:rPr>
              <w:t>El consultor/a deberá, en línea con propuesta técnica, la metodología y herramientas de recopilación de información revisadas y aprobadas desde el área de Planeación, Monitoreo y Evaluación (PME) de ONU Mujeres en Colombia, realizar las siguientes actividades:</w:t>
            </w:r>
            <w:r w:rsidRPr="00DC7D11">
              <w:rPr>
                <w:rStyle w:val="eop"/>
                <w:rFonts w:ascii="Arial" w:hAnsi="Arial" w:cs="Arial"/>
                <w:sz w:val="20"/>
                <w:szCs w:val="20"/>
                <w:lang w:val="es-AR"/>
              </w:rPr>
              <w:t> </w:t>
            </w:r>
          </w:p>
          <w:p w14:paraId="1576EE1E" w14:textId="77777777" w:rsidR="00CF2EE1" w:rsidRPr="00DC7D11" w:rsidRDefault="00CF2EE1" w:rsidP="00CF2EE1">
            <w:pPr>
              <w:pStyle w:val="paragraph"/>
              <w:spacing w:before="0" w:beforeAutospacing="0" w:after="0" w:afterAutospacing="0"/>
              <w:jc w:val="both"/>
              <w:textAlignment w:val="baseline"/>
              <w:rPr>
                <w:rFonts w:ascii="Arial" w:hAnsi="Arial" w:cs="Arial"/>
                <w:sz w:val="20"/>
                <w:szCs w:val="20"/>
                <w:lang w:val="es-AR"/>
              </w:rPr>
            </w:pPr>
            <w:r w:rsidRPr="00DC7D11">
              <w:rPr>
                <w:rStyle w:val="eop"/>
                <w:rFonts w:ascii="Arial" w:hAnsi="Arial" w:cs="Arial"/>
                <w:sz w:val="20"/>
                <w:szCs w:val="20"/>
                <w:lang w:val="es-AR"/>
              </w:rPr>
              <w:t> </w:t>
            </w:r>
          </w:p>
          <w:p w14:paraId="0E99B56A" w14:textId="77777777" w:rsidR="00CF2EE1" w:rsidRPr="00DC7D11" w:rsidRDefault="00CF2EE1" w:rsidP="00822CC1">
            <w:pPr>
              <w:pStyle w:val="ListParagraph"/>
              <w:numPr>
                <w:ilvl w:val="0"/>
                <w:numId w:val="30"/>
              </w:numPr>
              <w:ind w:right="260"/>
              <w:rPr>
                <w:rStyle w:val="normaltextrun"/>
                <w:rFonts w:eastAsia="Times New Roman"/>
                <w:sz w:val="20"/>
                <w:szCs w:val="20"/>
                <w:lang w:val="es-AR"/>
              </w:rPr>
            </w:pPr>
            <w:r w:rsidRPr="00DC7D11">
              <w:rPr>
                <w:rStyle w:val="normaltextrun"/>
                <w:rFonts w:eastAsia="Times New Roman"/>
                <w:sz w:val="20"/>
                <w:szCs w:val="20"/>
                <w:lang w:val="es-AR"/>
              </w:rPr>
              <w:t>Presentación del plan de trabajo inicial a ser discutido en una reunión con la supervisión de la consultoría.</w:t>
            </w:r>
          </w:p>
          <w:p w14:paraId="6B397FCC" w14:textId="7B4556B9" w:rsidR="00822CC1" w:rsidRPr="00DC7D11" w:rsidRDefault="02B18C66" w:rsidP="6BD1349B">
            <w:pPr>
              <w:pStyle w:val="ListParagraph"/>
              <w:widowControl/>
              <w:numPr>
                <w:ilvl w:val="0"/>
                <w:numId w:val="30"/>
              </w:numPr>
              <w:autoSpaceDE/>
              <w:autoSpaceDN/>
              <w:spacing w:after="120"/>
              <w:ind w:right="260"/>
              <w:contextualSpacing/>
              <w:jc w:val="both"/>
              <w:rPr>
                <w:rFonts w:cstheme="minorBidi"/>
                <w:spacing w:val="-2"/>
                <w:sz w:val="20"/>
                <w:szCs w:val="20"/>
              </w:rPr>
            </w:pPr>
            <w:r w:rsidRPr="00DC7D11">
              <w:rPr>
                <w:rFonts w:cstheme="minorBidi"/>
                <w:spacing w:val="-2"/>
                <w:sz w:val="20"/>
                <w:szCs w:val="20"/>
              </w:rPr>
              <w:t xml:space="preserve">Revisión de escritorio de los principales documentos vinculados a la respuesta a mujeres migrantes por parte de ONU Mujeres, con énfasis en el componente de </w:t>
            </w:r>
            <w:r w:rsidR="54604D65" w:rsidRPr="00DC7D11">
              <w:rPr>
                <w:rFonts w:cstheme="minorBidi"/>
                <w:spacing w:val="-2"/>
                <w:sz w:val="20"/>
                <w:szCs w:val="20"/>
              </w:rPr>
              <w:t>integración socioeconómica</w:t>
            </w:r>
            <w:r w:rsidRPr="00DC7D11">
              <w:rPr>
                <w:rFonts w:cstheme="minorBidi"/>
                <w:spacing w:val="-2"/>
                <w:sz w:val="20"/>
                <w:szCs w:val="20"/>
              </w:rPr>
              <w:t xml:space="preserve"> del proyecto, incluyendo estrategias, informes de avances, productos de conocimientos, informes de </w:t>
            </w:r>
            <w:proofErr w:type="spellStart"/>
            <w:r w:rsidRPr="00DC7D11">
              <w:rPr>
                <w:rFonts w:cstheme="minorBidi"/>
                <w:spacing w:val="-2"/>
                <w:sz w:val="20"/>
                <w:szCs w:val="20"/>
              </w:rPr>
              <w:t>partner</w:t>
            </w:r>
            <w:proofErr w:type="spellEnd"/>
            <w:r w:rsidRPr="00DC7D11">
              <w:rPr>
                <w:rFonts w:cstheme="minorBidi"/>
                <w:spacing w:val="-2"/>
                <w:sz w:val="20"/>
                <w:szCs w:val="20"/>
              </w:rPr>
              <w:t xml:space="preserve"> </w:t>
            </w:r>
            <w:proofErr w:type="spellStart"/>
            <w:r w:rsidRPr="00DC7D11">
              <w:rPr>
                <w:rFonts w:cstheme="minorBidi"/>
                <w:spacing w:val="-2"/>
                <w:sz w:val="20"/>
                <w:szCs w:val="20"/>
              </w:rPr>
              <w:t>agreements</w:t>
            </w:r>
            <w:proofErr w:type="spellEnd"/>
            <w:r w:rsidRPr="00DC7D11">
              <w:rPr>
                <w:rFonts w:cstheme="minorBidi"/>
                <w:spacing w:val="-2"/>
                <w:sz w:val="20"/>
                <w:szCs w:val="20"/>
              </w:rPr>
              <w:t xml:space="preserve">, productos de comunicación, etc. </w:t>
            </w:r>
          </w:p>
          <w:p w14:paraId="17E89FF6" w14:textId="188115DC" w:rsidR="00822CC1" w:rsidRPr="00DC7D11" w:rsidRDefault="00822CC1" w:rsidP="00822CC1">
            <w:pPr>
              <w:pStyle w:val="ListParagraph"/>
              <w:widowControl/>
              <w:numPr>
                <w:ilvl w:val="0"/>
                <w:numId w:val="30"/>
              </w:numPr>
              <w:autoSpaceDE/>
              <w:autoSpaceDN/>
              <w:spacing w:after="120"/>
              <w:ind w:right="260"/>
              <w:contextualSpacing/>
              <w:jc w:val="both"/>
              <w:rPr>
                <w:rFonts w:cstheme="minorHAnsi"/>
                <w:bCs/>
                <w:spacing w:val="-2"/>
                <w:sz w:val="20"/>
                <w:szCs w:val="20"/>
              </w:rPr>
            </w:pPr>
            <w:r w:rsidRPr="00DC7D11">
              <w:rPr>
                <w:rFonts w:cstheme="minorHAnsi"/>
                <w:bCs/>
                <w:spacing w:val="-2"/>
                <w:sz w:val="20"/>
                <w:szCs w:val="20"/>
              </w:rPr>
              <w:t xml:space="preserve">Revisión de insumos relevantes como los documentos de avance del índice de empoderamiento económico de migrantes, el análisis consolidado de los diagnósticos vocacionales, el mapeo de oferta institucional en </w:t>
            </w:r>
            <w:r w:rsidRPr="00DC7D11">
              <w:rPr>
                <w:rFonts w:cstheme="minorHAnsi"/>
                <w:bCs/>
                <w:spacing w:val="-2"/>
                <w:sz w:val="20"/>
                <w:szCs w:val="20"/>
              </w:rPr>
              <w:lastRenderedPageBreak/>
              <w:t xml:space="preserve">empleabilidad y emprendimiento (Capacidades, brechas/demanda), y análisis consolidado de los planes de negocios y Alianzas realizadas. </w:t>
            </w:r>
          </w:p>
          <w:p w14:paraId="2B3061C1" w14:textId="6D66A317" w:rsidR="00822CC1" w:rsidRPr="00DC7D11" w:rsidRDefault="02B18C66" w:rsidP="6BD1349B">
            <w:pPr>
              <w:pStyle w:val="ListParagraph"/>
              <w:widowControl/>
              <w:numPr>
                <w:ilvl w:val="0"/>
                <w:numId w:val="30"/>
              </w:numPr>
              <w:autoSpaceDE/>
              <w:autoSpaceDN/>
              <w:spacing w:after="120"/>
              <w:ind w:right="260"/>
              <w:contextualSpacing/>
              <w:jc w:val="both"/>
              <w:rPr>
                <w:rFonts w:cstheme="minorBidi"/>
                <w:spacing w:val="-2"/>
                <w:sz w:val="20"/>
                <w:szCs w:val="20"/>
              </w:rPr>
            </w:pPr>
            <w:r w:rsidRPr="00DC7D11">
              <w:rPr>
                <w:rFonts w:cstheme="minorBidi"/>
                <w:spacing w:val="-2"/>
                <w:sz w:val="20"/>
                <w:szCs w:val="20"/>
              </w:rPr>
              <w:t>Revisión de insumos relevantes en diálogo con los componentes uno</w:t>
            </w:r>
            <w:r w:rsidR="7F74921B" w:rsidRPr="00DC7D11">
              <w:rPr>
                <w:rFonts w:cstheme="minorBidi"/>
                <w:spacing w:val="-2"/>
                <w:sz w:val="20"/>
                <w:szCs w:val="20"/>
              </w:rPr>
              <w:t xml:space="preserve"> [protección]</w:t>
            </w:r>
            <w:r w:rsidRPr="00DC7D11">
              <w:rPr>
                <w:rFonts w:cstheme="minorBidi"/>
                <w:spacing w:val="-2"/>
                <w:sz w:val="20"/>
                <w:szCs w:val="20"/>
              </w:rPr>
              <w:t xml:space="preserve"> y dos </w:t>
            </w:r>
            <w:r w:rsidR="7F74921B" w:rsidRPr="00DC7D11">
              <w:rPr>
                <w:rFonts w:cstheme="minorBidi"/>
                <w:spacing w:val="-2"/>
                <w:sz w:val="20"/>
                <w:szCs w:val="20"/>
              </w:rPr>
              <w:t xml:space="preserve">[empoderamiento] </w:t>
            </w:r>
            <w:r w:rsidRPr="00DC7D11">
              <w:rPr>
                <w:rFonts w:cstheme="minorBidi"/>
                <w:spacing w:val="-2"/>
                <w:sz w:val="20"/>
                <w:szCs w:val="20"/>
              </w:rPr>
              <w:t>del proyecto como es la estrategia de diálogos comunitarios, resultados de acceso al ETPV, atención y orientación en VBG, entre otros.</w:t>
            </w:r>
          </w:p>
          <w:p w14:paraId="6BAD9A1B" w14:textId="618ADBB3" w:rsidR="00F003FB" w:rsidRPr="00DC7D11" w:rsidRDefault="2F0CEB51" w:rsidP="00A62421">
            <w:pPr>
              <w:pStyle w:val="ListParagraph"/>
              <w:numPr>
                <w:ilvl w:val="0"/>
                <w:numId w:val="30"/>
              </w:numPr>
              <w:ind w:right="260"/>
              <w:jc w:val="both"/>
              <w:textAlignment w:val="baseline"/>
              <w:rPr>
                <w:rStyle w:val="normaltextrun"/>
                <w:sz w:val="20"/>
                <w:szCs w:val="20"/>
                <w:lang w:val="es-AR"/>
              </w:rPr>
            </w:pPr>
            <w:r w:rsidRPr="00DC7D11">
              <w:rPr>
                <w:rStyle w:val="normaltextrun"/>
                <w:sz w:val="20"/>
                <w:szCs w:val="20"/>
                <w:lang w:val="es-CO"/>
              </w:rPr>
              <w:t>Prop</w:t>
            </w:r>
            <w:r w:rsidR="52BA0612" w:rsidRPr="00DC7D11">
              <w:rPr>
                <w:rStyle w:val="normaltextrun"/>
                <w:sz w:val="20"/>
                <w:szCs w:val="20"/>
                <w:lang w:val="es-CO"/>
              </w:rPr>
              <w:t>uesta de una</w:t>
            </w:r>
            <w:r w:rsidRPr="00DC7D11">
              <w:rPr>
                <w:rStyle w:val="normaltextrun"/>
                <w:sz w:val="20"/>
                <w:szCs w:val="20"/>
                <w:lang w:val="es-CO"/>
              </w:rPr>
              <w:t xml:space="preserve"> metodología </w:t>
            </w:r>
            <w:r w:rsidR="55BAD19D" w:rsidRPr="00DC7D11">
              <w:rPr>
                <w:rStyle w:val="normaltextrun"/>
                <w:sz w:val="20"/>
                <w:szCs w:val="20"/>
                <w:lang w:val="es-CO"/>
              </w:rPr>
              <w:t xml:space="preserve">participativa </w:t>
            </w:r>
            <w:r w:rsidRPr="00DC7D11">
              <w:rPr>
                <w:rStyle w:val="normaltextrun"/>
                <w:sz w:val="20"/>
                <w:szCs w:val="20"/>
                <w:lang w:val="es-CO"/>
              </w:rPr>
              <w:t xml:space="preserve">y realizar la recolección de información para la identificación de lecciones aprendidas y </w:t>
            </w:r>
            <w:r w:rsidR="02B18C66" w:rsidRPr="00DC7D11">
              <w:rPr>
                <w:rStyle w:val="normaltextrun"/>
                <w:sz w:val="20"/>
                <w:szCs w:val="20"/>
                <w:lang w:val="es-CO"/>
              </w:rPr>
              <w:t xml:space="preserve">buenas </w:t>
            </w:r>
            <w:r w:rsidRPr="00DC7D11">
              <w:rPr>
                <w:rStyle w:val="normaltextrun"/>
                <w:sz w:val="20"/>
                <w:szCs w:val="20"/>
                <w:lang w:val="es-CO"/>
              </w:rPr>
              <w:t>prácticas al interior del equipo de ONU Mujeres y con las</w:t>
            </w:r>
            <w:r w:rsidR="52BA0612" w:rsidRPr="00DC7D11">
              <w:rPr>
                <w:rStyle w:val="normaltextrun"/>
                <w:sz w:val="20"/>
                <w:szCs w:val="20"/>
                <w:lang w:val="es-CO"/>
              </w:rPr>
              <w:t xml:space="preserve"> mujeres beneficiarias, </w:t>
            </w:r>
            <w:r w:rsidR="02B18C66" w:rsidRPr="00DC7D11">
              <w:rPr>
                <w:rStyle w:val="normaltextrun"/>
                <w:sz w:val="20"/>
                <w:szCs w:val="20"/>
                <w:lang w:val="es-CO"/>
              </w:rPr>
              <w:t>socios</w:t>
            </w:r>
            <w:r w:rsidR="52BA0612" w:rsidRPr="00DC7D11">
              <w:rPr>
                <w:rStyle w:val="normaltextrun"/>
                <w:sz w:val="20"/>
                <w:szCs w:val="20"/>
                <w:lang w:val="es-CO"/>
              </w:rPr>
              <w:t xml:space="preserve"> implementadores y representantes de sector privado y aliados estratégicos</w:t>
            </w:r>
            <w:r w:rsidRPr="00DC7D11">
              <w:rPr>
                <w:rStyle w:val="normaltextrun"/>
                <w:sz w:val="20"/>
                <w:szCs w:val="20"/>
                <w:lang w:val="es-CO"/>
              </w:rPr>
              <w:t xml:space="preserve"> ciudad</w:t>
            </w:r>
            <w:r w:rsidR="52BA0612" w:rsidRPr="00DC7D11">
              <w:rPr>
                <w:rStyle w:val="normaltextrun"/>
                <w:sz w:val="20"/>
                <w:szCs w:val="20"/>
                <w:lang w:val="es-CO"/>
              </w:rPr>
              <w:t xml:space="preserve"> (debe incluir el diseño y desarrollo de </w:t>
            </w:r>
            <w:r w:rsidR="4E0A8C95" w:rsidRPr="00DC7D11">
              <w:rPr>
                <w:rStyle w:val="normaltextrun"/>
                <w:sz w:val="20"/>
                <w:szCs w:val="20"/>
                <w:lang w:val="es-CO"/>
              </w:rPr>
              <w:t xml:space="preserve">entrevistas presenciales o virtuales </w:t>
            </w:r>
            <w:r w:rsidR="52BA0612" w:rsidRPr="00DC7D11">
              <w:rPr>
                <w:rStyle w:val="normaltextrun"/>
                <w:sz w:val="20"/>
                <w:szCs w:val="20"/>
                <w:lang w:val="es-CO"/>
              </w:rPr>
              <w:t>por cada territorio de intervención)</w:t>
            </w:r>
            <w:r w:rsidR="4E0A8C95" w:rsidRPr="00DC7D11">
              <w:rPr>
                <w:rStyle w:val="normaltextrun"/>
                <w:sz w:val="20"/>
                <w:szCs w:val="20"/>
                <w:lang w:val="es-CO"/>
              </w:rPr>
              <w:t xml:space="preserve">. </w:t>
            </w:r>
          </w:p>
          <w:p w14:paraId="01F50B52" w14:textId="0D4B4E0F" w:rsidR="00EE6777" w:rsidRPr="00DC7D11" w:rsidRDefault="4E0A8C95" w:rsidP="6BD1349B">
            <w:pPr>
              <w:pStyle w:val="paragraph"/>
              <w:numPr>
                <w:ilvl w:val="0"/>
                <w:numId w:val="30"/>
              </w:numPr>
              <w:spacing w:before="0" w:beforeAutospacing="0" w:after="0" w:afterAutospacing="0"/>
              <w:ind w:right="260"/>
              <w:jc w:val="both"/>
              <w:textAlignment w:val="baseline"/>
              <w:rPr>
                <w:rStyle w:val="normaltextrun"/>
                <w:rFonts w:ascii="Arial" w:hAnsi="Arial" w:cs="Arial"/>
                <w:sz w:val="20"/>
                <w:szCs w:val="20"/>
                <w:lang w:val="es-AR"/>
              </w:rPr>
            </w:pPr>
            <w:r w:rsidRPr="00DC7D11">
              <w:rPr>
                <w:rStyle w:val="normaltextrun"/>
                <w:rFonts w:ascii="Arial" w:hAnsi="Arial" w:cs="Arial"/>
                <w:sz w:val="20"/>
                <w:szCs w:val="20"/>
                <w:lang w:val="es-CO"/>
              </w:rPr>
              <w:t>Diseñ</w:t>
            </w:r>
            <w:r w:rsidR="52BA0612" w:rsidRPr="00DC7D11">
              <w:rPr>
                <w:rStyle w:val="normaltextrun"/>
                <w:rFonts w:ascii="Arial" w:hAnsi="Arial" w:cs="Arial"/>
                <w:sz w:val="20"/>
                <w:szCs w:val="20"/>
                <w:lang w:val="es-CO"/>
              </w:rPr>
              <w:t xml:space="preserve">o y </w:t>
            </w:r>
            <w:r w:rsidRPr="00DC7D11">
              <w:rPr>
                <w:rStyle w:val="normaltextrun"/>
                <w:rFonts w:ascii="Arial" w:hAnsi="Arial" w:cs="Arial"/>
                <w:sz w:val="20"/>
                <w:szCs w:val="20"/>
                <w:lang w:val="es-CO"/>
              </w:rPr>
              <w:t>desarroll</w:t>
            </w:r>
            <w:r w:rsidR="52BA0612" w:rsidRPr="00DC7D11">
              <w:rPr>
                <w:rStyle w:val="normaltextrun"/>
                <w:rFonts w:ascii="Arial" w:hAnsi="Arial" w:cs="Arial"/>
                <w:sz w:val="20"/>
                <w:szCs w:val="20"/>
                <w:lang w:val="es-CO"/>
              </w:rPr>
              <w:t>o de</w:t>
            </w:r>
            <w:r w:rsidRPr="00DC7D11">
              <w:rPr>
                <w:rStyle w:val="normaltextrun"/>
                <w:rFonts w:ascii="Arial" w:hAnsi="Arial" w:cs="Arial"/>
                <w:sz w:val="20"/>
                <w:szCs w:val="20"/>
                <w:lang w:val="es-CO"/>
              </w:rPr>
              <w:t xml:space="preserve"> un encuentro nacional con actores clave del proyecto de cada ciudad (mujeres beneficiarias, socios implementadores y representantes de sector privado) para la i. validación de la ruta de integración socioeconómica, </w:t>
            </w:r>
            <w:proofErr w:type="spellStart"/>
            <w:r w:rsidRPr="00DC7D11">
              <w:rPr>
                <w:rStyle w:val="normaltextrun"/>
                <w:rFonts w:ascii="Arial" w:hAnsi="Arial" w:cs="Arial"/>
                <w:sz w:val="20"/>
                <w:szCs w:val="20"/>
                <w:lang w:val="es-CO"/>
              </w:rPr>
              <w:t>ii</w:t>
            </w:r>
            <w:proofErr w:type="spellEnd"/>
            <w:r w:rsidRPr="00DC7D11">
              <w:rPr>
                <w:rStyle w:val="normaltextrun"/>
                <w:rFonts w:ascii="Arial" w:hAnsi="Arial" w:cs="Arial"/>
                <w:sz w:val="20"/>
                <w:szCs w:val="20"/>
                <w:lang w:val="es-CO"/>
              </w:rPr>
              <w:t xml:space="preserve">. recolección de información complementaria para el informe final y </w:t>
            </w:r>
            <w:proofErr w:type="spellStart"/>
            <w:r w:rsidRPr="00DC7D11">
              <w:rPr>
                <w:rStyle w:val="normaltextrun"/>
                <w:rFonts w:ascii="Arial" w:hAnsi="Arial" w:cs="Arial"/>
                <w:sz w:val="20"/>
                <w:szCs w:val="20"/>
                <w:lang w:val="es-CO"/>
              </w:rPr>
              <w:t>iii</w:t>
            </w:r>
            <w:proofErr w:type="spellEnd"/>
            <w:r w:rsidRPr="00DC7D11">
              <w:rPr>
                <w:rStyle w:val="normaltextrun"/>
                <w:rFonts w:ascii="Arial" w:hAnsi="Arial" w:cs="Arial"/>
                <w:sz w:val="20"/>
                <w:szCs w:val="20"/>
                <w:lang w:val="es-CO"/>
              </w:rPr>
              <w:t xml:space="preserve">. para la articulación inicial de la red interregional de mujeres migrantes y mujeres de zonas de acogida. </w:t>
            </w:r>
          </w:p>
          <w:p w14:paraId="6886FEC8" w14:textId="4ABB0EED" w:rsidR="00CF2EE1" w:rsidRPr="00DC7D11" w:rsidRDefault="2F0CEB51" w:rsidP="6BD1349B">
            <w:pPr>
              <w:pStyle w:val="paragraph"/>
              <w:numPr>
                <w:ilvl w:val="0"/>
                <w:numId w:val="30"/>
              </w:numPr>
              <w:spacing w:before="0" w:beforeAutospacing="0" w:after="0" w:afterAutospacing="0"/>
              <w:ind w:right="260"/>
              <w:contextualSpacing/>
              <w:jc w:val="both"/>
              <w:textAlignment w:val="baseline"/>
              <w:rPr>
                <w:rFonts w:ascii="Arial" w:hAnsi="Arial" w:cs="Arial"/>
                <w:spacing w:val="-2"/>
                <w:sz w:val="20"/>
                <w:szCs w:val="20"/>
                <w:lang w:val="es-CO"/>
              </w:rPr>
            </w:pPr>
            <w:r w:rsidRPr="00DC7D11">
              <w:rPr>
                <w:rStyle w:val="normaltextrun"/>
                <w:rFonts w:ascii="Arial" w:hAnsi="Arial" w:cs="Arial"/>
                <w:sz w:val="20"/>
                <w:szCs w:val="20"/>
                <w:lang w:val="es-CO"/>
              </w:rPr>
              <w:t>Elabora</w:t>
            </w:r>
            <w:r w:rsidR="52BA0612" w:rsidRPr="00DC7D11">
              <w:rPr>
                <w:rStyle w:val="normaltextrun"/>
                <w:rFonts w:ascii="Arial" w:hAnsi="Arial" w:cs="Arial"/>
                <w:sz w:val="20"/>
                <w:szCs w:val="20"/>
                <w:lang w:val="es-CO"/>
              </w:rPr>
              <w:t>ción</w:t>
            </w:r>
            <w:r w:rsidRPr="00DC7D11">
              <w:rPr>
                <w:rStyle w:val="normaltextrun"/>
                <w:rFonts w:ascii="Arial" w:hAnsi="Arial" w:cs="Arial"/>
                <w:sz w:val="20"/>
                <w:szCs w:val="20"/>
                <w:lang w:val="es-CO"/>
              </w:rPr>
              <w:t xml:space="preserve"> </w:t>
            </w:r>
            <w:r w:rsidR="52BA0612" w:rsidRPr="00DC7D11">
              <w:rPr>
                <w:rStyle w:val="normaltextrun"/>
                <w:rFonts w:ascii="Arial" w:hAnsi="Arial" w:cs="Arial"/>
                <w:sz w:val="20"/>
                <w:szCs w:val="20"/>
                <w:lang w:val="es-CO"/>
              </w:rPr>
              <w:t>y presentación d</w:t>
            </w:r>
            <w:r w:rsidRPr="00DC7D11">
              <w:rPr>
                <w:rStyle w:val="normaltextrun"/>
                <w:rFonts w:ascii="Arial" w:hAnsi="Arial" w:cs="Arial"/>
                <w:sz w:val="20"/>
                <w:szCs w:val="20"/>
                <w:lang w:val="es-CO"/>
              </w:rPr>
              <w:t xml:space="preserve">el documento de </w:t>
            </w:r>
            <w:proofErr w:type="spellStart"/>
            <w:r w:rsidR="009B6B6F" w:rsidRPr="00DC7D11">
              <w:rPr>
                <w:rStyle w:val="normaltextrun"/>
                <w:rFonts w:ascii="Arial" w:hAnsi="Arial" w:cs="Arial"/>
                <w:sz w:val="20"/>
                <w:szCs w:val="20"/>
                <w:lang w:val="es-CO"/>
              </w:rPr>
              <w:t>visibilización</w:t>
            </w:r>
            <w:proofErr w:type="spellEnd"/>
            <w:r w:rsidR="009B6B6F" w:rsidRPr="00DC7D11">
              <w:rPr>
                <w:rStyle w:val="normaltextrun"/>
                <w:rFonts w:ascii="Arial" w:hAnsi="Arial" w:cs="Arial"/>
                <w:sz w:val="20"/>
                <w:szCs w:val="20"/>
                <w:lang w:val="es-CO"/>
              </w:rPr>
              <w:t>,</w:t>
            </w:r>
            <w:r w:rsidR="02B18C66" w:rsidRPr="00DC7D11">
              <w:rPr>
                <w:rStyle w:val="normaltextrun"/>
                <w:rFonts w:ascii="Arial" w:hAnsi="Arial" w:cs="Arial"/>
                <w:sz w:val="20"/>
                <w:szCs w:val="20"/>
                <w:lang w:val="es-CO"/>
              </w:rPr>
              <w:t xml:space="preserve"> resaltando elementos </w:t>
            </w:r>
            <w:r w:rsidR="5CEE0B98" w:rsidRPr="00DC7D11">
              <w:rPr>
                <w:rStyle w:val="normaltextrun"/>
                <w:rFonts w:ascii="Arial" w:hAnsi="Arial" w:cs="Arial"/>
                <w:sz w:val="20"/>
                <w:szCs w:val="20"/>
                <w:lang w:val="es-CO"/>
              </w:rPr>
              <w:t xml:space="preserve">innovadores y </w:t>
            </w:r>
            <w:r w:rsidR="02B18C66" w:rsidRPr="00DC7D11">
              <w:rPr>
                <w:rStyle w:val="normaltextrun"/>
                <w:rFonts w:ascii="Arial" w:hAnsi="Arial" w:cs="Arial"/>
                <w:sz w:val="20"/>
                <w:szCs w:val="20"/>
                <w:lang w:val="es-CO"/>
              </w:rPr>
              <w:t>diferenciales por ciudad.</w:t>
            </w:r>
            <w:r w:rsidR="52BA0612" w:rsidRPr="00DC7D11">
              <w:rPr>
                <w:rStyle w:val="normaltextrun"/>
                <w:rFonts w:ascii="Arial" w:hAnsi="Arial" w:cs="Arial"/>
                <w:sz w:val="20"/>
                <w:szCs w:val="20"/>
                <w:lang w:val="es-CO"/>
              </w:rPr>
              <w:t xml:space="preserve"> Debe incluir </w:t>
            </w:r>
            <w:r w:rsidR="52BA0612" w:rsidRPr="00DC7D11">
              <w:rPr>
                <w:rFonts w:ascii="Arial" w:hAnsi="Arial" w:cs="Arial"/>
                <w:spacing w:val="-2"/>
                <w:sz w:val="20"/>
                <w:szCs w:val="20"/>
                <w:lang w:val="es-CO"/>
              </w:rPr>
              <w:t>la</w:t>
            </w:r>
            <w:r w:rsidR="02D0AF49" w:rsidRPr="00DC7D11">
              <w:rPr>
                <w:rFonts w:ascii="Arial" w:hAnsi="Arial" w:cs="Arial"/>
                <w:spacing w:val="-2"/>
                <w:sz w:val="20"/>
                <w:szCs w:val="20"/>
                <w:lang w:val="es-CO"/>
              </w:rPr>
              <w:t xml:space="preserve"> ruta para</w:t>
            </w:r>
            <w:r w:rsidR="5CEE0B98" w:rsidRPr="00DC7D11">
              <w:rPr>
                <w:rFonts w:ascii="Arial" w:hAnsi="Arial" w:cs="Arial"/>
                <w:sz w:val="20"/>
                <w:szCs w:val="20"/>
                <w:lang w:val="es-CO"/>
              </w:rPr>
              <w:t xml:space="preserve"> </w:t>
            </w:r>
            <w:r w:rsidR="625604E9" w:rsidRPr="00DC7D11">
              <w:rPr>
                <w:rFonts w:ascii="Arial" w:hAnsi="Arial" w:cs="Arial"/>
                <w:sz w:val="20"/>
                <w:szCs w:val="20"/>
                <w:lang w:val="es-CO"/>
              </w:rPr>
              <w:t xml:space="preserve">la </w:t>
            </w:r>
            <w:r w:rsidR="5CEE0B98" w:rsidRPr="00DC7D11">
              <w:rPr>
                <w:rFonts w:ascii="Arial" w:hAnsi="Arial" w:cs="Arial"/>
                <w:sz w:val="20"/>
                <w:szCs w:val="20"/>
                <w:lang w:val="es-CO"/>
              </w:rPr>
              <w:t>integración socioeconómica de las mujeres migrantes y mujeres de zonas de acogida</w:t>
            </w:r>
            <w:r w:rsidR="02D0AF49" w:rsidRPr="00DC7D11">
              <w:rPr>
                <w:rFonts w:ascii="Arial" w:hAnsi="Arial" w:cs="Arial"/>
                <w:spacing w:val="-2"/>
                <w:sz w:val="20"/>
                <w:szCs w:val="20"/>
                <w:lang w:val="es-CO"/>
              </w:rPr>
              <w:t xml:space="preserve"> </w:t>
            </w:r>
            <w:r w:rsidR="5CEE0B98" w:rsidRPr="00DC7D11">
              <w:rPr>
                <w:rFonts w:ascii="Arial" w:hAnsi="Arial" w:cs="Arial"/>
                <w:sz w:val="20"/>
                <w:szCs w:val="20"/>
                <w:lang w:val="es-CO"/>
              </w:rPr>
              <w:t>(con foco en</w:t>
            </w:r>
            <w:r w:rsidR="02D0AF49" w:rsidRPr="00DC7D11">
              <w:rPr>
                <w:rFonts w:ascii="Arial" w:hAnsi="Arial" w:cs="Arial"/>
                <w:spacing w:val="-2"/>
                <w:sz w:val="20"/>
                <w:szCs w:val="20"/>
                <w:lang w:val="es-CO"/>
              </w:rPr>
              <w:t xml:space="preserve"> empleabilidad</w:t>
            </w:r>
            <w:r w:rsidR="5CEE0B98" w:rsidRPr="00DC7D11">
              <w:rPr>
                <w:rFonts w:ascii="Arial" w:hAnsi="Arial" w:cs="Arial"/>
                <w:spacing w:val="-2"/>
                <w:sz w:val="20"/>
                <w:szCs w:val="20"/>
                <w:lang w:val="es-CO"/>
              </w:rPr>
              <w:t xml:space="preserve"> y escala de emprendimientos</w:t>
            </w:r>
            <w:r w:rsidR="5C28CEE9" w:rsidRPr="00DC7D11">
              <w:rPr>
                <w:rFonts w:ascii="Arial" w:hAnsi="Arial" w:cs="Arial"/>
                <w:spacing w:val="-2"/>
                <w:sz w:val="20"/>
                <w:szCs w:val="20"/>
                <w:lang w:val="es-CO"/>
              </w:rPr>
              <w:t>.</w:t>
            </w:r>
          </w:p>
          <w:p w14:paraId="576FB076" w14:textId="488CC638" w:rsidR="00EC404A" w:rsidRPr="00DC7D11" w:rsidRDefault="02D0AF49" w:rsidP="035DE048">
            <w:pPr>
              <w:pStyle w:val="ListParagraph"/>
              <w:numPr>
                <w:ilvl w:val="0"/>
                <w:numId w:val="30"/>
              </w:numPr>
              <w:jc w:val="both"/>
              <w:rPr>
                <w:rFonts w:cstheme="minorBidi"/>
                <w:spacing w:val="-2"/>
                <w:sz w:val="20"/>
                <w:szCs w:val="20"/>
              </w:rPr>
            </w:pPr>
            <w:r w:rsidRPr="00DC7D11">
              <w:rPr>
                <w:rFonts w:cstheme="minorBidi"/>
                <w:spacing w:val="-2"/>
                <w:sz w:val="20"/>
                <w:szCs w:val="20"/>
              </w:rPr>
              <w:t>Elabora</w:t>
            </w:r>
            <w:r w:rsidR="52BA0612" w:rsidRPr="00DC7D11">
              <w:rPr>
                <w:rFonts w:cstheme="minorBidi"/>
                <w:spacing w:val="-2"/>
                <w:sz w:val="20"/>
                <w:szCs w:val="20"/>
              </w:rPr>
              <w:t xml:space="preserve">ción de un resumen ejecutivo del </w:t>
            </w:r>
            <w:r w:rsidR="625604E9" w:rsidRPr="00DC7D11">
              <w:rPr>
                <w:rFonts w:cstheme="minorBidi"/>
                <w:spacing w:val="-2"/>
                <w:sz w:val="20"/>
                <w:szCs w:val="20"/>
              </w:rPr>
              <w:t>reporte</w:t>
            </w:r>
            <w:r w:rsidR="52BA0612" w:rsidRPr="00DC7D11">
              <w:rPr>
                <w:rFonts w:cstheme="minorBidi"/>
                <w:spacing w:val="-2"/>
                <w:sz w:val="20"/>
                <w:szCs w:val="20"/>
              </w:rPr>
              <w:t xml:space="preserve"> final (</w:t>
            </w:r>
            <w:r w:rsidR="33FD4CF1" w:rsidRPr="00DC7D11">
              <w:rPr>
                <w:rFonts w:cstheme="minorBidi"/>
                <w:spacing w:val="-2"/>
                <w:sz w:val="20"/>
                <w:szCs w:val="20"/>
              </w:rPr>
              <w:t>pieza</w:t>
            </w:r>
            <w:r w:rsidR="52BA0612" w:rsidRPr="00DC7D11">
              <w:rPr>
                <w:rFonts w:cstheme="minorBidi"/>
                <w:spacing w:val="-2"/>
                <w:sz w:val="20"/>
                <w:szCs w:val="20"/>
              </w:rPr>
              <w:t xml:space="preserve"> publicable)</w:t>
            </w:r>
            <w:r w:rsidR="33FD4CF1" w:rsidRPr="00DC7D11">
              <w:rPr>
                <w:rFonts w:cstheme="minorBidi"/>
                <w:spacing w:val="-2"/>
                <w:sz w:val="20"/>
                <w:szCs w:val="20"/>
              </w:rPr>
              <w:t xml:space="preserve"> </w:t>
            </w:r>
            <w:r w:rsidRPr="00DC7D11">
              <w:rPr>
                <w:rFonts w:cstheme="minorBidi"/>
                <w:spacing w:val="-2"/>
                <w:sz w:val="20"/>
                <w:szCs w:val="20"/>
              </w:rPr>
              <w:t>de las lecciones aprendidas y elementos de innovación identificados en el proceso de gestión del conocimiento</w:t>
            </w:r>
            <w:r w:rsidR="625604E9" w:rsidRPr="00DC7D11">
              <w:rPr>
                <w:rFonts w:cstheme="minorBidi"/>
                <w:spacing w:val="-2"/>
                <w:sz w:val="20"/>
                <w:szCs w:val="20"/>
              </w:rPr>
              <w:t xml:space="preserve"> incluyendo la ruta para la integración socioeconómica de las mujeres migrantes y mujeres de las zonas de acogida</w:t>
            </w:r>
          </w:p>
          <w:p w14:paraId="74F95170" w14:textId="1C96E7EF" w:rsidR="00EC404A" w:rsidRPr="00DC7D11" w:rsidRDefault="02D0AF49" w:rsidP="4A5FB55D">
            <w:pPr>
              <w:pStyle w:val="ListParagraph"/>
              <w:widowControl/>
              <w:numPr>
                <w:ilvl w:val="0"/>
                <w:numId w:val="30"/>
              </w:numPr>
              <w:autoSpaceDE/>
              <w:autoSpaceDN/>
              <w:spacing w:after="120"/>
              <w:ind w:right="260"/>
              <w:contextualSpacing/>
              <w:jc w:val="both"/>
              <w:rPr>
                <w:rFonts w:cstheme="minorBidi"/>
                <w:spacing w:val="-2"/>
                <w:sz w:val="20"/>
                <w:szCs w:val="20"/>
              </w:rPr>
            </w:pPr>
            <w:r w:rsidRPr="00DC7D11">
              <w:rPr>
                <w:rFonts w:cstheme="minorBidi"/>
                <w:spacing w:val="-2"/>
                <w:sz w:val="20"/>
                <w:szCs w:val="20"/>
              </w:rPr>
              <w:t xml:space="preserve">Presentación de los productos finales </w:t>
            </w:r>
            <w:r w:rsidRPr="00DC7D11">
              <w:rPr>
                <w:rStyle w:val="normaltextrun"/>
                <w:sz w:val="20"/>
                <w:szCs w:val="20"/>
              </w:rPr>
              <w:t>al</w:t>
            </w:r>
            <w:r w:rsidRPr="00DC7D11">
              <w:rPr>
                <w:rStyle w:val="normaltextrun"/>
                <w:sz w:val="20"/>
                <w:szCs w:val="20"/>
                <w:lang w:val="es-CO"/>
              </w:rPr>
              <w:t xml:space="preserve"> área de Planeación, Monitoreo y Evaluación y al equipo del proyecto</w:t>
            </w:r>
            <w:r w:rsidRPr="00DC7D11">
              <w:rPr>
                <w:rFonts w:cstheme="minorBidi"/>
                <w:spacing w:val="-2"/>
                <w:sz w:val="20"/>
                <w:szCs w:val="20"/>
              </w:rPr>
              <w:t xml:space="preserve">. </w:t>
            </w:r>
          </w:p>
          <w:p w14:paraId="2F92E4C4" w14:textId="77777777" w:rsidR="000C11DD" w:rsidRPr="00DC7D11" w:rsidRDefault="000C11DD" w:rsidP="000C11DD">
            <w:pPr>
              <w:pStyle w:val="TableParagraph"/>
              <w:ind w:right="74"/>
              <w:jc w:val="both"/>
              <w:rPr>
                <w:b/>
                <w:bCs/>
                <w:sz w:val="20"/>
                <w:szCs w:val="20"/>
              </w:rPr>
            </w:pPr>
          </w:p>
          <w:p w14:paraId="7E06A60F" w14:textId="134094A3" w:rsidR="000C11DD" w:rsidRPr="00DC7D11" w:rsidRDefault="000C11DD" w:rsidP="000C11DD">
            <w:pPr>
              <w:pStyle w:val="TableParagraph"/>
              <w:ind w:right="74"/>
              <w:jc w:val="both"/>
              <w:rPr>
                <w:b/>
                <w:bCs/>
                <w:sz w:val="20"/>
                <w:szCs w:val="20"/>
              </w:rPr>
            </w:pPr>
            <w:r w:rsidRPr="00DC7D11">
              <w:rPr>
                <w:b/>
                <w:bCs/>
                <w:sz w:val="20"/>
                <w:szCs w:val="20"/>
              </w:rPr>
              <w:t>Alcance</w:t>
            </w:r>
          </w:p>
          <w:p w14:paraId="601D8675" w14:textId="4FE70513" w:rsidR="000C11DD" w:rsidRPr="00DC7D11" w:rsidRDefault="000C11DD" w:rsidP="000C11DD">
            <w:pPr>
              <w:pStyle w:val="TableParagraph"/>
              <w:ind w:right="74"/>
              <w:jc w:val="both"/>
              <w:rPr>
                <w:sz w:val="20"/>
                <w:szCs w:val="20"/>
              </w:rPr>
            </w:pPr>
            <w:r w:rsidRPr="00DC7D11">
              <w:rPr>
                <w:sz w:val="20"/>
                <w:szCs w:val="20"/>
              </w:rPr>
              <w:t xml:space="preserve">Marco Temporal: </w:t>
            </w:r>
            <w:proofErr w:type="gramStart"/>
            <w:r w:rsidR="00EC404A" w:rsidRPr="00DC7D11">
              <w:rPr>
                <w:sz w:val="20"/>
                <w:szCs w:val="20"/>
              </w:rPr>
              <w:t>Junio</w:t>
            </w:r>
            <w:proofErr w:type="gramEnd"/>
            <w:r w:rsidR="00EC404A" w:rsidRPr="00DC7D11">
              <w:rPr>
                <w:sz w:val="20"/>
                <w:szCs w:val="20"/>
              </w:rPr>
              <w:t xml:space="preserve"> </w:t>
            </w:r>
            <w:r w:rsidRPr="00DC7D11">
              <w:rPr>
                <w:sz w:val="20"/>
                <w:szCs w:val="20"/>
              </w:rPr>
              <w:t>20</w:t>
            </w:r>
            <w:r w:rsidR="00EC404A" w:rsidRPr="00DC7D11">
              <w:rPr>
                <w:sz w:val="20"/>
                <w:szCs w:val="20"/>
              </w:rPr>
              <w:t>20</w:t>
            </w:r>
            <w:r w:rsidRPr="00DC7D11">
              <w:rPr>
                <w:sz w:val="20"/>
                <w:szCs w:val="20"/>
              </w:rPr>
              <w:t xml:space="preserve"> – Mayo 2022.</w:t>
            </w:r>
          </w:p>
          <w:p w14:paraId="67BC1DD4" w14:textId="77777777" w:rsidR="000C11DD" w:rsidRPr="00DC7D11" w:rsidRDefault="000C11DD" w:rsidP="000C11DD">
            <w:pPr>
              <w:pStyle w:val="TableParagraph"/>
              <w:spacing w:before="1"/>
              <w:ind w:right="78"/>
              <w:jc w:val="both"/>
              <w:rPr>
                <w:sz w:val="20"/>
                <w:szCs w:val="20"/>
              </w:rPr>
            </w:pPr>
          </w:p>
          <w:p w14:paraId="375854AB" w14:textId="69AB1AD3" w:rsidR="00B24BA7" w:rsidRPr="00DC7D11" w:rsidRDefault="42832649" w:rsidP="000C11DD">
            <w:pPr>
              <w:widowControl/>
              <w:tabs>
                <w:tab w:val="left" w:pos="9950"/>
              </w:tabs>
              <w:autoSpaceDE/>
              <w:autoSpaceDN/>
              <w:ind w:left="140" w:right="260"/>
              <w:jc w:val="both"/>
              <w:textAlignment w:val="baseline"/>
              <w:rPr>
                <w:rFonts w:eastAsia="Times New Roman"/>
                <w:sz w:val="20"/>
                <w:szCs w:val="20"/>
                <w:lang w:val="es-CO"/>
              </w:rPr>
            </w:pPr>
            <w:r w:rsidRPr="00DC7D11">
              <w:rPr>
                <w:rFonts w:eastAsia="Times New Roman"/>
                <w:sz w:val="20"/>
                <w:szCs w:val="20"/>
                <w:lang w:val="es-CO"/>
              </w:rPr>
              <w:t>La presente consultoría se desarrollará en la ciudad de Bogotá D.C., con reuniones virtuales y recolección de información de las ciudades de Rio</w:t>
            </w:r>
            <w:r w:rsidR="0717B35E" w:rsidRPr="00DC7D11">
              <w:rPr>
                <w:rFonts w:eastAsia="Times New Roman"/>
                <w:sz w:val="20"/>
                <w:szCs w:val="20"/>
                <w:lang w:val="es-CO"/>
              </w:rPr>
              <w:t>ha</w:t>
            </w:r>
            <w:r w:rsidRPr="00DC7D11">
              <w:rPr>
                <w:rFonts w:eastAsia="Times New Roman"/>
                <w:sz w:val="20"/>
                <w:szCs w:val="20"/>
                <w:lang w:val="es-CO"/>
              </w:rPr>
              <w:t xml:space="preserve">cha, Maicao, Cartagena, </w:t>
            </w:r>
            <w:r w:rsidR="58AD9FA3" w:rsidRPr="00DC7D11">
              <w:rPr>
                <w:rFonts w:eastAsia="Times New Roman"/>
                <w:sz w:val="20"/>
                <w:szCs w:val="20"/>
                <w:lang w:val="es-CO"/>
              </w:rPr>
              <w:t>Santa Marta, Barranquilla, Pasto e Ipiales</w:t>
            </w:r>
          </w:p>
          <w:p w14:paraId="03F57381" w14:textId="37235CA8" w:rsidR="000C11DD" w:rsidRPr="003F2557" w:rsidRDefault="000C11DD" w:rsidP="003F2557">
            <w:pPr>
              <w:widowControl/>
              <w:tabs>
                <w:tab w:val="left" w:pos="9950"/>
              </w:tabs>
              <w:autoSpaceDE/>
              <w:autoSpaceDN/>
              <w:ind w:left="140" w:right="260"/>
              <w:jc w:val="both"/>
              <w:textAlignment w:val="baseline"/>
              <w:rPr>
                <w:rFonts w:ascii="Segoe UI" w:eastAsia="Times New Roman" w:hAnsi="Segoe UI" w:cs="Segoe UI"/>
                <w:sz w:val="18"/>
                <w:szCs w:val="18"/>
                <w:lang w:val="es-AR"/>
              </w:rPr>
            </w:pPr>
            <w:r w:rsidRPr="00C14E3F">
              <w:rPr>
                <w:rFonts w:eastAsia="Times New Roman"/>
                <w:sz w:val="20"/>
                <w:szCs w:val="20"/>
                <w:lang w:val="es-AR"/>
              </w:rPr>
              <w:t> </w:t>
            </w:r>
          </w:p>
        </w:tc>
      </w:tr>
      <w:tr w:rsidR="000C11DD" w:rsidRPr="001A561A" w14:paraId="6C860306" w14:textId="77777777" w:rsidTr="035DE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338"/>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tcPr>
          <w:p w14:paraId="1822077D" w14:textId="69FA9F9A" w:rsidR="000C11DD" w:rsidRPr="001A561A" w:rsidRDefault="000C11DD" w:rsidP="000C11DD">
            <w:pPr>
              <w:pStyle w:val="TableParagraph"/>
              <w:ind w:left="105"/>
              <w:rPr>
                <w:b/>
              </w:rPr>
            </w:pPr>
            <w:r w:rsidRPr="001A561A">
              <w:rPr>
                <w:b/>
              </w:rPr>
              <w:lastRenderedPageBreak/>
              <w:t>V</w:t>
            </w:r>
            <w:r>
              <w:rPr>
                <w:b/>
              </w:rPr>
              <w:t>I</w:t>
            </w:r>
            <w:r w:rsidRPr="001A561A">
              <w:rPr>
                <w:b/>
              </w:rPr>
              <w:t xml:space="preserve">. </w:t>
            </w:r>
            <w:r>
              <w:rPr>
                <w:b/>
              </w:rPr>
              <w:t>Productos esperados</w:t>
            </w:r>
          </w:p>
        </w:tc>
      </w:tr>
      <w:tr w:rsidR="000C11DD" w:rsidRPr="001A561A" w14:paraId="4272671F" w14:textId="77777777" w:rsidTr="035DE0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800"/>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F111E" w14:textId="77777777" w:rsidR="000C11DD" w:rsidRPr="0067211B" w:rsidRDefault="000C11DD" w:rsidP="000C11DD">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3"/>
              <w:gridCol w:w="3391"/>
            </w:tblGrid>
            <w:tr w:rsidR="000C11DD" w:rsidRPr="00BB3D23" w14:paraId="06B2107B" w14:textId="77777777" w:rsidTr="035DE048">
              <w:tc>
                <w:tcPr>
                  <w:tcW w:w="1667" w:type="pct"/>
                  <w:shd w:val="clear" w:color="auto" w:fill="D9D9D9" w:themeFill="background1" w:themeFillShade="D9"/>
                </w:tcPr>
                <w:p w14:paraId="70807FE4" w14:textId="607B41D7" w:rsidR="000C11DD" w:rsidRPr="00BB3D23" w:rsidRDefault="000C11DD" w:rsidP="000C11DD">
                  <w:pPr>
                    <w:pStyle w:val="NoSpacing"/>
                    <w:rPr>
                      <w:rFonts w:ascii="Arial" w:hAnsi="Arial" w:cs="Arial"/>
                      <w:sz w:val="20"/>
                      <w:szCs w:val="20"/>
                    </w:rPr>
                  </w:pPr>
                  <w:r w:rsidRPr="00BB3D23">
                    <w:rPr>
                      <w:rFonts w:ascii="Arial" w:hAnsi="Arial" w:cs="Arial"/>
                      <w:sz w:val="20"/>
                      <w:szCs w:val="20"/>
                    </w:rPr>
                    <w:t>Producto</w:t>
                  </w:r>
                </w:p>
              </w:tc>
              <w:tc>
                <w:tcPr>
                  <w:tcW w:w="1667" w:type="pct"/>
                  <w:shd w:val="clear" w:color="auto" w:fill="D9D9D9" w:themeFill="background1" w:themeFillShade="D9"/>
                </w:tcPr>
                <w:p w14:paraId="0CB73F6C" w14:textId="77777777" w:rsidR="000C11DD" w:rsidRPr="00BB3D23" w:rsidRDefault="000C11DD" w:rsidP="000C11DD">
                  <w:pPr>
                    <w:pStyle w:val="NoSpacing"/>
                    <w:rPr>
                      <w:rFonts w:ascii="Arial" w:hAnsi="Arial" w:cs="Arial"/>
                      <w:sz w:val="20"/>
                      <w:szCs w:val="20"/>
                    </w:rPr>
                  </w:pPr>
                  <w:r w:rsidRPr="00BB3D23">
                    <w:rPr>
                      <w:rFonts w:ascii="Arial" w:hAnsi="Arial" w:cs="Arial"/>
                      <w:sz w:val="20"/>
                      <w:szCs w:val="20"/>
                    </w:rPr>
                    <w:t>Marco de tiempo</w:t>
                  </w:r>
                </w:p>
              </w:tc>
              <w:tc>
                <w:tcPr>
                  <w:tcW w:w="1666" w:type="pct"/>
                  <w:shd w:val="clear" w:color="auto" w:fill="D9D9D9" w:themeFill="background1" w:themeFillShade="D9"/>
                </w:tcPr>
                <w:p w14:paraId="6D08D3CB" w14:textId="38D7A690" w:rsidR="000C11DD" w:rsidRPr="00BB3D23" w:rsidRDefault="00F60E6E" w:rsidP="000C11DD">
                  <w:pPr>
                    <w:pStyle w:val="NoSpacing"/>
                    <w:rPr>
                      <w:rFonts w:ascii="Arial" w:hAnsi="Arial" w:cs="Arial"/>
                      <w:sz w:val="20"/>
                      <w:szCs w:val="20"/>
                    </w:rPr>
                  </w:pPr>
                  <w:r w:rsidRPr="00BB3D23">
                    <w:rPr>
                      <w:rFonts w:ascii="Arial" w:hAnsi="Arial" w:cs="Arial"/>
                      <w:sz w:val="20"/>
                      <w:szCs w:val="20"/>
                    </w:rPr>
                    <w:t>% de pago</w:t>
                  </w:r>
                </w:p>
              </w:tc>
            </w:tr>
            <w:tr w:rsidR="000C11DD" w:rsidRPr="00BB3D23" w14:paraId="0918290F" w14:textId="77777777" w:rsidTr="035DE048">
              <w:trPr>
                <w:trHeight w:val="2925"/>
              </w:trPr>
              <w:tc>
                <w:tcPr>
                  <w:tcW w:w="1667" w:type="pct"/>
                </w:tcPr>
                <w:p w14:paraId="12147184" w14:textId="69AEBB4B" w:rsidR="000C11DD" w:rsidRPr="00BB3D23" w:rsidRDefault="58AD9FA3" w:rsidP="035DE048">
                  <w:pPr>
                    <w:pStyle w:val="NoSpacing"/>
                    <w:rPr>
                      <w:rFonts w:ascii="Arial" w:eastAsia="Times New Roman" w:hAnsi="Arial" w:cs="Arial"/>
                      <w:sz w:val="20"/>
                      <w:szCs w:val="20"/>
                    </w:rPr>
                  </w:pPr>
                  <w:r w:rsidRPr="00BB3D23">
                    <w:rPr>
                      <w:rFonts w:ascii="Arial" w:hAnsi="Arial" w:cs="Arial"/>
                      <w:sz w:val="20"/>
                      <w:szCs w:val="20"/>
                    </w:rPr>
                    <w:t>Plan de trabajo con p</w:t>
                  </w:r>
                  <w:r w:rsidR="625604E9" w:rsidRPr="00BB3D23">
                    <w:rPr>
                      <w:rFonts w:ascii="Arial" w:eastAsia="Times New Roman" w:hAnsi="Arial" w:cs="Arial"/>
                      <w:sz w:val="20"/>
                      <w:szCs w:val="20"/>
                    </w:rPr>
                    <w:t xml:space="preserve">ropuesta metodológica para la realización del encuentro nacional de gestión del conocimiento que permita validación de la ruta de integración socioeconómica, </w:t>
                  </w:r>
                  <w:proofErr w:type="spellStart"/>
                  <w:r w:rsidR="625604E9" w:rsidRPr="00BB3D23">
                    <w:rPr>
                      <w:rFonts w:ascii="Arial" w:eastAsia="Times New Roman" w:hAnsi="Arial" w:cs="Arial"/>
                      <w:sz w:val="20"/>
                      <w:szCs w:val="20"/>
                    </w:rPr>
                    <w:t>ii</w:t>
                  </w:r>
                  <w:proofErr w:type="spellEnd"/>
                  <w:r w:rsidR="625604E9" w:rsidRPr="00BB3D23">
                    <w:rPr>
                      <w:rFonts w:ascii="Arial" w:eastAsia="Times New Roman" w:hAnsi="Arial" w:cs="Arial"/>
                      <w:sz w:val="20"/>
                      <w:szCs w:val="20"/>
                    </w:rPr>
                    <w:t xml:space="preserve">. recolección de información complementaria para el informe final y </w:t>
                  </w:r>
                  <w:proofErr w:type="spellStart"/>
                  <w:r w:rsidR="625604E9" w:rsidRPr="00BB3D23">
                    <w:rPr>
                      <w:rFonts w:ascii="Arial" w:eastAsia="Times New Roman" w:hAnsi="Arial" w:cs="Arial"/>
                      <w:sz w:val="20"/>
                      <w:szCs w:val="20"/>
                    </w:rPr>
                    <w:t>iii</w:t>
                  </w:r>
                  <w:proofErr w:type="spellEnd"/>
                  <w:r w:rsidR="625604E9" w:rsidRPr="00BB3D23">
                    <w:rPr>
                      <w:rFonts w:ascii="Arial" w:eastAsia="Times New Roman" w:hAnsi="Arial" w:cs="Arial"/>
                      <w:sz w:val="20"/>
                      <w:szCs w:val="20"/>
                    </w:rPr>
                    <w:t>. para la articulación inicial de la red interregional de mujeres migrantes y mujeres de zonas de acogida.</w:t>
                  </w:r>
                </w:p>
                <w:p w14:paraId="782EEA5D" w14:textId="0557E192" w:rsidR="000C11DD" w:rsidRPr="00BB3D23" w:rsidRDefault="000C11DD" w:rsidP="000C11DD">
                  <w:pPr>
                    <w:pStyle w:val="NoSpacing"/>
                    <w:rPr>
                      <w:rFonts w:ascii="Arial" w:hAnsi="Arial" w:cs="Arial"/>
                      <w:sz w:val="20"/>
                      <w:szCs w:val="20"/>
                    </w:rPr>
                  </w:pPr>
                </w:p>
              </w:tc>
              <w:tc>
                <w:tcPr>
                  <w:tcW w:w="3393" w:type="dxa"/>
                  <w:vAlign w:val="center"/>
                </w:tcPr>
                <w:p w14:paraId="6900E5B8" w14:textId="4AD332D9" w:rsidR="000C11DD" w:rsidRPr="00BB3D23" w:rsidRDefault="65E9370B" w:rsidP="035DE048">
                  <w:pPr>
                    <w:pStyle w:val="NoSpacing"/>
                    <w:jc w:val="center"/>
                    <w:rPr>
                      <w:rFonts w:ascii="Arial" w:hAnsi="Arial" w:cs="Arial"/>
                      <w:sz w:val="20"/>
                      <w:szCs w:val="20"/>
                    </w:rPr>
                  </w:pPr>
                  <w:r w:rsidRPr="00BB3D23">
                    <w:rPr>
                      <w:rFonts w:ascii="Arial" w:hAnsi="Arial" w:cs="Arial"/>
                      <w:sz w:val="20"/>
                      <w:szCs w:val="20"/>
                    </w:rPr>
                    <w:t>2</w:t>
                  </w:r>
                  <w:r w:rsidR="00BB3D23" w:rsidRPr="00BB3D23">
                    <w:rPr>
                      <w:rFonts w:ascii="Arial" w:hAnsi="Arial" w:cs="Arial"/>
                      <w:sz w:val="20"/>
                      <w:szCs w:val="20"/>
                    </w:rPr>
                    <w:t xml:space="preserve"> s</w:t>
                  </w:r>
                  <w:r w:rsidRPr="00BB3D23">
                    <w:rPr>
                      <w:rFonts w:ascii="Arial" w:hAnsi="Arial" w:cs="Arial"/>
                      <w:sz w:val="20"/>
                      <w:szCs w:val="20"/>
                    </w:rPr>
                    <w:t>emana</w:t>
                  </w:r>
                  <w:r w:rsidR="00BB3D23" w:rsidRPr="00BB3D23">
                    <w:rPr>
                      <w:rFonts w:ascii="Arial" w:hAnsi="Arial" w:cs="Arial"/>
                      <w:sz w:val="20"/>
                      <w:szCs w:val="20"/>
                    </w:rPr>
                    <w:t>s</w:t>
                  </w:r>
                  <w:r w:rsidRPr="00BB3D23">
                    <w:rPr>
                      <w:rFonts w:ascii="Arial" w:hAnsi="Arial" w:cs="Arial"/>
                      <w:sz w:val="20"/>
                      <w:szCs w:val="20"/>
                    </w:rPr>
                    <w:t xml:space="preserve"> (tras la firma del contrato)</w:t>
                  </w:r>
                </w:p>
                <w:p w14:paraId="3AE1EE04" w14:textId="6A615763" w:rsidR="000C11DD" w:rsidRPr="00BB3D23" w:rsidRDefault="000C11DD" w:rsidP="000C11DD">
                  <w:pPr>
                    <w:pStyle w:val="NoSpacing"/>
                    <w:jc w:val="center"/>
                    <w:rPr>
                      <w:rFonts w:ascii="Arial" w:hAnsi="Arial" w:cs="Arial"/>
                      <w:sz w:val="20"/>
                      <w:szCs w:val="20"/>
                    </w:rPr>
                  </w:pPr>
                </w:p>
              </w:tc>
              <w:tc>
                <w:tcPr>
                  <w:tcW w:w="3391" w:type="dxa"/>
                  <w:vAlign w:val="center"/>
                </w:tcPr>
                <w:p w14:paraId="0874EF97" w14:textId="7C0AF959" w:rsidR="000C11DD" w:rsidRPr="00BB3D23" w:rsidRDefault="65E9370B" w:rsidP="00F60E6E">
                  <w:pPr>
                    <w:pStyle w:val="NoSpacing"/>
                    <w:jc w:val="center"/>
                    <w:rPr>
                      <w:rFonts w:ascii="Arial" w:hAnsi="Arial" w:cs="Arial"/>
                      <w:sz w:val="20"/>
                      <w:szCs w:val="20"/>
                    </w:rPr>
                  </w:pPr>
                  <w:r w:rsidRPr="00BB3D23">
                    <w:rPr>
                      <w:rFonts w:ascii="Arial" w:hAnsi="Arial" w:cs="Arial"/>
                      <w:sz w:val="20"/>
                      <w:szCs w:val="20"/>
                    </w:rPr>
                    <w:t>30%</w:t>
                  </w:r>
                </w:p>
              </w:tc>
            </w:tr>
            <w:tr w:rsidR="00F60E6E" w:rsidRPr="00BB3D23" w14:paraId="6A72F794" w14:textId="77777777" w:rsidTr="035DE048">
              <w:tc>
                <w:tcPr>
                  <w:tcW w:w="1667" w:type="pct"/>
                </w:tcPr>
                <w:p w14:paraId="7EEBD693" w14:textId="18D72F76" w:rsidR="00F60E6E" w:rsidRPr="00BB3D23" w:rsidRDefault="7DC467D7" w:rsidP="000C11DD">
                  <w:pPr>
                    <w:pStyle w:val="NoSpacing"/>
                    <w:rPr>
                      <w:rFonts w:ascii="Arial" w:hAnsi="Arial" w:cs="Arial"/>
                      <w:sz w:val="20"/>
                      <w:szCs w:val="20"/>
                    </w:rPr>
                  </w:pPr>
                  <w:r w:rsidRPr="00BB3D23">
                    <w:rPr>
                      <w:rFonts w:ascii="Arial" w:hAnsi="Arial" w:cs="Arial"/>
                      <w:sz w:val="20"/>
                      <w:szCs w:val="20"/>
                    </w:rPr>
                    <w:t>Versión 1 del Documento e infografía (o presentación) sobre los principales resultados, lecciones aprendidas y buenas prácticas identificadas para el eje 3 del proyecto, incluyendo los elementos a resaltar por ciudad</w:t>
                  </w:r>
                </w:p>
              </w:tc>
              <w:tc>
                <w:tcPr>
                  <w:tcW w:w="1667" w:type="pct"/>
                  <w:vMerge w:val="restart"/>
                  <w:vAlign w:val="center"/>
                </w:tcPr>
                <w:p w14:paraId="3893B319" w14:textId="4F96CAE6" w:rsidR="00F60E6E" w:rsidRPr="00BB3D23" w:rsidRDefault="00F60E6E" w:rsidP="000C11DD">
                  <w:pPr>
                    <w:pStyle w:val="NoSpacing"/>
                    <w:jc w:val="center"/>
                    <w:rPr>
                      <w:rFonts w:ascii="Arial" w:hAnsi="Arial" w:cs="Arial"/>
                      <w:sz w:val="20"/>
                      <w:szCs w:val="20"/>
                    </w:rPr>
                  </w:pPr>
                  <w:r w:rsidRPr="00BB3D23">
                    <w:rPr>
                      <w:rFonts w:ascii="Arial" w:hAnsi="Arial" w:cs="Arial"/>
                      <w:sz w:val="20"/>
                      <w:szCs w:val="20"/>
                    </w:rPr>
                    <w:t>6 semanas (Tras la firma del contrato)</w:t>
                  </w:r>
                </w:p>
              </w:tc>
              <w:tc>
                <w:tcPr>
                  <w:tcW w:w="1666" w:type="pct"/>
                  <w:vMerge w:val="restart"/>
                  <w:vAlign w:val="center"/>
                </w:tcPr>
                <w:p w14:paraId="154A9CED" w14:textId="6A8275A0" w:rsidR="00F60E6E" w:rsidRPr="00BB3D23" w:rsidRDefault="00F60E6E" w:rsidP="00F60E6E">
                  <w:pPr>
                    <w:pStyle w:val="NoSpacing"/>
                    <w:jc w:val="center"/>
                    <w:rPr>
                      <w:rFonts w:ascii="Arial" w:hAnsi="Arial" w:cs="Arial"/>
                      <w:sz w:val="20"/>
                      <w:szCs w:val="20"/>
                    </w:rPr>
                  </w:pPr>
                  <w:r w:rsidRPr="00BB3D23">
                    <w:rPr>
                      <w:rFonts w:ascii="Arial" w:hAnsi="Arial" w:cs="Arial"/>
                      <w:sz w:val="20"/>
                      <w:szCs w:val="20"/>
                    </w:rPr>
                    <w:t>30%</w:t>
                  </w:r>
                </w:p>
              </w:tc>
            </w:tr>
            <w:tr w:rsidR="00F60E6E" w:rsidRPr="00BB3D23" w14:paraId="517C165F" w14:textId="77777777" w:rsidTr="035DE048">
              <w:tc>
                <w:tcPr>
                  <w:tcW w:w="1667" w:type="pct"/>
                </w:tcPr>
                <w:p w14:paraId="0A5F175D" w14:textId="66D27097" w:rsidR="00F60E6E" w:rsidRPr="00BB3D23" w:rsidRDefault="66C57926" w:rsidP="000C11DD">
                  <w:pPr>
                    <w:pStyle w:val="NoSpacing"/>
                    <w:rPr>
                      <w:rFonts w:ascii="Arial" w:hAnsi="Arial" w:cs="Arial"/>
                      <w:sz w:val="20"/>
                      <w:szCs w:val="20"/>
                      <w:lang w:val="es-AR"/>
                    </w:rPr>
                  </w:pPr>
                  <w:r w:rsidRPr="00BB3D23">
                    <w:rPr>
                      <w:rFonts w:ascii="Arial" w:eastAsia="Times New Roman" w:hAnsi="Arial" w:cs="Arial"/>
                      <w:sz w:val="20"/>
                      <w:szCs w:val="20"/>
                    </w:rPr>
                    <w:lastRenderedPageBreak/>
                    <w:t xml:space="preserve">Versión 1 del documento de </w:t>
                  </w:r>
                  <w:r w:rsidR="625604E9" w:rsidRPr="00BB3D23">
                    <w:rPr>
                      <w:rFonts w:ascii="Arial" w:eastAsia="Times New Roman" w:hAnsi="Arial" w:cs="Arial"/>
                      <w:sz w:val="20"/>
                      <w:szCs w:val="20"/>
                    </w:rPr>
                    <w:t xml:space="preserve">ruta para la </w:t>
                  </w:r>
                  <w:r w:rsidR="634A4D8B" w:rsidRPr="00BB3D23">
                    <w:rPr>
                      <w:rFonts w:ascii="Arial" w:eastAsia="Times New Roman" w:hAnsi="Arial" w:cs="Arial"/>
                      <w:sz w:val="20"/>
                      <w:szCs w:val="20"/>
                    </w:rPr>
                    <w:t xml:space="preserve">integración socioeconómica para mujeres migrantes y mujeres de zonas de acogida (con foco en </w:t>
                  </w:r>
                  <w:r w:rsidRPr="00BB3D23">
                    <w:rPr>
                      <w:rFonts w:ascii="Arial" w:eastAsia="Times New Roman" w:hAnsi="Arial" w:cs="Arial"/>
                      <w:sz w:val="20"/>
                      <w:szCs w:val="20"/>
                    </w:rPr>
                    <w:t>empleabilidad y escala de emprendimientos</w:t>
                  </w:r>
                  <w:r w:rsidR="634A4D8B" w:rsidRPr="00BB3D23">
                    <w:rPr>
                      <w:rFonts w:ascii="Arial" w:eastAsia="Times New Roman" w:hAnsi="Arial" w:cs="Arial"/>
                      <w:sz w:val="20"/>
                      <w:szCs w:val="20"/>
                    </w:rPr>
                    <w:t>)</w:t>
                  </w:r>
                  <w:r w:rsidRPr="00BB3D23">
                    <w:rPr>
                      <w:rFonts w:ascii="Arial" w:eastAsia="Times New Roman" w:hAnsi="Arial" w:cs="Arial"/>
                      <w:sz w:val="20"/>
                      <w:szCs w:val="20"/>
                    </w:rPr>
                    <w:t xml:space="preserve"> elaborado a partir de las buenas prácticas y lecciones aprendidas identificadas hasta el momento.</w:t>
                  </w:r>
                </w:p>
              </w:tc>
              <w:tc>
                <w:tcPr>
                  <w:tcW w:w="1667" w:type="pct"/>
                  <w:vMerge/>
                  <w:vAlign w:val="center"/>
                </w:tcPr>
                <w:p w14:paraId="7D0FF378" w14:textId="0544E8AD" w:rsidR="00F60E6E" w:rsidRPr="00BB3D23" w:rsidRDefault="00F60E6E" w:rsidP="000C11DD">
                  <w:pPr>
                    <w:pStyle w:val="NoSpacing"/>
                    <w:jc w:val="center"/>
                    <w:rPr>
                      <w:rFonts w:ascii="Arial" w:hAnsi="Arial" w:cs="Arial"/>
                      <w:sz w:val="20"/>
                      <w:szCs w:val="20"/>
                    </w:rPr>
                  </w:pPr>
                </w:p>
              </w:tc>
              <w:tc>
                <w:tcPr>
                  <w:tcW w:w="1666" w:type="pct"/>
                  <w:vMerge/>
                  <w:vAlign w:val="center"/>
                </w:tcPr>
                <w:p w14:paraId="67FC34A2" w14:textId="77777777" w:rsidR="00F60E6E" w:rsidRPr="00BB3D23" w:rsidRDefault="00F60E6E" w:rsidP="00F60E6E">
                  <w:pPr>
                    <w:pStyle w:val="NoSpacing"/>
                    <w:jc w:val="center"/>
                    <w:rPr>
                      <w:rFonts w:ascii="Arial" w:hAnsi="Arial" w:cs="Arial"/>
                      <w:sz w:val="20"/>
                      <w:szCs w:val="20"/>
                    </w:rPr>
                  </w:pPr>
                </w:p>
              </w:tc>
            </w:tr>
            <w:tr w:rsidR="00C1250B" w:rsidRPr="00BB3D23" w14:paraId="191DA55A" w14:textId="77777777" w:rsidTr="035DE048">
              <w:tc>
                <w:tcPr>
                  <w:tcW w:w="1667" w:type="pct"/>
                </w:tcPr>
                <w:p w14:paraId="6AED7FE5" w14:textId="6A4D234F" w:rsidR="00F60E6E" w:rsidRPr="00BB3D23" w:rsidRDefault="66C57926" w:rsidP="00F60E6E">
                  <w:pPr>
                    <w:widowControl/>
                    <w:autoSpaceDE/>
                    <w:autoSpaceDN/>
                    <w:jc w:val="both"/>
                    <w:textAlignment w:val="baseline"/>
                    <w:rPr>
                      <w:rFonts w:eastAsia="Times New Roman"/>
                      <w:sz w:val="20"/>
                      <w:szCs w:val="20"/>
                      <w:lang w:val="es-AR"/>
                    </w:rPr>
                  </w:pPr>
                  <w:r w:rsidRPr="00BB3D23">
                    <w:rPr>
                      <w:rFonts w:eastAsia="Times New Roman"/>
                      <w:sz w:val="20"/>
                      <w:szCs w:val="20"/>
                      <w:lang w:val="es-CO"/>
                    </w:rPr>
                    <w:t>Documentos finales (informe final con resumen ejecutivo, producto de visibilidad) de buenas prácticas</w:t>
                  </w:r>
                  <w:r w:rsidR="738AD266" w:rsidRPr="00BB3D23">
                    <w:rPr>
                      <w:rFonts w:eastAsia="Times New Roman"/>
                      <w:sz w:val="20"/>
                      <w:szCs w:val="20"/>
                      <w:lang w:val="es-CO"/>
                    </w:rPr>
                    <w:t>, lecciones aprendidas y elementos de innovación</w:t>
                  </w:r>
                  <w:r w:rsidRPr="00BB3D23">
                    <w:rPr>
                      <w:rFonts w:eastAsia="Times New Roman"/>
                      <w:sz w:val="20"/>
                      <w:szCs w:val="20"/>
                      <w:lang w:val="es-CO"/>
                    </w:rPr>
                    <w:t xml:space="preserve"> del proyecto, ruta de</w:t>
                  </w:r>
                  <w:r w:rsidR="738AD266" w:rsidRPr="00BB3D23">
                    <w:rPr>
                      <w:rFonts w:eastAsia="Times New Roman"/>
                      <w:sz w:val="20"/>
                      <w:szCs w:val="20"/>
                      <w:lang w:val="es-CO"/>
                    </w:rPr>
                    <w:t xml:space="preserve"> integración socioeconómica de mujeres migrantes y mujeres de zonas de acogida</w:t>
                  </w:r>
                  <w:r w:rsidRPr="00BB3D23">
                    <w:rPr>
                      <w:rFonts w:eastAsia="Times New Roman"/>
                      <w:sz w:val="20"/>
                      <w:szCs w:val="20"/>
                      <w:lang w:val="es-CO"/>
                    </w:rPr>
                    <w:t xml:space="preserve"> </w:t>
                  </w:r>
                  <w:r w:rsidR="738AD266" w:rsidRPr="00BB3D23">
                    <w:rPr>
                      <w:rFonts w:eastAsia="Times New Roman"/>
                      <w:sz w:val="20"/>
                      <w:szCs w:val="20"/>
                      <w:lang w:val="es-CO"/>
                    </w:rPr>
                    <w:t xml:space="preserve">(con foco en </w:t>
                  </w:r>
                  <w:r w:rsidRPr="00BB3D23">
                    <w:rPr>
                      <w:rFonts w:eastAsia="Times New Roman"/>
                      <w:sz w:val="20"/>
                      <w:szCs w:val="20"/>
                      <w:lang w:val="es-CO"/>
                    </w:rPr>
                    <w:t>empleabilidad</w:t>
                  </w:r>
                  <w:r w:rsidR="738AD266" w:rsidRPr="00BB3D23">
                    <w:rPr>
                      <w:rFonts w:eastAsia="Times New Roman"/>
                      <w:sz w:val="20"/>
                      <w:szCs w:val="20"/>
                      <w:lang w:val="es-CO"/>
                    </w:rPr>
                    <w:t xml:space="preserve"> y escala de emprendimientos)</w:t>
                  </w:r>
                  <w:r w:rsidRPr="00BB3D23">
                    <w:rPr>
                      <w:rFonts w:eastAsia="Times New Roman"/>
                      <w:sz w:val="20"/>
                      <w:szCs w:val="20"/>
                      <w:lang w:val="es-CO"/>
                    </w:rPr>
                    <w:t xml:space="preserve"> </w:t>
                  </w:r>
                  <w:proofErr w:type="gramStart"/>
                  <w:r w:rsidRPr="00BB3D23">
                    <w:rPr>
                      <w:rFonts w:eastAsia="Times New Roman"/>
                      <w:sz w:val="20"/>
                      <w:szCs w:val="20"/>
                      <w:lang w:val="es-CO"/>
                    </w:rPr>
                    <w:t xml:space="preserve">y </w:t>
                  </w:r>
                  <w:r w:rsidRPr="00BB3D23">
                    <w:rPr>
                      <w:rFonts w:eastAsia="Times New Roman"/>
                      <w:sz w:val="20"/>
                      <w:szCs w:val="20"/>
                      <w:lang w:val="es-AR"/>
                    </w:rPr>
                    <w:t> </w:t>
                  </w:r>
                  <w:r w:rsidR="625604E9" w:rsidRPr="00BB3D23">
                    <w:rPr>
                      <w:rFonts w:eastAsia="Times New Roman"/>
                      <w:sz w:val="20"/>
                      <w:szCs w:val="20"/>
                      <w:lang w:val="es-AR"/>
                    </w:rPr>
                    <w:t>el</w:t>
                  </w:r>
                  <w:proofErr w:type="gramEnd"/>
                  <w:r w:rsidR="625604E9" w:rsidRPr="00BB3D23">
                    <w:rPr>
                      <w:rFonts w:eastAsia="Times New Roman"/>
                      <w:sz w:val="20"/>
                      <w:szCs w:val="20"/>
                      <w:lang w:val="es-AR"/>
                    </w:rPr>
                    <w:t xml:space="preserve"> respectivo resumen ejecutivo (pieza publicable)</w:t>
                  </w:r>
                </w:p>
                <w:p w14:paraId="444FEFB9" w14:textId="77777777" w:rsidR="00C1250B" w:rsidRPr="00BB3D23" w:rsidRDefault="00C1250B" w:rsidP="000C11DD">
                  <w:pPr>
                    <w:pStyle w:val="NoSpacing"/>
                    <w:rPr>
                      <w:rFonts w:ascii="Arial" w:hAnsi="Arial" w:cs="Arial"/>
                      <w:sz w:val="20"/>
                      <w:szCs w:val="20"/>
                      <w:lang w:val="es-AR"/>
                    </w:rPr>
                  </w:pPr>
                </w:p>
              </w:tc>
              <w:tc>
                <w:tcPr>
                  <w:tcW w:w="1667" w:type="pct"/>
                  <w:vAlign w:val="center"/>
                </w:tcPr>
                <w:p w14:paraId="49AC71A9" w14:textId="3CFFBC29" w:rsidR="00C1250B" w:rsidRPr="00BB3D23" w:rsidRDefault="00F60E6E" w:rsidP="000C11DD">
                  <w:pPr>
                    <w:pStyle w:val="NoSpacing"/>
                    <w:jc w:val="center"/>
                    <w:rPr>
                      <w:rFonts w:ascii="Arial" w:hAnsi="Arial" w:cs="Arial"/>
                      <w:sz w:val="20"/>
                      <w:szCs w:val="20"/>
                    </w:rPr>
                  </w:pPr>
                  <w:r w:rsidRPr="00BB3D23">
                    <w:rPr>
                      <w:rFonts w:ascii="Arial" w:eastAsia="Times New Roman" w:hAnsi="Arial" w:cs="Arial"/>
                      <w:sz w:val="20"/>
                      <w:szCs w:val="20"/>
                    </w:rPr>
                    <w:t>8 semanas (Tras la firma del contrato)</w:t>
                  </w:r>
                  <w:r w:rsidRPr="00BB3D23">
                    <w:rPr>
                      <w:rFonts w:ascii="Arial" w:eastAsia="Times New Roman" w:hAnsi="Arial" w:cs="Arial"/>
                      <w:sz w:val="20"/>
                      <w:szCs w:val="20"/>
                      <w:lang w:val="es-AR"/>
                    </w:rPr>
                    <w:t> </w:t>
                  </w:r>
                </w:p>
              </w:tc>
              <w:tc>
                <w:tcPr>
                  <w:tcW w:w="1666" w:type="pct"/>
                  <w:vAlign w:val="center"/>
                </w:tcPr>
                <w:p w14:paraId="779137FC" w14:textId="63E0C667" w:rsidR="00C1250B" w:rsidRPr="00BB3D23" w:rsidRDefault="00F60E6E" w:rsidP="00F60E6E">
                  <w:pPr>
                    <w:pStyle w:val="NoSpacing"/>
                    <w:jc w:val="center"/>
                    <w:rPr>
                      <w:rFonts w:ascii="Arial" w:hAnsi="Arial" w:cs="Arial"/>
                      <w:sz w:val="20"/>
                      <w:szCs w:val="20"/>
                    </w:rPr>
                  </w:pPr>
                  <w:r w:rsidRPr="00BB3D23">
                    <w:rPr>
                      <w:rFonts w:ascii="Arial" w:hAnsi="Arial" w:cs="Arial"/>
                      <w:sz w:val="20"/>
                      <w:szCs w:val="20"/>
                    </w:rPr>
                    <w:t>40%</w:t>
                  </w:r>
                </w:p>
              </w:tc>
            </w:tr>
          </w:tbl>
          <w:p w14:paraId="1FD832CF" w14:textId="77777777" w:rsidR="000C11DD" w:rsidRPr="0067211B" w:rsidRDefault="000C11DD" w:rsidP="000C11DD">
            <w:pPr>
              <w:pStyle w:val="NoSpacing"/>
              <w:rPr>
                <w:rFonts w:ascii="Arial" w:hAnsi="Arial" w:cs="Arial"/>
                <w:sz w:val="20"/>
                <w:szCs w:val="20"/>
              </w:rPr>
            </w:pPr>
          </w:p>
          <w:p w14:paraId="720715A4" w14:textId="2ACE649C" w:rsidR="000C11DD" w:rsidRPr="00F3485E" w:rsidRDefault="000C11DD" w:rsidP="000C11DD">
            <w:pPr>
              <w:pStyle w:val="TableParagraph"/>
              <w:ind w:right="74"/>
              <w:jc w:val="both"/>
            </w:pPr>
            <w:r>
              <w:t xml:space="preserve">Los informes podrán ser acompañados de reuniones de presentación </w:t>
            </w:r>
            <w:proofErr w:type="gramStart"/>
            <w:r>
              <w:t>de acuerdo a</w:t>
            </w:r>
            <w:proofErr w:type="gramEnd"/>
            <w:r>
              <w:t xml:space="preserve"> lo concertado entre la persona encargada de la consultoría y el grupo de gestión de ONU Mujeres.</w:t>
            </w:r>
          </w:p>
          <w:p w14:paraId="29DA9AD3" w14:textId="77A624E5" w:rsidR="000C11DD" w:rsidRPr="001A561A" w:rsidRDefault="000C11DD" w:rsidP="000C11DD">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35DE048">
        <w:trPr>
          <w:trHeight w:val="202"/>
        </w:trPr>
        <w:tc>
          <w:tcPr>
            <w:tcW w:w="10212" w:type="dxa"/>
            <w:shd w:val="clear" w:color="auto" w:fill="DFDFDF"/>
          </w:tcPr>
          <w:p w14:paraId="52DFE548" w14:textId="6ADB01E7" w:rsidR="00E155AA" w:rsidRPr="001A561A" w:rsidRDefault="005D2E3E" w:rsidP="001A561A">
            <w:pPr>
              <w:pStyle w:val="TableParagraph"/>
              <w:ind w:left="107"/>
              <w:rPr>
                <w:b/>
              </w:rPr>
            </w:pPr>
            <w:r w:rsidRPr="001A561A">
              <w:rPr>
                <w:b/>
              </w:rPr>
              <w:t>V</w:t>
            </w:r>
            <w:r w:rsidR="000F1864">
              <w:rPr>
                <w:b/>
              </w:rPr>
              <w:t>I</w:t>
            </w:r>
            <w:r w:rsidR="00C34C6D">
              <w:rPr>
                <w:b/>
              </w:rPr>
              <w:t>I</w:t>
            </w:r>
            <w:r w:rsidRPr="001A561A">
              <w:rPr>
                <w:b/>
              </w:rPr>
              <w:t>. Remuneración y Forma de Pago</w:t>
            </w:r>
          </w:p>
        </w:tc>
      </w:tr>
      <w:tr w:rsidR="006F2F9C" w:rsidRPr="001A561A" w14:paraId="63FE2FEC" w14:textId="77777777" w:rsidTr="035DE048">
        <w:trPr>
          <w:trHeight w:val="202"/>
        </w:trPr>
        <w:tc>
          <w:tcPr>
            <w:tcW w:w="10212" w:type="dxa"/>
            <w:shd w:val="clear" w:color="auto" w:fill="auto"/>
          </w:tcPr>
          <w:p w14:paraId="2FDA225B" w14:textId="4ED9A55D" w:rsidR="035DE048" w:rsidRPr="001A43F4" w:rsidRDefault="035DE048" w:rsidP="035DE048">
            <w:pPr>
              <w:widowControl/>
              <w:ind w:left="216" w:right="187"/>
              <w:jc w:val="both"/>
              <w:rPr>
                <w:rFonts w:ascii="Segoe UI" w:eastAsia="Times New Roman" w:hAnsi="Segoe UI" w:cs="Segoe UI"/>
                <w:sz w:val="20"/>
                <w:szCs w:val="20"/>
                <w:lang w:val="es-AR"/>
              </w:rPr>
            </w:pPr>
            <w:r w:rsidRPr="001A43F4">
              <w:rPr>
                <w:rFonts w:eastAsia="Times New Roman"/>
                <w:sz w:val="20"/>
                <w:szCs w:val="20"/>
                <w:lang w:val="es-AR"/>
              </w:rPr>
              <w:t>El (a) consultor/</w:t>
            </w:r>
            <w:proofErr w:type="spellStart"/>
            <w:r w:rsidRPr="001A43F4">
              <w:rPr>
                <w:rFonts w:eastAsia="Times New Roman"/>
                <w:sz w:val="20"/>
                <w:szCs w:val="20"/>
                <w:lang w:val="es-AR"/>
              </w:rPr>
              <w:t>a</w:t>
            </w:r>
            <w:proofErr w:type="spellEnd"/>
            <w:r w:rsidRPr="001A43F4">
              <w:rPr>
                <w:rFonts w:eastAsia="Times New Roman"/>
                <w:sz w:val="20"/>
                <w:szCs w:val="20"/>
                <w:lang w:val="es-AR"/>
              </w:rPr>
              <w:t xml:space="preserve"> seleccionado/a recibirá una oferta por el valor estimado de acuerdo con la experiencia y cumplimiento del perfil requerido, en comparación con la tabla de honorarios de ONU Mujeres. </w:t>
            </w:r>
          </w:p>
          <w:p w14:paraId="59FC1627" w14:textId="16BA8DFF" w:rsidR="035DE048" w:rsidRPr="001A43F4" w:rsidRDefault="035DE048" w:rsidP="035DE048">
            <w:pPr>
              <w:ind w:left="216" w:right="187"/>
              <w:jc w:val="both"/>
              <w:rPr>
                <w:sz w:val="20"/>
                <w:szCs w:val="20"/>
              </w:rPr>
            </w:pPr>
            <w:r w:rsidRPr="001A43F4">
              <w:rPr>
                <w:rFonts w:eastAsia="Times New Roman"/>
                <w:sz w:val="20"/>
                <w:szCs w:val="20"/>
                <w:lang w:val="es-AR"/>
              </w:rPr>
              <w:t xml:space="preserve"> </w:t>
            </w:r>
          </w:p>
          <w:p w14:paraId="745ABB6A" w14:textId="7A3EFFA8" w:rsidR="035DE048" w:rsidRPr="001A43F4" w:rsidRDefault="035DE048" w:rsidP="035DE048">
            <w:pPr>
              <w:ind w:left="216" w:right="187"/>
              <w:jc w:val="both"/>
              <w:rPr>
                <w:sz w:val="20"/>
                <w:szCs w:val="20"/>
              </w:rPr>
            </w:pPr>
            <w:r w:rsidRPr="001A43F4">
              <w:rPr>
                <w:rFonts w:eastAsia="Times New Roman"/>
                <w:sz w:val="20"/>
                <w:szCs w:val="20"/>
                <w:lang w:val="es-AR"/>
              </w:rPr>
              <w:t xml:space="preserve">100% del porcentaje establecido para cada producto después de recibido a satisfacción, cumplidos los requisitos para iniciar trámite de pago, el cual no tomará más de 30 días. </w:t>
            </w:r>
          </w:p>
          <w:p w14:paraId="10F72BB5" w14:textId="786F17F0" w:rsidR="035DE048" w:rsidRPr="001A43F4" w:rsidRDefault="035DE048" w:rsidP="035DE048">
            <w:pPr>
              <w:ind w:left="216" w:right="187"/>
              <w:jc w:val="both"/>
              <w:rPr>
                <w:sz w:val="20"/>
                <w:szCs w:val="20"/>
              </w:rPr>
            </w:pPr>
            <w:r w:rsidRPr="001A43F4">
              <w:rPr>
                <w:rFonts w:eastAsia="Times New Roman"/>
                <w:sz w:val="20"/>
                <w:szCs w:val="20"/>
                <w:lang w:val="es-AR"/>
              </w:rPr>
              <w:t xml:space="preserve"> </w:t>
            </w:r>
          </w:p>
          <w:p w14:paraId="33B529E9" w14:textId="29518C9C" w:rsidR="035DE048" w:rsidRPr="001A43F4" w:rsidRDefault="035DE048" w:rsidP="035DE048">
            <w:pPr>
              <w:ind w:left="216" w:right="187"/>
              <w:jc w:val="both"/>
              <w:rPr>
                <w:sz w:val="20"/>
                <w:szCs w:val="20"/>
              </w:rPr>
            </w:pPr>
            <w:r w:rsidRPr="001A43F4">
              <w:rPr>
                <w:rFonts w:eastAsia="Times New Roman"/>
                <w:sz w:val="20"/>
                <w:szCs w:val="20"/>
                <w:lang w:val="es-AR"/>
              </w:rPr>
              <w:t xml:space="preserve">ONU Mujeres no otorga anticipos. </w:t>
            </w:r>
          </w:p>
          <w:p w14:paraId="4A200F22" w14:textId="053B2E12" w:rsidR="035DE048" w:rsidRPr="001A43F4" w:rsidRDefault="035DE048" w:rsidP="035DE048">
            <w:pPr>
              <w:ind w:left="216" w:right="187"/>
              <w:jc w:val="both"/>
              <w:rPr>
                <w:sz w:val="20"/>
                <w:szCs w:val="20"/>
              </w:rPr>
            </w:pPr>
            <w:r w:rsidRPr="001A43F4">
              <w:rPr>
                <w:rFonts w:eastAsia="Times New Roman"/>
                <w:sz w:val="20"/>
                <w:szCs w:val="20"/>
                <w:lang w:val="es-AR"/>
              </w:rPr>
              <w:t xml:space="preserve"> </w:t>
            </w:r>
          </w:p>
          <w:p w14:paraId="220EEC44" w14:textId="5A9D57BE" w:rsidR="035DE048" w:rsidRPr="001A43F4" w:rsidRDefault="035DE048" w:rsidP="035DE048">
            <w:pPr>
              <w:ind w:left="216" w:right="187"/>
              <w:jc w:val="both"/>
              <w:rPr>
                <w:sz w:val="20"/>
                <w:szCs w:val="20"/>
              </w:rPr>
            </w:pPr>
            <w:r w:rsidRPr="001A43F4">
              <w:rPr>
                <w:rFonts w:eastAsia="Times New Roman"/>
                <w:sz w:val="20"/>
                <w:szCs w:val="20"/>
                <w:lang w:val="es-AR"/>
              </w:rPr>
              <w:t>Los pagos se realizarán según la distribución establecida en la tabla de productos esperados (sección VI) y una vez sea recibido a satisfacción cada producto.</w:t>
            </w:r>
          </w:p>
          <w:p w14:paraId="0285D9B9" w14:textId="792F642D" w:rsidR="009924EB" w:rsidRPr="00F60E6E" w:rsidRDefault="009924EB" w:rsidP="009924EB">
            <w:pPr>
              <w:pStyle w:val="TableParagraph"/>
              <w:ind w:left="107"/>
              <w:rPr>
                <w:b/>
                <w:lang w:val="es-AR"/>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035DE048">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35DE048">
        <w:trPr>
          <w:trHeight w:val="1700"/>
        </w:trPr>
        <w:tc>
          <w:tcPr>
            <w:tcW w:w="10212" w:type="dxa"/>
            <w:gridSpan w:val="2"/>
          </w:tcPr>
          <w:p w14:paraId="69882022" w14:textId="77777777" w:rsidR="00F60E6E" w:rsidRPr="001A43F4" w:rsidRDefault="00F60E6E" w:rsidP="00F60E6E">
            <w:pPr>
              <w:widowControl/>
              <w:autoSpaceDE/>
              <w:autoSpaceDN/>
              <w:ind w:left="220" w:right="270"/>
              <w:jc w:val="both"/>
              <w:textAlignment w:val="baseline"/>
              <w:rPr>
                <w:rFonts w:eastAsia="Times New Roman"/>
                <w:sz w:val="20"/>
                <w:szCs w:val="20"/>
                <w:lang w:val="es-AR"/>
              </w:rPr>
            </w:pPr>
            <w:r w:rsidRPr="001A43F4">
              <w:rPr>
                <w:rFonts w:eastAsia="Times New Roman"/>
                <w:sz w:val="20"/>
                <w:szCs w:val="20"/>
                <w:lang w:val="es-CO"/>
              </w:rPr>
              <w:t>Para el buen desarrollo de la consultoría, ONU Mujeres le entregará a la persona seleccionada la información que facilite el contexto de la consultoría (documentos, información de campo, sistemas de información institucionales y lista de contactos).</w:t>
            </w:r>
            <w:r w:rsidRPr="001A43F4">
              <w:rPr>
                <w:rFonts w:eastAsia="Times New Roman"/>
                <w:sz w:val="20"/>
                <w:szCs w:val="20"/>
                <w:lang w:val="es-AR"/>
              </w:rPr>
              <w:t> </w:t>
            </w:r>
          </w:p>
          <w:p w14:paraId="26459617"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p>
          <w:p w14:paraId="569BACBF" w14:textId="5C9477EA" w:rsidR="00F60E6E" w:rsidRPr="001A43F4" w:rsidRDefault="00F60E6E" w:rsidP="00F60E6E">
            <w:pPr>
              <w:widowControl/>
              <w:autoSpaceDE/>
              <w:autoSpaceDN/>
              <w:ind w:left="220" w:right="270"/>
              <w:jc w:val="both"/>
              <w:textAlignment w:val="baseline"/>
              <w:rPr>
                <w:rFonts w:eastAsia="Times New Roman"/>
                <w:sz w:val="20"/>
                <w:szCs w:val="20"/>
                <w:lang w:val="es-AR"/>
              </w:rPr>
            </w:pPr>
            <w:r w:rsidRPr="001A43F4">
              <w:rPr>
                <w:rFonts w:eastAsia="Times New Roman"/>
                <w:sz w:val="20"/>
                <w:szCs w:val="20"/>
                <w:lang w:val="es-CO"/>
              </w:rPr>
              <w:t>La supervisión del desarrollo de la consultoría será realizada por el área de Planeación, Monitoreo y Evaluación y la coordinadora del proyecto</w:t>
            </w:r>
            <w:r w:rsidR="001A43F4" w:rsidRPr="001A43F4">
              <w:rPr>
                <w:rFonts w:eastAsia="Times New Roman"/>
                <w:sz w:val="20"/>
                <w:szCs w:val="20"/>
                <w:lang w:val="es-CO"/>
              </w:rPr>
              <w:t xml:space="preserve"> de ONU Mujeres</w:t>
            </w:r>
            <w:r w:rsidRPr="001A43F4">
              <w:rPr>
                <w:rFonts w:eastAsia="Times New Roman"/>
                <w:sz w:val="20"/>
                <w:szCs w:val="20"/>
                <w:lang w:val="es-CO"/>
              </w:rPr>
              <w:t>.</w:t>
            </w:r>
            <w:r w:rsidRPr="001A43F4">
              <w:rPr>
                <w:rFonts w:eastAsia="Times New Roman"/>
                <w:sz w:val="20"/>
                <w:szCs w:val="20"/>
                <w:lang w:val="es-AR"/>
              </w:rPr>
              <w:t> </w:t>
            </w:r>
          </w:p>
          <w:p w14:paraId="2D3F04AA"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p>
          <w:p w14:paraId="65A2A919"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Todos los productos deberán sujetarse a las especificaciones y requerimientos establecidos en los presentes términos de referencia.</w:t>
            </w:r>
            <w:r w:rsidRPr="001A43F4">
              <w:rPr>
                <w:rFonts w:eastAsia="Times New Roman"/>
                <w:sz w:val="20"/>
                <w:szCs w:val="20"/>
                <w:lang w:val="es-AR"/>
              </w:rPr>
              <w:t> </w:t>
            </w:r>
          </w:p>
          <w:p w14:paraId="2C3E1EE4"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AR"/>
              </w:rPr>
              <w:t> </w:t>
            </w:r>
          </w:p>
          <w:p w14:paraId="6633DF80"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La consultoría se desarrollará sobre la base de suma alzada y contempla todos los costos asociados al desarrollo de los productos establecidos.</w:t>
            </w:r>
            <w:r w:rsidRPr="001A43F4">
              <w:rPr>
                <w:rFonts w:eastAsia="Times New Roman"/>
                <w:sz w:val="20"/>
                <w:szCs w:val="20"/>
                <w:lang w:val="es-AR"/>
              </w:rPr>
              <w:t> </w:t>
            </w:r>
          </w:p>
          <w:p w14:paraId="6F12270F"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AR"/>
              </w:rPr>
              <w:lastRenderedPageBreak/>
              <w:t> </w:t>
            </w:r>
          </w:p>
          <w:p w14:paraId="26716A6E"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El/la consultor/a debe estar disponible para las reuniones establecidas en el marco de la consultoría.</w:t>
            </w:r>
            <w:r w:rsidRPr="001A43F4">
              <w:rPr>
                <w:rFonts w:eastAsia="Times New Roman"/>
                <w:sz w:val="20"/>
                <w:szCs w:val="20"/>
                <w:lang w:val="es-AR"/>
              </w:rPr>
              <w:t> </w:t>
            </w:r>
          </w:p>
          <w:p w14:paraId="680CBABA"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AR"/>
              </w:rPr>
              <w:t> </w:t>
            </w:r>
          </w:p>
          <w:p w14:paraId="4B645753"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El/la consultor/a se compromete a mantener completa confidencialidad de los productos desarrollados en el marco de la consultoría.</w:t>
            </w:r>
            <w:r w:rsidRPr="001A43F4">
              <w:rPr>
                <w:rFonts w:eastAsia="Times New Roman"/>
                <w:sz w:val="20"/>
                <w:szCs w:val="20"/>
                <w:lang w:val="es-AR"/>
              </w:rPr>
              <w:t> </w:t>
            </w:r>
          </w:p>
          <w:p w14:paraId="6376D840"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AR"/>
              </w:rPr>
              <w:t> </w:t>
            </w:r>
          </w:p>
          <w:p w14:paraId="61530BEE"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La persona seleccionada deberá cumplir con los protocolos de seguridad y cursos mandatorios de ONU Mujeres.</w:t>
            </w:r>
            <w:r w:rsidRPr="001A43F4">
              <w:rPr>
                <w:rFonts w:eastAsia="Times New Roman"/>
                <w:sz w:val="20"/>
                <w:szCs w:val="20"/>
                <w:lang w:val="es-AR"/>
              </w:rPr>
              <w:t> </w:t>
            </w:r>
          </w:p>
          <w:p w14:paraId="49FD8CE4" w14:textId="77777777" w:rsidR="00F60E6E" w:rsidRPr="001A43F4" w:rsidRDefault="00F60E6E" w:rsidP="00F60E6E">
            <w:pPr>
              <w:widowControl/>
              <w:autoSpaceDE/>
              <w:autoSpaceDN/>
              <w:jc w:val="both"/>
              <w:textAlignment w:val="baseline"/>
              <w:rPr>
                <w:rFonts w:ascii="Segoe UI" w:eastAsia="Times New Roman" w:hAnsi="Segoe UI" w:cs="Segoe UI"/>
                <w:sz w:val="20"/>
                <w:szCs w:val="20"/>
                <w:lang w:val="es-AR"/>
              </w:rPr>
            </w:pPr>
            <w:r w:rsidRPr="001A43F4">
              <w:rPr>
                <w:rFonts w:eastAsia="Times New Roman"/>
                <w:sz w:val="20"/>
                <w:szCs w:val="20"/>
                <w:lang w:val="es-AR"/>
              </w:rPr>
              <w:t> </w:t>
            </w:r>
          </w:p>
          <w:p w14:paraId="5533943F" w14:textId="0B33AAF8" w:rsidR="001E2A5B"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 xml:space="preserve">Para el desarrollo de todas las consultorías superiores a un mes la persona contratada deberá realizar los cursos virtuales mandatorios disponibles de forma gratuita en la plataforma virtual Ágora </w:t>
            </w:r>
            <w:hyperlink r:id="rId11" w:history="1">
              <w:r w:rsidRPr="001A43F4">
                <w:rPr>
                  <w:rStyle w:val="Hyperlink"/>
                  <w:rFonts w:eastAsia="Times New Roman"/>
                  <w:sz w:val="20"/>
                  <w:szCs w:val="20"/>
                  <w:lang w:val="es-CO"/>
                </w:rPr>
                <w:t>https://agora.unicef.org/course/view.php?id=16521</w:t>
              </w:r>
            </w:hyperlink>
            <w:r w:rsidRPr="001A43F4">
              <w:rPr>
                <w:rFonts w:eastAsia="Times New Roman"/>
                <w:sz w:val="20"/>
                <w:szCs w:val="20"/>
                <w:lang w:val="es-AR"/>
              </w:rPr>
              <w:t> </w:t>
            </w:r>
          </w:p>
          <w:p w14:paraId="19FED02D" w14:textId="4FE3219C"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p>
          <w:p w14:paraId="636022AD"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CO"/>
              </w:rPr>
              <w:t>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r w:rsidRPr="001A43F4">
              <w:rPr>
                <w:rFonts w:eastAsia="Times New Roman"/>
                <w:sz w:val="20"/>
                <w:szCs w:val="20"/>
                <w:lang w:val="es-AR"/>
              </w:rPr>
              <w:t> </w:t>
            </w:r>
          </w:p>
          <w:p w14:paraId="7A1F3EE1" w14:textId="77777777" w:rsidR="00F60E6E" w:rsidRPr="001A43F4" w:rsidRDefault="00F60E6E" w:rsidP="00F60E6E">
            <w:pPr>
              <w:widowControl/>
              <w:autoSpaceDE/>
              <w:autoSpaceDN/>
              <w:ind w:left="220" w:right="270"/>
              <w:jc w:val="both"/>
              <w:textAlignment w:val="baseline"/>
              <w:rPr>
                <w:rFonts w:ascii="Segoe UI" w:eastAsia="Times New Roman" w:hAnsi="Segoe UI" w:cs="Segoe UI"/>
                <w:sz w:val="20"/>
                <w:szCs w:val="20"/>
                <w:lang w:val="es-AR"/>
              </w:rPr>
            </w:pPr>
            <w:r w:rsidRPr="001A43F4">
              <w:rPr>
                <w:rFonts w:eastAsia="Times New Roman"/>
                <w:sz w:val="20"/>
                <w:szCs w:val="20"/>
                <w:lang w:val="es-AR"/>
              </w:rPr>
              <w:t> </w:t>
            </w:r>
          </w:p>
          <w:p w14:paraId="578D50C3" w14:textId="1BBC3D7E" w:rsidR="00F60E6E" w:rsidRPr="001A43F4" w:rsidRDefault="00F60E6E" w:rsidP="00F60E6E">
            <w:pPr>
              <w:widowControl/>
              <w:autoSpaceDE/>
              <w:autoSpaceDN/>
              <w:ind w:left="220" w:right="270"/>
              <w:jc w:val="both"/>
              <w:textAlignment w:val="baseline"/>
              <w:rPr>
                <w:sz w:val="20"/>
                <w:szCs w:val="20"/>
                <w:lang w:val="es-AR"/>
              </w:rPr>
            </w:pPr>
            <w:r w:rsidRPr="001A43F4">
              <w:rPr>
                <w:rFonts w:eastAsia="Times New Roman"/>
                <w:sz w:val="20"/>
                <w:szCs w:val="20"/>
                <w:lang w:val="es-CO"/>
              </w:rPr>
              <w:t>De ser seleccionado/a para esta vacante, se requerirá presentar prueba de cobertura médica</w:t>
            </w:r>
          </w:p>
          <w:p w14:paraId="6D8F010D" w14:textId="77777777" w:rsidR="001E2A5B" w:rsidRDefault="001E2A5B" w:rsidP="001E2A5B">
            <w:pPr>
              <w:pStyle w:val="TableParagraph"/>
              <w:ind w:left="107" w:right="176"/>
              <w:jc w:val="both"/>
              <w:rPr>
                <w:lang w:val="es-ES_tradnl"/>
              </w:rPr>
            </w:pPr>
          </w:p>
          <w:p w14:paraId="0191FD8B"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r w:rsidRPr="006D0D54">
              <w:rPr>
                <w:rFonts w:eastAsia="Times New Roman"/>
                <w:sz w:val="20"/>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58B86DD3"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p>
          <w:p w14:paraId="365A1790"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r w:rsidRPr="006D0D54">
              <w:rPr>
                <w:rFonts w:eastAsia="Times New Roman"/>
                <w:sz w:val="20"/>
                <w:szCs w:val="20"/>
                <w:lang w:val="es-CO"/>
              </w:rPr>
              <w:t>Si necesita algún tipo de adaptación razonable para participar en el proceso de reclutamiento y selección, incluya esta información en su candidatura.</w:t>
            </w:r>
          </w:p>
          <w:p w14:paraId="3946C16F"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p>
          <w:p w14:paraId="6A779C28"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r w:rsidRPr="006D0D54">
              <w:rPr>
                <w:rFonts w:eastAsia="Times New Roman"/>
                <w:sz w:val="20"/>
                <w:szCs w:val="20"/>
                <w:lang w:val="es-CO"/>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6D0D54">
              <w:rPr>
                <w:rFonts w:eastAsia="Times New Roman"/>
                <w:sz w:val="20"/>
                <w:szCs w:val="20"/>
                <w:lang w:val="es-CO"/>
              </w:rPr>
              <w:t>Las candidatas y los candidatos</w:t>
            </w:r>
            <w:proofErr w:type="gramEnd"/>
            <w:r w:rsidRPr="006D0D54">
              <w:rPr>
                <w:rFonts w:eastAsia="Times New Roman"/>
                <w:sz w:val="20"/>
                <w:szCs w:val="20"/>
                <w:lang w:val="es-CO"/>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6D0D54">
              <w:rPr>
                <w:rFonts w:eastAsia="Times New Roman"/>
                <w:sz w:val="20"/>
                <w:szCs w:val="20"/>
                <w:lang w:val="es-CO"/>
              </w:rPr>
              <w:t>las candidatas y los candidatos</w:t>
            </w:r>
            <w:proofErr w:type="gramEnd"/>
            <w:r w:rsidRPr="006D0D54">
              <w:rPr>
                <w:rFonts w:eastAsia="Times New Roman"/>
                <w:sz w:val="20"/>
                <w:szCs w:val="20"/>
                <w:lang w:val="es-CO"/>
              </w:rPr>
              <w:t xml:space="preserve"> seleccionadas/os deban proporcionar información adicional para realizar una verificación de antecedentes).</w:t>
            </w:r>
          </w:p>
          <w:p w14:paraId="09AEACC3"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p>
          <w:p w14:paraId="0D265C7B"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r w:rsidRPr="006D0D54">
              <w:rPr>
                <w:rFonts w:eastAsia="Times New Roman"/>
                <w:sz w:val="20"/>
                <w:szCs w:val="20"/>
                <w:lang w:val="es-CO"/>
              </w:rPr>
              <w:t>Las personas de grupos minoritarios, grupos indígenas y personas con discapacidad son igualmente incentivadas a postularse.</w:t>
            </w:r>
          </w:p>
          <w:p w14:paraId="13B69189" w14:textId="77777777" w:rsidR="006D0D54" w:rsidRPr="006D0D54" w:rsidRDefault="006D0D54" w:rsidP="006D0D54">
            <w:pPr>
              <w:widowControl/>
              <w:autoSpaceDE/>
              <w:autoSpaceDN/>
              <w:ind w:left="220" w:right="270"/>
              <w:jc w:val="both"/>
              <w:textAlignment w:val="baseline"/>
              <w:rPr>
                <w:rFonts w:eastAsia="Times New Roman"/>
                <w:sz w:val="20"/>
                <w:szCs w:val="20"/>
                <w:lang w:val="es-CO"/>
              </w:rPr>
            </w:pPr>
          </w:p>
          <w:p w14:paraId="6C01709B" w14:textId="77777777" w:rsidR="006D0D54" w:rsidRDefault="006D0D54" w:rsidP="006D0D54">
            <w:pPr>
              <w:widowControl/>
              <w:autoSpaceDE/>
              <w:autoSpaceDN/>
              <w:ind w:left="220" w:right="270"/>
              <w:jc w:val="both"/>
              <w:textAlignment w:val="baseline"/>
              <w:rPr>
                <w:rFonts w:eastAsia="Times New Roman"/>
                <w:sz w:val="20"/>
                <w:szCs w:val="20"/>
                <w:lang w:val="es-CO"/>
              </w:rPr>
            </w:pPr>
            <w:r w:rsidRPr="006D0D54">
              <w:rPr>
                <w:rFonts w:eastAsia="Times New Roman"/>
                <w:sz w:val="20"/>
                <w:szCs w:val="20"/>
                <w:lang w:val="es-CO"/>
              </w:rPr>
              <w:t>Todas las solicitudes serán tratadas con la más estricta confidencialidad.</w:t>
            </w:r>
          </w:p>
          <w:p w14:paraId="2FFA0411" w14:textId="62337AF8" w:rsidR="006D0D54" w:rsidRPr="009924EB" w:rsidRDefault="006D0D54" w:rsidP="006D0D54">
            <w:pPr>
              <w:widowControl/>
              <w:autoSpaceDE/>
              <w:autoSpaceDN/>
              <w:ind w:left="220" w:right="270"/>
              <w:jc w:val="both"/>
              <w:textAlignment w:val="baseline"/>
              <w:rPr>
                <w:lang w:val="es-ES_tradnl"/>
              </w:rPr>
            </w:pPr>
          </w:p>
        </w:tc>
      </w:tr>
      <w:tr w:rsidR="00E155AA" w:rsidRPr="001A561A" w14:paraId="4C37A234" w14:textId="77777777" w:rsidTr="035DE048">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035DE048">
        <w:trPr>
          <w:trHeight w:val="230"/>
        </w:trPr>
        <w:tc>
          <w:tcPr>
            <w:tcW w:w="10212" w:type="dxa"/>
            <w:gridSpan w:val="2"/>
            <w:shd w:val="clear" w:color="auto" w:fill="auto"/>
          </w:tcPr>
          <w:p w14:paraId="688BBA44" w14:textId="77777777" w:rsidR="001946F9" w:rsidRPr="001946F9" w:rsidRDefault="001946F9" w:rsidP="001946F9">
            <w:pPr>
              <w:ind w:left="360"/>
              <w:jc w:val="both"/>
              <w:rPr>
                <w:b/>
                <w:bCs/>
                <w:sz w:val="20"/>
                <w:szCs w:val="18"/>
                <w:lang w:val="es-CO"/>
              </w:rPr>
            </w:pPr>
            <w:r w:rsidRPr="001946F9">
              <w:rPr>
                <w:b/>
                <w:bCs/>
                <w:sz w:val="20"/>
                <w:szCs w:val="18"/>
                <w:lang w:val="es-CO"/>
              </w:rPr>
              <w:t>Valores y Principios Corporativos:</w:t>
            </w:r>
          </w:p>
          <w:p w14:paraId="5375A3F6" w14:textId="77777777" w:rsidR="001946F9" w:rsidRPr="001946F9" w:rsidRDefault="001946F9" w:rsidP="001946F9">
            <w:pPr>
              <w:pStyle w:val="NoSpacing"/>
              <w:ind w:left="360"/>
              <w:jc w:val="both"/>
              <w:rPr>
                <w:rFonts w:ascii="Arial" w:hAnsi="Arial" w:cs="Arial"/>
                <w:sz w:val="18"/>
                <w:szCs w:val="18"/>
              </w:rPr>
            </w:pPr>
          </w:p>
          <w:p w14:paraId="631FE55D"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Integridad: Demostrar coherencia en la defensa y promoción de los valores de ONU Mujeres en acciones y decisiones, en línea con el Código de Conducta de las Naciones Unidas.</w:t>
            </w:r>
          </w:p>
          <w:p w14:paraId="59AF082F"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Profesionalismo: Demostrar capacidad profesional y conocimiento experto de las áreas sustantivas de trabajo.</w:t>
            </w:r>
          </w:p>
          <w:p w14:paraId="2AD9E664"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Respeto por la diversidad: Demuestra una apreciación de la naturaleza multicultural de la organización y la diversidad de su personal.</w:t>
            </w:r>
          </w:p>
          <w:p w14:paraId="046852B6" w14:textId="77777777" w:rsidR="001946F9" w:rsidRPr="001946F9" w:rsidRDefault="001946F9" w:rsidP="001946F9">
            <w:pPr>
              <w:ind w:left="720"/>
              <w:jc w:val="both"/>
              <w:rPr>
                <w:sz w:val="20"/>
                <w:szCs w:val="18"/>
                <w:lang w:val="es-CO"/>
              </w:rPr>
            </w:pPr>
          </w:p>
          <w:p w14:paraId="3139D56D" w14:textId="77777777" w:rsidR="001946F9" w:rsidRPr="001946F9" w:rsidRDefault="001946F9" w:rsidP="001946F9">
            <w:pPr>
              <w:ind w:left="360"/>
              <w:jc w:val="both"/>
              <w:rPr>
                <w:b/>
                <w:bCs/>
                <w:sz w:val="20"/>
                <w:szCs w:val="18"/>
                <w:lang w:val="es-CO"/>
              </w:rPr>
            </w:pPr>
            <w:r w:rsidRPr="001946F9">
              <w:rPr>
                <w:b/>
                <w:bCs/>
                <w:sz w:val="20"/>
                <w:szCs w:val="18"/>
                <w:lang w:val="es-CO"/>
              </w:rPr>
              <w:t>Competencias Corporativas</w:t>
            </w:r>
          </w:p>
          <w:p w14:paraId="12BD911D" w14:textId="77777777" w:rsidR="001946F9" w:rsidRPr="001946F9" w:rsidRDefault="001946F9" w:rsidP="001946F9">
            <w:pPr>
              <w:ind w:left="360"/>
              <w:jc w:val="both"/>
              <w:rPr>
                <w:sz w:val="20"/>
                <w:szCs w:val="18"/>
                <w:lang w:val="es-CO"/>
              </w:rPr>
            </w:pPr>
          </w:p>
          <w:p w14:paraId="0D74C933"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lastRenderedPageBreak/>
              <w:t>Conciencia y sensibilidad con respecto a cuestiones de género</w:t>
            </w:r>
          </w:p>
          <w:p w14:paraId="54575DD4"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Rendición de cuentas</w:t>
            </w:r>
          </w:p>
          <w:p w14:paraId="36B75F9D"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Solución creativa de problemas</w:t>
            </w:r>
          </w:p>
          <w:p w14:paraId="33DBDC75"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Comunicación eficaz</w:t>
            </w:r>
          </w:p>
          <w:p w14:paraId="14A546DA"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Colaboración inclusiva</w:t>
            </w:r>
          </w:p>
          <w:p w14:paraId="239BE493"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Compromiso y participación con las partes interesadas</w:t>
            </w:r>
          </w:p>
          <w:p w14:paraId="2E9CAAE7" w14:textId="77777777" w:rsidR="001946F9" w:rsidRPr="001946F9" w:rsidRDefault="001946F9" w:rsidP="001946F9">
            <w:pPr>
              <w:pStyle w:val="ListParagraph"/>
              <w:widowControl/>
              <w:numPr>
                <w:ilvl w:val="0"/>
                <w:numId w:val="31"/>
              </w:numPr>
              <w:autoSpaceDE/>
              <w:autoSpaceDN/>
              <w:ind w:left="1080"/>
              <w:contextualSpacing/>
              <w:jc w:val="both"/>
              <w:rPr>
                <w:sz w:val="20"/>
                <w:szCs w:val="18"/>
                <w:lang w:val="es-CO"/>
              </w:rPr>
            </w:pPr>
            <w:r w:rsidRPr="001946F9">
              <w:rPr>
                <w:sz w:val="20"/>
                <w:szCs w:val="18"/>
                <w:lang w:val="es-CO"/>
              </w:rPr>
              <w:t>Liderar con el ejemplo</w:t>
            </w:r>
          </w:p>
          <w:p w14:paraId="4B552F0B" w14:textId="77777777" w:rsidR="001946F9" w:rsidRPr="001946F9" w:rsidRDefault="001946F9" w:rsidP="001946F9">
            <w:pPr>
              <w:pStyle w:val="NoSpacing"/>
              <w:ind w:left="1080"/>
              <w:jc w:val="both"/>
              <w:rPr>
                <w:rFonts w:ascii="Arial" w:eastAsia="Times New Roman" w:hAnsi="Arial" w:cs="Arial"/>
                <w:sz w:val="18"/>
                <w:szCs w:val="18"/>
              </w:rPr>
            </w:pPr>
          </w:p>
          <w:p w14:paraId="1DFA8BA5" w14:textId="77777777" w:rsidR="001946F9" w:rsidRPr="001946F9" w:rsidRDefault="001946F9" w:rsidP="001946F9">
            <w:pPr>
              <w:spacing w:line="276" w:lineRule="auto"/>
              <w:ind w:left="360"/>
              <w:jc w:val="both"/>
              <w:rPr>
                <w:sz w:val="20"/>
                <w:szCs w:val="18"/>
                <w:lang w:val="es-CO"/>
              </w:rPr>
            </w:pPr>
            <w:r w:rsidRPr="001946F9">
              <w:rPr>
                <w:sz w:val="20"/>
                <w:szCs w:val="18"/>
                <w:lang w:val="es-CO"/>
              </w:rPr>
              <w:t xml:space="preserve">Visitar el siguiente </w:t>
            </w:r>
            <w:proofErr w:type="gramStart"/>
            <w:r w:rsidRPr="001946F9">
              <w:rPr>
                <w:sz w:val="20"/>
                <w:szCs w:val="18"/>
                <w:lang w:val="es-CO"/>
              </w:rPr>
              <w:t>link</w:t>
            </w:r>
            <w:proofErr w:type="gramEnd"/>
            <w:r w:rsidRPr="001946F9">
              <w:rPr>
                <w:sz w:val="20"/>
                <w:szCs w:val="18"/>
                <w:lang w:val="es-CO"/>
              </w:rPr>
              <w:t xml:space="preserve"> para más información sobre las Competencias de la ONU Mujeres:</w:t>
            </w:r>
          </w:p>
          <w:p w14:paraId="2FCBF9D5" w14:textId="77777777" w:rsidR="001946F9" w:rsidRPr="001946F9" w:rsidRDefault="001946F9" w:rsidP="001946F9">
            <w:pPr>
              <w:ind w:left="360"/>
              <w:rPr>
                <w:rStyle w:val="Hyperlink"/>
                <w:i/>
                <w:sz w:val="20"/>
                <w:szCs w:val="18"/>
                <w:lang w:val="es-CO"/>
              </w:rPr>
            </w:pPr>
            <w:hyperlink r:id="rId12" w:history="1">
              <w:r w:rsidRPr="001946F9">
                <w:rPr>
                  <w:rStyle w:val="Hyperlink"/>
                  <w:i/>
                  <w:sz w:val="20"/>
                  <w:szCs w:val="18"/>
                  <w:lang w:val="es-CO"/>
                </w:rPr>
                <w:t>https://www.unwomen.org/-/media/headquarters/attachments/sections/about%20us/employment/un-women-values-and-competencies-framework-es.pdf?la=es&amp;vs=5414</w:t>
              </w:r>
            </w:hyperlink>
          </w:p>
          <w:p w14:paraId="7D5FE336" w14:textId="5B0BA37C" w:rsidR="001516F8" w:rsidRPr="001946F9" w:rsidRDefault="001516F8" w:rsidP="001516F8">
            <w:pPr>
              <w:pStyle w:val="TableParagraph"/>
              <w:ind w:left="107"/>
              <w:rPr>
                <w:b/>
                <w:lang w:val="es-CO"/>
              </w:rPr>
            </w:pPr>
          </w:p>
        </w:tc>
      </w:tr>
      <w:tr w:rsidR="001516F8" w:rsidRPr="001A561A" w14:paraId="4F9D815B" w14:textId="77777777" w:rsidTr="035DE048">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lastRenderedPageBreak/>
              <w:t>IX. Requerimientos</w:t>
            </w:r>
          </w:p>
        </w:tc>
      </w:tr>
      <w:tr w:rsidR="001516F8" w:rsidRPr="001A561A" w14:paraId="0DA6AD82" w14:textId="77777777" w:rsidTr="035DE048">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3EF10E43" w14:textId="1EAB1819" w:rsidR="001516F8" w:rsidRPr="00987826" w:rsidRDefault="001516F8" w:rsidP="00987826">
            <w:pPr>
              <w:pStyle w:val="TableParagraph"/>
              <w:spacing w:before="119"/>
              <w:ind w:left="720" w:right="229"/>
              <w:jc w:val="both"/>
              <w:rPr>
                <w:sz w:val="20"/>
                <w:szCs w:val="20"/>
              </w:rPr>
            </w:pPr>
            <w:r w:rsidRPr="00987826">
              <w:rPr>
                <w:sz w:val="20"/>
                <w:szCs w:val="20"/>
              </w:rPr>
              <w:t>Profesional en Ciencias Humanas, Sociales, Económicas o disciplinas afines.</w:t>
            </w:r>
          </w:p>
          <w:p w14:paraId="40CCD8D1" w14:textId="59E135F7" w:rsidR="001516F8" w:rsidRPr="00987826" w:rsidRDefault="00FE0AA1" w:rsidP="00987826">
            <w:pPr>
              <w:pStyle w:val="TableParagraph"/>
              <w:spacing w:before="119"/>
              <w:ind w:left="720" w:right="229"/>
              <w:jc w:val="both"/>
              <w:rPr>
                <w:sz w:val="20"/>
                <w:szCs w:val="20"/>
              </w:rPr>
            </w:pPr>
            <w:r>
              <w:rPr>
                <w:sz w:val="20"/>
                <w:szCs w:val="20"/>
              </w:rPr>
              <w:t>Postgrado</w:t>
            </w:r>
            <w:r w:rsidR="001516F8" w:rsidRPr="00987826">
              <w:rPr>
                <w:sz w:val="20"/>
                <w:szCs w:val="20"/>
              </w:rPr>
              <w:t xml:space="preserve"> en</w:t>
            </w:r>
            <w:r w:rsidR="00EE5366" w:rsidRPr="00987826">
              <w:rPr>
                <w:sz w:val="20"/>
                <w:szCs w:val="20"/>
              </w:rPr>
              <w:t xml:space="preserve"> Estudios de</w:t>
            </w:r>
            <w:r w:rsidR="00761DA4" w:rsidRPr="00987826">
              <w:rPr>
                <w:sz w:val="20"/>
                <w:szCs w:val="20"/>
              </w:rPr>
              <w:t xml:space="preserve"> </w:t>
            </w:r>
            <w:r w:rsidR="00B17FA6" w:rsidRPr="00987826">
              <w:rPr>
                <w:sz w:val="20"/>
                <w:szCs w:val="20"/>
              </w:rPr>
              <w:t xml:space="preserve">Género, </w:t>
            </w:r>
            <w:r w:rsidR="001516F8" w:rsidRPr="00987826">
              <w:rPr>
                <w:sz w:val="20"/>
                <w:szCs w:val="20"/>
              </w:rPr>
              <w:t>Ciencias</w:t>
            </w:r>
            <w:r w:rsidR="00761DA4" w:rsidRPr="00987826">
              <w:rPr>
                <w:sz w:val="20"/>
                <w:szCs w:val="20"/>
              </w:rPr>
              <w:t xml:space="preserve"> </w:t>
            </w:r>
            <w:r w:rsidR="001516F8" w:rsidRPr="00987826">
              <w:rPr>
                <w:sz w:val="20"/>
                <w:szCs w:val="20"/>
              </w:rPr>
              <w:t>Humanas,</w:t>
            </w:r>
            <w:r w:rsidR="00761DA4" w:rsidRPr="00987826">
              <w:rPr>
                <w:sz w:val="20"/>
                <w:szCs w:val="20"/>
              </w:rPr>
              <w:t xml:space="preserve"> </w:t>
            </w:r>
            <w:r w:rsidR="001516F8" w:rsidRPr="00987826">
              <w:rPr>
                <w:sz w:val="20"/>
                <w:szCs w:val="20"/>
              </w:rPr>
              <w:t>Sociales, Económicas o disciplinas afines.</w:t>
            </w:r>
          </w:p>
        </w:tc>
      </w:tr>
      <w:tr w:rsidR="001516F8" w:rsidRPr="001A561A" w14:paraId="380B7B4C" w14:textId="77777777" w:rsidTr="035DE048">
        <w:trPr>
          <w:trHeight w:val="1616"/>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0EAABF3F" w14:textId="77777777" w:rsidR="00B70A70" w:rsidRPr="00987826" w:rsidRDefault="00B70A70" w:rsidP="00987826">
            <w:pPr>
              <w:widowControl/>
              <w:autoSpaceDE/>
              <w:autoSpaceDN/>
              <w:ind w:left="720" w:right="270"/>
              <w:jc w:val="both"/>
              <w:textAlignment w:val="baseline"/>
              <w:rPr>
                <w:rFonts w:eastAsia="Times New Roman"/>
                <w:sz w:val="20"/>
                <w:szCs w:val="20"/>
                <w:lang w:val="es-AR"/>
              </w:rPr>
            </w:pPr>
            <w:r w:rsidRPr="00987826">
              <w:rPr>
                <w:rFonts w:eastAsia="Times New Roman"/>
                <w:sz w:val="20"/>
                <w:szCs w:val="20"/>
                <w:lang w:val="es-CO"/>
              </w:rPr>
              <w:t>Experiencia general de ocho (8) años en el campo de desarrollo social y/o derechos humanos. De los cuales debe contar con experiencia específica de cuatro (4) años en elaboración de procesos de gestión de conocimiento, de preferencia con enfoque de género.</w:t>
            </w:r>
          </w:p>
          <w:p w14:paraId="69713BAE" w14:textId="577D5F10" w:rsidR="003416BF" w:rsidRPr="00987826" w:rsidRDefault="00B70A70" w:rsidP="00987826">
            <w:pPr>
              <w:pStyle w:val="TableParagraph"/>
              <w:spacing w:before="119"/>
              <w:ind w:left="720" w:right="229"/>
              <w:jc w:val="both"/>
              <w:rPr>
                <w:sz w:val="20"/>
                <w:szCs w:val="20"/>
              </w:rPr>
            </w:pPr>
            <w:r w:rsidRPr="00987826">
              <w:rPr>
                <w:rFonts w:eastAsia="Times New Roman"/>
                <w:sz w:val="20"/>
                <w:szCs w:val="20"/>
                <w:lang w:val="es-CO"/>
              </w:rPr>
              <w:t xml:space="preserve">Experiencia de mínimo dos (2) procesos de evaluación de proyectos de apoyo al emprendimiento y la empleabilidad </w:t>
            </w:r>
          </w:p>
        </w:tc>
      </w:tr>
      <w:tr w:rsidR="001516F8" w:rsidRPr="001A561A" w14:paraId="2855D469" w14:textId="77777777" w:rsidTr="00056264">
        <w:trPr>
          <w:trHeight w:val="680"/>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t>Lenguaje Requerido:</w:t>
            </w:r>
          </w:p>
        </w:tc>
        <w:tc>
          <w:tcPr>
            <w:tcW w:w="7240" w:type="dxa"/>
          </w:tcPr>
          <w:p w14:paraId="491AE87D" w14:textId="1116B740" w:rsidR="001516F8" w:rsidRPr="00987826" w:rsidRDefault="001516F8" w:rsidP="00987826">
            <w:pPr>
              <w:pStyle w:val="TableParagraph"/>
              <w:spacing w:before="119"/>
              <w:ind w:left="720"/>
              <w:rPr>
                <w:sz w:val="20"/>
                <w:szCs w:val="20"/>
              </w:rPr>
            </w:pPr>
            <w:r w:rsidRPr="00987826">
              <w:rPr>
                <w:sz w:val="20"/>
                <w:szCs w:val="20"/>
              </w:rPr>
              <w:t>Español</w:t>
            </w:r>
            <w:r w:rsidR="00B70A70" w:rsidRPr="00987826">
              <w:rPr>
                <w:sz w:val="20"/>
                <w:szCs w:val="20"/>
              </w:rPr>
              <w:t xml:space="preserve">, </w:t>
            </w:r>
            <w:proofErr w:type="gramStart"/>
            <w:r w:rsidR="00B70A70" w:rsidRPr="00987826">
              <w:rPr>
                <w:sz w:val="20"/>
                <w:szCs w:val="20"/>
              </w:rPr>
              <w:t>Inglés</w:t>
            </w:r>
            <w:proofErr w:type="gramEnd"/>
            <w:r w:rsidR="00B70A70" w:rsidRPr="00987826">
              <w:rPr>
                <w:sz w:val="20"/>
                <w:szCs w:val="20"/>
              </w:rPr>
              <w:t xml:space="preserve"> deseable</w:t>
            </w:r>
          </w:p>
        </w:tc>
      </w:tr>
      <w:tr w:rsidR="00056264" w:rsidRPr="001A561A" w14:paraId="438D545A" w14:textId="77777777" w:rsidTr="00056264">
        <w:trPr>
          <w:trHeight w:val="680"/>
        </w:trPr>
        <w:tc>
          <w:tcPr>
            <w:tcW w:w="10212" w:type="dxa"/>
            <w:gridSpan w:val="2"/>
            <w:shd w:val="clear" w:color="auto" w:fill="D9D9D9" w:themeFill="background1" w:themeFillShade="D9"/>
          </w:tcPr>
          <w:p w14:paraId="48BADBC1" w14:textId="6A6D6DF7" w:rsidR="00056264" w:rsidRPr="001A561A" w:rsidRDefault="00056264" w:rsidP="001516F8">
            <w:pPr>
              <w:pStyle w:val="TableParagraph"/>
              <w:spacing w:before="119"/>
              <w:ind w:left="107"/>
            </w:pPr>
            <w:r>
              <w:rPr>
                <w:b/>
              </w:rPr>
              <w:t>XII.</w:t>
            </w:r>
            <w:r w:rsidR="00F14BBC">
              <w:rPr>
                <w:b/>
              </w:rPr>
              <w:t xml:space="preserve"> </w:t>
            </w:r>
            <w:r>
              <w:rPr>
                <w:b/>
              </w:rPr>
              <w:t>Proceso de selección</w:t>
            </w:r>
          </w:p>
        </w:tc>
      </w:tr>
      <w:tr w:rsidR="001516F8" w:rsidRPr="001A561A" w14:paraId="18ED5AF9" w14:textId="77777777" w:rsidTr="035DE048">
        <w:trPr>
          <w:trHeight w:val="424"/>
        </w:trPr>
        <w:tc>
          <w:tcPr>
            <w:tcW w:w="10212" w:type="dxa"/>
            <w:gridSpan w:val="2"/>
            <w:shd w:val="clear" w:color="auto" w:fill="auto"/>
          </w:tcPr>
          <w:p w14:paraId="2F90D711" w14:textId="77777777" w:rsidR="00056264" w:rsidRDefault="00056264" w:rsidP="001516F8">
            <w:pPr>
              <w:ind w:left="87" w:right="86" w:firstLine="90"/>
              <w:jc w:val="both"/>
              <w:rPr>
                <w:lang w:val="es-CO"/>
              </w:rPr>
            </w:pPr>
          </w:p>
          <w:p w14:paraId="5C4CE599" w14:textId="77811F0B"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3"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61A282F0" w:rsidR="001516F8" w:rsidRPr="001A561A" w:rsidRDefault="001516F8" w:rsidP="007F4526">
            <w:pPr>
              <w:pStyle w:val="ListParagraph"/>
              <w:widowControl/>
              <w:numPr>
                <w:ilvl w:val="0"/>
                <w:numId w:val="2"/>
              </w:numPr>
              <w:autoSpaceDE/>
              <w:autoSpaceDN/>
              <w:contextualSpacing/>
              <w:rPr>
                <w:lang w:val="es-CO"/>
              </w:rPr>
            </w:pPr>
            <w:r w:rsidRPr="001A561A">
              <w:rPr>
                <w:lang w:val="es-CO"/>
              </w:rPr>
              <w:t>Carta de Presentación</w:t>
            </w:r>
            <w:r w:rsidR="008F1EA3">
              <w:rPr>
                <w:lang w:val="es-CO"/>
              </w:rPr>
              <w:t xml:space="preserve">, </w:t>
            </w:r>
            <w:r w:rsidR="008F1EA3" w:rsidRPr="008F1EA3">
              <w:rPr>
                <w:lang w:val="es-CO"/>
              </w:rPr>
              <w:t>que se encuentra incluida en los</w:t>
            </w:r>
            <w:r w:rsidR="008F1EA3">
              <w:rPr>
                <w:lang w:val="es-CO"/>
              </w:rPr>
              <w:t xml:space="preserve"> presentes</w:t>
            </w:r>
            <w:r w:rsidR="008F1EA3" w:rsidRPr="008F1EA3">
              <w:rPr>
                <w:lang w:val="es-CO"/>
              </w:rPr>
              <w:t xml:space="preserve"> términos de referencia de la página 1</w:t>
            </w:r>
            <w:r w:rsidR="00F14BBC">
              <w:rPr>
                <w:lang w:val="es-CO"/>
              </w:rPr>
              <w:t>0</w:t>
            </w:r>
            <w:r w:rsidR="008F1EA3" w:rsidRPr="008F1EA3">
              <w:rPr>
                <w:lang w:val="es-CO"/>
              </w:rPr>
              <w:t xml:space="preserve"> a la 1</w:t>
            </w:r>
            <w:r w:rsidR="00F14BBC">
              <w:rPr>
                <w:lang w:val="es-CO"/>
              </w:rPr>
              <w:t>3</w:t>
            </w:r>
            <w:r w:rsidR="008F1EA3" w:rsidRPr="008F1EA3">
              <w:rPr>
                <w:lang w:val="es-CO"/>
              </w:rPr>
              <w:t>, debidamente diligenciada y firmada</w:t>
            </w:r>
            <w:r w:rsidR="008F1EA3">
              <w:rPr>
                <w:lang w:val="es-CO"/>
              </w:rPr>
              <w:t>.</w:t>
            </w:r>
          </w:p>
          <w:p w14:paraId="2D2637B4" w14:textId="134BB0C0" w:rsidR="001516F8" w:rsidRDefault="001516F8" w:rsidP="007F4526">
            <w:pPr>
              <w:pStyle w:val="ListParagraph"/>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w:t>
            </w:r>
            <w:proofErr w:type="gramStart"/>
            <w:r w:rsidRPr="001A561A">
              <w:rPr>
                <w:lang w:val="es-CO"/>
              </w:rPr>
              <w:t>link</w:t>
            </w:r>
            <w:proofErr w:type="gramEnd"/>
            <w:r w:rsidRPr="001A561A">
              <w:rPr>
                <w:lang w:val="es-CO"/>
              </w:rPr>
              <w:t xml:space="preserve">: </w:t>
            </w:r>
            <w:hyperlink r:id="rId14" w:history="1">
              <w:r w:rsidRPr="001A561A">
                <w:rPr>
                  <w:rStyle w:val="Hyperlink"/>
                  <w:lang w:val="es-CO"/>
                </w:rPr>
                <w:t>http://www.unwomen.org/es/about-us/employment</w:t>
              </w:r>
            </w:hyperlink>
            <w:r w:rsidRPr="001A561A">
              <w:rPr>
                <w:lang w:val="es-CO"/>
              </w:rPr>
              <w:t>).</w:t>
            </w:r>
          </w:p>
          <w:p w14:paraId="62BF00C5" w14:textId="1E8FA6C7" w:rsidR="000E3F46" w:rsidRPr="001A561A" w:rsidRDefault="000E3F46" w:rsidP="007F4526">
            <w:pPr>
              <w:pStyle w:val="ListParagraph"/>
              <w:widowControl/>
              <w:numPr>
                <w:ilvl w:val="0"/>
                <w:numId w:val="2"/>
              </w:numPr>
              <w:autoSpaceDE/>
              <w:autoSpaceDN/>
              <w:contextualSpacing/>
              <w:rPr>
                <w:lang w:val="es-CO"/>
              </w:rPr>
            </w:pPr>
            <w:r>
              <w:rPr>
                <w:lang w:val="es-CO"/>
              </w:rPr>
              <w:t xml:space="preserve">Propuesta técnica </w:t>
            </w:r>
            <w:r w:rsidRPr="00477375">
              <w:rPr>
                <w:szCs w:val="20"/>
              </w:rPr>
              <w:t xml:space="preserve">para el </w:t>
            </w:r>
            <w:r>
              <w:rPr>
                <w:szCs w:val="20"/>
              </w:rPr>
              <w:t>d</w:t>
            </w:r>
            <w:r w:rsidRPr="00477375">
              <w:rPr>
                <w:szCs w:val="20"/>
              </w:rPr>
              <w:t>esarrollo de la consultoría que inclu</w:t>
            </w:r>
            <w:r>
              <w:rPr>
                <w:szCs w:val="20"/>
              </w:rPr>
              <w:t>ya:</w:t>
            </w:r>
            <w:r w:rsidR="00986856">
              <w:rPr>
                <w:szCs w:val="20"/>
              </w:rPr>
              <w:t xml:space="preserve"> </w:t>
            </w:r>
            <w:r>
              <w:rPr>
                <w:szCs w:val="20"/>
              </w:rPr>
              <w:t>enfoque de trabajo, metodología a utilizar y cronograma de actividades</w:t>
            </w:r>
            <w:r w:rsidRPr="00477375">
              <w:rPr>
                <w:szCs w:val="20"/>
              </w:rPr>
              <w:t>.</w:t>
            </w:r>
            <w:r w:rsidR="00986856">
              <w:rPr>
                <w:szCs w:val="20"/>
              </w:rPr>
              <w:t xml:space="preserve"> </w:t>
            </w:r>
            <w:r>
              <w:rPr>
                <w:szCs w:val="20"/>
              </w:rPr>
              <w:t>(Máximo 5 hojas).</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35DE048">
              <w:trPr>
                <w:trHeight w:val="241"/>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lastRenderedPageBreak/>
                    <w:t>Formato P11</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48A18D" w14:textId="70BBF85C" w:rsidR="001516F8" w:rsidRPr="001A561A" w:rsidRDefault="1E826E02" w:rsidP="001516F8">
                  <w:pPr>
                    <w:pBdr>
                      <w:top w:val="nil"/>
                      <w:left w:val="nil"/>
                      <w:bottom w:val="nil"/>
                      <w:right w:val="nil"/>
                      <w:between w:val="nil"/>
                      <w:bar w:val="nil"/>
                    </w:pBdr>
                    <w:jc w:val="center"/>
                    <w:rPr>
                      <w:lang w:val="es-CO"/>
                    </w:rPr>
                  </w:pPr>
                  <w:r w:rsidRPr="035DE048">
                    <w:rPr>
                      <w:lang w:val="es-CO"/>
                    </w:rPr>
                    <w:t xml:space="preserve">30% </w:t>
                  </w:r>
                </w:p>
              </w:tc>
            </w:tr>
            <w:tr w:rsidR="001516F8" w:rsidRPr="001A561A" w14:paraId="21FC65A9" w14:textId="77777777" w:rsidTr="035DE048">
              <w:trPr>
                <w:trHeight w:val="250"/>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BC830C" w14:textId="3AC7A281" w:rsidR="001516F8" w:rsidRPr="001A561A" w:rsidRDefault="1E826E02" w:rsidP="001516F8">
                  <w:pPr>
                    <w:pBdr>
                      <w:top w:val="nil"/>
                      <w:left w:val="nil"/>
                      <w:bottom w:val="nil"/>
                      <w:right w:val="nil"/>
                      <w:between w:val="nil"/>
                      <w:bar w:val="nil"/>
                    </w:pBdr>
                    <w:jc w:val="center"/>
                    <w:rPr>
                      <w:lang w:val="es-CO"/>
                    </w:rPr>
                  </w:pPr>
                  <w:r w:rsidRPr="035DE048">
                    <w:rPr>
                      <w:lang w:val="es-CO"/>
                    </w:rPr>
                    <w:t>70%</w:t>
                  </w:r>
                </w:p>
              </w:tc>
            </w:tr>
            <w:tr w:rsidR="00B70A70" w:rsidRPr="001A561A" w14:paraId="4832DD21" w14:textId="77777777" w:rsidTr="035DE048">
              <w:trPr>
                <w:trHeight w:val="193"/>
                <w:jc w:val="center"/>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D4D970" w14:textId="77777777" w:rsidR="00B70A70" w:rsidRPr="001A561A" w:rsidRDefault="00B70A70" w:rsidP="00B70A70">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67DC0" w14:textId="77777777" w:rsidR="00B70A70" w:rsidRPr="001A561A" w:rsidRDefault="00B70A70" w:rsidP="00B70A70">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CE728F" w:rsidRPr="001A561A" w14:paraId="4BFF78D8" w14:textId="77777777" w:rsidTr="00624D44">
              <w:trPr>
                <w:trHeight w:val="698"/>
                <w:jc w:val="center"/>
              </w:trPr>
              <w:tc>
                <w:tcPr>
                  <w:tcW w:w="1499" w:type="dxa"/>
                  <w:vMerge w:val="restart"/>
                  <w:tcBorders>
                    <w:top w:val="single" w:sz="4" w:space="0" w:color="auto"/>
                    <w:left w:val="single" w:sz="4" w:space="0" w:color="auto"/>
                    <w:right w:val="single" w:sz="4" w:space="0" w:color="auto"/>
                  </w:tcBorders>
                  <w:shd w:val="clear" w:color="auto" w:fill="auto"/>
                  <w:vAlign w:val="center"/>
                  <w:hideMark/>
                </w:tcPr>
                <w:p w14:paraId="2CA147E2" w14:textId="77777777" w:rsidR="00CE728F" w:rsidRPr="001A561A" w:rsidRDefault="00CE728F"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7BBBD31F" w14:textId="22EE37C9" w:rsidR="00CE728F" w:rsidRPr="001A561A" w:rsidRDefault="00CE728F" w:rsidP="003F3F57">
                  <w:pPr>
                    <w:pStyle w:val="TableParagraph"/>
                    <w:spacing w:before="119"/>
                    <w:ind w:right="229"/>
                    <w:jc w:val="both"/>
                  </w:pPr>
                  <w:r w:rsidRPr="00CE728F">
                    <w:t>Profesional en Ciencias Humanas, Sociales, Económicas o disciplinas afines.</w:t>
                  </w:r>
                </w:p>
              </w:tc>
              <w:tc>
                <w:tcPr>
                  <w:tcW w:w="2919" w:type="dxa"/>
                  <w:vMerge w:val="restart"/>
                  <w:tcBorders>
                    <w:top w:val="single" w:sz="4" w:space="0" w:color="auto"/>
                    <w:left w:val="nil"/>
                    <w:right w:val="single" w:sz="4" w:space="0" w:color="auto"/>
                  </w:tcBorders>
                  <w:shd w:val="clear" w:color="auto" w:fill="auto"/>
                </w:tcPr>
                <w:p w14:paraId="4C1490AF" w14:textId="447F856F" w:rsidR="00CE728F" w:rsidRPr="001A561A" w:rsidRDefault="00CE728F" w:rsidP="00B70A70">
                  <w:pPr>
                    <w:pStyle w:val="TableParagraph"/>
                    <w:spacing w:before="9"/>
                    <w:jc w:val="center"/>
                    <w:rPr>
                      <w:lang w:val="es-CO" w:eastAsia="es-MX"/>
                    </w:rPr>
                  </w:pPr>
                  <w:r>
                    <w:t>15 PTS</w:t>
                  </w:r>
                </w:p>
              </w:tc>
            </w:tr>
            <w:tr w:rsidR="00CE728F" w:rsidRPr="001A561A" w14:paraId="63E375F6" w14:textId="77777777" w:rsidTr="00624D44">
              <w:trPr>
                <w:trHeight w:val="287"/>
                <w:jc w:val="center"/>
              </w:trPr>
              <w:tc>
                <w:tcPr>
                  <w:tcW w:w="1499" w:type="dxa"/>
                  <w:vMerge/>
                  <w:tcBorders>
                    <w:left w:val="single" w:sz="4" w:space="0" w:color="auto"/>
                    <w:bottom w:val="single" w:sz="4" w:space="0" w:color="auto"/>
                    <w:right w:val="single" w:sz="4" w:space="0" w:color="auto"/>
                  </w:tcBorders>
                  <w:shd w:val="clear" w:color="auto" w:fill="auto"/>
                  <w:vAlign w:val="center"/>
                </w:tcPr>
                <w:p w14:paraId="12BDBE8E" w14:textId="77777777" w:rsidR="00CE728F" w:rsidRPr="001A561A" w:rsidRDefault="00CE728F" w:rsidP="001516F8">
                  <w:pPr>
                    <w:jc w:val="center"/>
                    <w:rPr>
                      <w:rFonts w:eastAsia="Batang"/>
                      <w:b/>
                      <w:bCs/>
                      <w:lang w:val="es-CO" w:eastAsia="ko-KR"/>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1443F66D" w14:textId="44D03257" w:rsidR="00CE728F" w:rsidRPr="001A561A" w:rsidRDefault="00CE728F" w:rsidP="003F3F57">
                  <w:pPr>
                    <w:pStyle w:val="TableParagraph"/>
                    <w:spacing w:before="119"/>
                    <w:ind w:right="229"/>
                    <w:jc w:val="both"/>
                  </w:pPr>
                  <w:r w:rsidRPr="00CE728F">
                    <w:t>Postgrado en Estudios de Género, Ciencias Humanas, Sociales, Económicas o disciplinas afines.</w:t>
                  </w:r>
                </w:p>
              </w:tc>
              <w:tc>
                <w:tcPr>
                  <w:tcW w:w="2919" w:type="dxa"/>
                  <w:vMerge/>
                  <w:tcBorders>
                    <w:left w:val="nil"/>
                    <w:bottom w:val="single" w:sz="4" w:space="0" w:color="auto"/>
                    <w:right w:val="single" w:sz="4" w:space="0" w:color="auto"/>
                  </w:tcBorders>
                  <w:shd w:val="clear" w:color="auto" w:fill="auto"/>
                </w:tcPr>
                <w:p w14:paraId="0E5166DA" w14:textId="008479B8" w:rsidR="00CE728F" w:rsidRPr="001A561A" w:rsidRDefault="00CE728F" w:rsidP="00B70A70">
                  <w:pPr>
                    <w:pStyle w:val="TableParagraph"/>
                    <w:spacing w:before="9"/>
                    <w:jc w:val="center"/>
                  </w:pPr>
                </w:p>
              </w:tc>
            </w:tr>
            <w:tr w:rsidR="00CE728F" w:rsidRPr="001A561A" w14:paraId="145A3D6D" w14:textId="77777777" w:rsidTr="004702D2">
              <w:trPr>
                <w:trHeight w:val="287"/>
                <w:jc w:val="center"/>
              </w:trPr>
              <w:tc>
                <w:tcPr>
                  <w:tcW w:w="1499" w:type="dxa"/>
                  <w:vMerge w:val="restart"/>
                  <w:tcBorders>
                    <w:top w:val="single" w:sz="4" w:space="0" w:color="auto"/>
                    <w:left w:val="single" w:sz="4" w:space="0" w:color="auto"/>
                    <w:right w:val="single" w:sz="4" w:space="0" w:color="auto"/>
                  </w:tcBorders>
                  <w:shd w:val="clear" w:color="auto" w:fill="auto"/>
                  <w:vAlign w:val="center"/>
                </w:tcPr>
                <w:p w14:paraId="22CBC632" w14:textId="77777777" w:rsidR="00CE728F" w:rsidRPr="001A561A" w:rsidRDefault="00CE728F"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66C4B9EB" w14:textId="2FDFBBD0" w:rsidR="00CE728F" w:rsidRPr="00163B0B" w:rsidRDefault="00CE728F" w:rsidP="00B70A70">
                  <w:pPr>
                    <w:widowControl/>
                    <w:autoSpaceDE/>
                    <w:autoSpaceDN/>
                    <w:ind w:right="270"/>
                    <w:jc w:val="both"/>
                    <w:textAlignment w:val="baseline"/>
                    <w:rPr>
                      <w:lang w:val="es-CO"/>
                    </w:rPr>
                  </w:pPr>
                  <w:r w:rsidRPr="258BA090">
                    <w:rPr>
                      <w:rFonts w:eastAsia="Times New Roman"/>
                      <w:sz w:val="20"/>
                      <w:szCs w:val="20"/>
                      <w:lang w:val="es-CO"/>
                    </w:rPr>
                    <w:t xml:space="preserve">Experiencia general de ocho (8) años en el campo de desarrollo social y/o derechos humanos. </w:t>
                  </w:r>
                </w:p>
              </w:tc>
              <w:tc>
                <w:tcPr>
                  <w:tcW w:w="2919" w:type="dxa"/>
                  <w:vMerge w:val="restart"/>
                  <w:tcBorders>
                    <w:top w:val="single" w:sz="4" w:space="0" w:color="auto"/>
                    <w:left w:val="nil"/>
                    <w:right w:val="single" w:sz="4" w:space="0" w:color="auto"/>
                  </w:tcBorders>
                  <w:shd w:val="clear" w:color="auto" w:fill="auto"/>
                  <w:vAlign w:val="center"/>
                </w:tcPr>
                <w:p w14:paraId="241D5533" w14:textId="44A33303" w:rsidR="00CE728F" w:rsidRPr="001A561A" w:rsidRDefault="00CE728F" w:rsidP="001516F8">
                  <w:pPr>
                    <w:jc w:val="center"/>
                    <w:rPr>
                      <w:lang w:val="es-CO" w:eastAsia="es-MX"/>
                    </w:rPr>
                  </w:pPr>
                  <w:r>
                    <w:t>15 PTS</w:t>
                  </w:r>
                </w:p>
              </w:tc>
            </w:tr>
            <w:tr w:rsidR="00CE728F" w:rsidRPr="001A561A" w14:paraId="295EB641" w14:textId="77777777" w:rsidTr="004702D2">
              <w:trPr>
                <w:trHeight w:val="287"/>
                <w:jc w:val="center"/>
              </w:trPr>
              <w:tc>
                <w:tcPr>
                  <w:tcW w:w="1499" w:type="dxa"/>
                  <w:vMerge/>
                  <w:tcBorders>
                    <w:left w:val="single" w:sz="4" w:space="0" w:color="auto"/>
                    <w:right w:val="single" w:sz="4" w:space="0" w:color="auto"/>
                  </w:tcBorders>
                  <w:shd w:val="clear" w:color="auto" w:fill="auto"/>
                  <w:vAlign w:val="center"/>
                </w:tcPr>
                <w:p w14:paraId="484E2FA2" w14:textId="77777777" w:rsidR="00CE728F" w:rsidRPr="001A561A" w:rsidRDefault="00CE728F" w:rsidP="001516F8">
                  <w:pPr>
                    <w:jc w:val="center"/>
                    <w:rPr>
                      <w:b/>
                      <w:bCs/>
                      <w:lang w:val="es-CO" w:eastAsia="es-MX"/>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7A86320A" w14:textId="23A5EF72" w:rsidR="00CE728F" w:rsidRPr="258BA090" w:rsidRDefault="00CE728F" w:rsidP="00B70A70">
                  <w:pPr>
                    <w:widowControl/>
                    <w:autoSpaceDE/>
                    <w:autoSpaceDN/>
                    <w:ind w:right="270"/>
                    <w:jc w:val="both"/>
                    <w:textAlignment w:val="baseline"/>
                    <w:rPr>
                      <w:rFonts w:eastAsia="Times New Roman"/>
                      <w:sz w:val="20"/>
                      <w:szCs w:val="20"/>
                      <w:lang w:val="es-CO"/>
                    </w:rPr>
                  </w:pPr>
                  <w:r>
                    <w:rPr>
                      <w:rFonts w:eastAsia="Times New Roman"/>
                      <w:sz w:val="20"/>
                      <w:szCs w:val="20"/>
                      <w:lang w:val="es-CO"/>
                    </w:rPr>
                    <w:t>E</w:t>
                  </w:r>
                  <w:r w:rsidRPr="258BA090">
                    <w:rPr>
                      <w:rFonts w:eastAsia="Times New Roman"/>
                      <w:sz w:val="20"/>
                      <w:szCs w:val="20"/>
                      <w:lang w:val="es-CO"/>
                    </w:rPr>
                    <w:t>xperiencia específica de cuatro (4) años en elaboración de procesos de gestión de conocimiento, de preferencia con enfoque de género.</w:t>
                  </w:r>
                </w:p>
              </w:tc>
              <w:tc>
                <w:tcPr>
                  <w:tcW w:w="2919" w:type="dxa"/>
                  <w:vMerge/>
                  <w:tcBorders>
                    <w:left w:val="nil"/>
                    <w:right w:val="single" w:sz="4" w:space="0" w:color="auto"/>
                  </w:tcBorders>
                  <w:shd w:val="clear" w:color="auto" w:fill="auto"/>
                  <w:vAlign w:val="center"/>
                </w:tcPr>
                <w:p w14:paraId="093AA1D2" w14:textId="47885A18" w:rsidR="00CE728F" w:rsidRDefault="00CE728F" w:rsidP="001516F8">
                  <w:pPr>
                    <w:jc w:val="center"/>
                  </w:pPr>
                </w:p>
              </w:tc>
            </w:tr>
            <w:tr w:rsidR="00CE728F" w:rsidRPr="001A561A" w14:paraId="7FE7CBC3" w14:textId="77777777" w:rsidTr="004702D2">
              <w:trPr>
                <w:trHeight w:val="287"/>
                <w:jc w:val="center"/>
              </w:trPr>
              <w:tc>
                <w:tcPr>
                  <w:tcW w:w="1499" w:type="dxa"/>
                  <w:vMerge/>
                  <w:tcBorders>
                    <w:left w:val="single" w:sz="4" w:space="0" w:color="auto"/>
                    <w:bottom w:val="single" w:sz="4" w:space="0" w:color="auto"/>
                    <w:right w:val="single" w:sz="4" w:space="0" w:color="auto"/>
                  </w:tcBorders>
                  <w:shd w:val="clear" w:color="auto" w:fill="auto"/>
                  <w:vAlign w:val="center"/>
                </w:tcPr>
                <w:p w14:paraId="3345950C" w14:textId="77777777" w:rsidR="00CE728F" w:rsidRPr="001A561A" w:rsidRDefault="00CE728F" w:rsidP="001516F8">
                  <w:pPr>
                    <w:jc w:val="center"/>
                    <w:rPr>
                      <w:b/>
                      <w:bCs/>
                      <w:lang w:val="es-CO" w:eastAsia="es-MX"/>
                    </w:rPr>
                  </w:pPr>
                </w:p>
              </w:tc>
              <w:tc>
                <w:tcPr>
                  <w:tcW w:w="4817" w:type="dxa"/>
                  <w:gridSpan w:val="2"/>
                  <w:tcBorders>
                    <w:top w:val="single" w:sz="4" w:space="0" w:color="auto"/>
                    <w:left w:val="nil"/>
                    <w:bottom w:val="single" w:sz="4" w:space="0" w:color="auto"/>
                    <w:right w:val="single" w:sz="4" w:space="0" w:color="auto"/>
                  </w:tcBorders>
                  <w:shd w:val="clear" w:color="auto" w:fill="auto"/>
                </w:tcPr>
                <w:p w14:paraId="0F73CED8" w14:textId="0D6B57C3" w:rsidR="00CE728F" w:rsidRPr="258BA090" w:rsidRDefault="00CE728F" w:rsidP="00B70A70">
                  <w:pPr>
                    <w:widowControl/>
                    <w:autoSpaceDE/>
                    <w:autoSpaceDN/>
                    <w:ind w:right="270"/>
                    <w:jc w:val="both"/>
                    <w:textAlignment w:val="baseline"/>
                    <w:rPr>
                      <w:rFonts w:eastAsia="Times New Roman"/>
                      <w:sz w:val="20"/>
                      <w:szCs w:val="20"/>
                      <w:lang w:val="es-CO"/>
                    </w:rPr>
                  </w:pPr>
                  <w:r>
                    <w:rPr>
                      <w:rFonts w:eastAsia="Times New Roman"/>
                      <w:sz w:val="20"/>
                      <w:szCs w:val="20"/>
                      <w:lang w:val="es-CO"/>
                    </w:rPr>
                    <w:t>Experiencia de mínimo dos (2) procesos de evaluación de proyectos de apoyo al emprendimiento y la empleabilidad</w:t>
                  </w:r>
                </w:p>
              </w:tc>
              <w:tc>
                <w:tcPr>
                  <w:tcW w:w="2919" w:type="dxa"/>
                  <w:vMerge/>
                  <w:tcBorders>
                    <w:left w:val="nil"/>
                    <w:bottom w:val="single" w:sz="4" w:space="0" w:color="auto"/>
                    <w:right w:val="single" w:sz="4" w:space="0" w:color="auto"/>
                  </w:tcBorders>
                  <w:shd w:val="clear" w:color="auto" w:fill="auto"/>
                  <w:vAlign w:val="center"/>
                </w:tcPr>
                <w:p w14:paraId="68D2F401" w14:textId="662CBB8F" w:rsidR="00CE728F" w:rsidRDefault="00CE728F" w:rsidP="001516F8">
                  <w:pPr>
                    <w:jc w:val="center"/>
                  </w:pP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1F88BC30" w:rsidR="001516F8" w:rsidRPr="001A561A" w:rsidRDefault="00F14BBC" w:rsidP="001516F8">
                  <w:pPr>
                    <w:jc w:val="center"/>
                    <w:rPr>
                      <w:b/>
                      <w:bCs/>
                      <w:lang w:val="es-CO" w:eastAsia="es-MX"/>
                    </w:rPr>
                  </w:pPr>
                  <w:r>
                    <w:rPr>
                      <w:rFonts w:eastAsia="Batang"/>
                      <w:b/>
                      <w:bCs/>
                      <w:lang w:val="es-CO" w:eastAsia="ko-KR"/>
                    </w:rPr>
                    <w:t>3</w:t>
                  </w:r>
                  <w:r w:rsidR="001516F8"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2FE1DEA"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w:t>
                  </w:r>
                  <w:r w:rsidR="00F14BBC">
                    <w:rPr>
                      <w:i/>
                      <w:iCs/>
                      <w:lang w:val="es-CO" w:eastAsia="es-MX"/>
                    </w:rPr>
                    <w:t>1</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49CE79FE" w:rsidR="001516F8" w:rsidRPr="001A561A" w:rsidRDefault="001516F8" w:rsidP="001516F8">
                  <w:pPr>
                    <w:jc w:val="both"/>
                    <w:rPr>
                      <w:b/>
                      <w:bCs/>
                      <w:lang w:val="es-CO" w:eastAsia="es-MX"/>
                    </w:rPr>
                  </w:pPr>
                  <w:r w:rsidRPr="001A561A">
                    <w:rPr>
                      <w:rFonts w:eastAsia="Batang"/>
                      <w:b/>
                      <w:bCs/>
                      <w:lang w:val="es-CO" w:eastAsia="ko-KR"/>
                    </w:rPr>
                    <w:t xml:space="preserve">Evaluación de propuesta técnica </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6B64D6A9"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la perspectiva de género</w:t>
                  </w:r>
                  <w:r w:rsidR="00B15C12">
                    <w:rPr>
                      <w:lang w:val="es-CO"/>
                    </w:rPr>
                    <w:t>.</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386AB98C" w:rsidR="001516F8" w:rsidRDefault="001516F8" w:rsidP="001516F8">
                  <w:pPr>
                    <w:jc w:val="both"/>
                  </w:pPr>
                  <w:r w:rsidRPr="009F08BE">
                    <w:rPr>
                      <w:lang w:val="es-CO"/>
                    </w:rPr>
                    <w:lastRenderedPageBreak/>
                    <w:t xml:space="preserve">Experticia en </w:t>
                  </w:r>
                  <w:r w:rsidRPr="009F08BE">
                    <w:t xml:space="preserve">recolección, análisis y sistematización de información </w:t>
                  </w:r>
                  <w:r>
                    <w:t>para implementación y evaluación de programas y proyectos</w:t>
                  </w:r>
                  <w:r w:rsidR="00202EBA">
                    <w:t>.</w:t>
                  </w:r>
                </w:p>
                <w:p w14:paraId="7399A6C3" w14:textId="77777777" w:rsidR="001516F8" w:rsidRDefault="001516F8" w:rsidP="001516F8">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32E9A24A" w:rsidR="001516F8" w:rsidRPr="001A561A" w:rsidRDefault="00F14BBC" w:rsidP="001516F8">
                  <w:pPr>
                    <w:jc w:val="center"/>
                    <w:rPr>
                      <w:lang w:val="es-CO" w:eastAsia="es-MX"/>
                    </w:rPr>
                  </w:pPr>
                  <w:r>
                    <w:rPr>
                      <w:lang w:val="es-CO" w:eastAsia="es-MX"/>
                    </w:rPr>
                    <w:lastRenderedPageBreak/>
                    <w:t>7</w:t>
                  </w:r>
                  <w:r w:rsidR="001516F8"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proofErr w:type="gramStart"/>
                  <w:r w:rsidRPr="001A561A">
                    <w:rPr>
                      <w:rFonts w:eastAsia="Batang"/>
                      <w:b/>
                      <w:bCs/>
                      <w:lang w:val="es-CO" w:eastAsia="ko-KR"/>
                    </w:rPr>
                    <w:t>TOTAL</w:t>
                  </w:r>
                  <w:proofErr w:type="gramEnd"/>
                  <w:r w:rsidRPr="001A561A">
                    <w:rPr>
                      <w:rFonts w:eastAsia="Batang"/>
                      <w:b/>
                      <w:bCs/>
                      <w:lang w:val="es-CO" w:eastAsia="ko-KR"/>
                    </w:rPr>
                    <w:t xml:space="preserve">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1A22E1D" w:rsidR="001516F8" w:rsidRDefault="00F14BBC" w:rsidP="001516F8">
                  <w:pPr>
                    <w:jc w:val="center"/>
                    <w:rPr>
                      <w:lang w:val="es-CO" w:eastAsia="es-MX"/>
                    </w:rPr>
                  </w:pPr>
                  <w:r>
                    <w:rPr>
                      <w:rFonts w:eastAsia="Batang"/>
                      <w:b/>
                      <w:bCs/>
                      <w:lang w:val="es-CO" w:eastAsia="ko-KR"/>
                    </w:rPr>
                    <w:t>7</w:t>
                  </w:r>
                  <w:r w:rsidR="001516F8" w:rsidRPr="001A561A">
                    <w:rPr>
                      <w:rFonts w:eastAsia="Batang"/>
                      <w:b/>
                      <w:bCs/>
                      <w:lang w:val="es-CO" w:eastAsia="ko-KR"/>
                    </w:rPr>
                    <w:t>0 PTS</w:t>
                  </w:r>
                </w:p>
              </w:tc>
            </w:tr>
            <w:tr w:rsidR="001516F8" w:rsidRPr="001A561A" w14:paraId="0BE22923"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proofErr w:type="gramStart"/>
                  <w:r w:rsidRPr="001A561A">
                    <w:rPr>
                      <w:rFonts w:eastAsia="Batang"/>
                      <w:b/>
                      <w:bCs/>
                      <w:lang w:val="es-CO" w:eastAsia="ko-KR"/>
                    </w:rPr>
                    <w:t>TOTAL</w:t>
                  </w:r>
                  <w:proofErr w:type="gramEnd"/>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30F77B5" w14:textId="2643A401" w:rsidR="00F14BBC" w:rsidRDefault="00F14BBC" w:rsidP="00923886">
      <w:pPr>
        <w:rPr>
          <w:bCs/>
          <w:lang w:val="es-CO" w:eastAsia="it-IT"/>
        </w:rPr>
      </w:pPr>
    </w:p>
    <w:p w14:paraId="0BF77915" w14:textId="77777777" w:rsidR="00F14BBC" w:rsidRDefault="00F14BBC">
      <w:pPr>
        <w:rPr>
          <w:bCs/>
          <w:lang w:val="es-CO" w:eastAsia="it-IT"/>
        </w:rPr>
      </w:pPr>
      <w:r>
        <w:rPr>
          <w:bCs/>
          <w:lang w:val="es-CO" w:eastAsia="it-IT"/>
        </w:rPr>
        <w:br w:type="page"/>
      </w:r>
    </w:p>
    <w:p w14:paraId="7142AF15" w14:textId="77777777" w:rsidR="00923886" w:rsidRDefault="00923886"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7F4526">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20F3DD34" w14:textId="36070805" w:rsidR="00923886" w:rsidRDefault="00923886" w:rsidP="00056264">
      <w:pPr>
        <w:spacing w:after="200" w:line="276" w:lineRule="auto"/>
        <w:rPr>
          <w:szCs w:val="20"/>
          <w:lang w:val="es-CO"/>
        </w:rPr>
      </w:pPr>
    </w:p>
    <w:p w14:paraId="46CB8900" w14:textId="09538F08" w:rsidR="00056264" w:rsidRDefault="00056264" w:rsidP="00056264">
      <w:pPr>
        <w:spacing w:after="200" w:line="276" w:lineRule="auto"/>
        <w:rPr>
          <w:szCs w:val="20"/>
          <w:lang w:val="es-CO"/>
        </w:rPr>
      </w:pPr>
    </w:p>
    <w:p w14:paraId="2ADC9149" w14:textId="77777777" w:rsidR="00F14BBC" w:rsidRDefault="00F14BBC" w:rsidP="00056264">
      <w:pPr>
        <w:spacing w:after="200" w:line="276" w:lineRule="auto"/>
        <w:rPr>
          <w:szCs w:val="20"/>
          <w:lang w:val="es-CO"/>
        </w:rPr>
      </w:pPr>
    </w:p>
    <w:p w14:paraId="2324AD94" w14:textId="77777777" w:rsidR="00F14BBC" w:rsidRDefault="00F14BBC" w:rsidP="00056264">
      <w:pPr>
        <w:spacing w:after="200" w:line="276" w:lineRule="auto"/>
        <w:rPr>
          <w:szCs w:val="20"/>
          <w:lang w:val="es-CO"/>
        </w:rPr>
      </w:pPr>
    </w:p>
    <w:p w14:paraId="63170969" w14:textId="77777777" w:rsidR="00F14BBC" w:rsidRDefault="00F14BBC" w:rsidP="00056264">
      <w:pPr>
        <w:spacing w:after="200" w:line="276" w:lineRule="auto"/>
        <w:rPr>
          <w:szCs w:val="20"/>
          <w:lang w:val="es-CO"/>
        </w:rPr>
      </w:pPr>
    </w:p>
    <w:p w14:paraId="3881E650" w14:textId="77777777" w:rsidR="00F14BBC" w:rsidRDefault="00F14BBC" w:rsidP="00056264">
      <w:pPr>
        <w:spacing w:after="200" w:line="276" w:lineRule="auto"/>
        <w:rPr>
          <w:szCs w:val="20"/>
          <w:lang w:val="es-CO"/>
        </w:rPr>
      </w:pPr>
    </w:p>
    <w:p w14:paraId="20363305" w14:textId="77777777" w:rsidR="00056264" w:rsidRPr="00056264" w:rsidRDefault="00056264" w:rsidP="00056264">
      <w:pPr>
        <w:spacing w:after="200" w:line="276" w:lineRule="auto"/>
        <w:rPr>
          <w:szCs w:val="20"/>
          <w:lang w:val="es-CO"/>
        </w:rPr>
      </w:pP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00928226"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986856"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w:t>
      </w:r>
      <w:proofErr w:type="gramStart"/>
      <w:r w:rsidRPr="00E97B98">
        <w:rPr>
          <w:szCs w:val="20"/>
          <w:lang w:val="es-CO"/>
        </w:rPr>
        <w:t>la presente manifiesto</w:t>
      </w:r>
      <w:proofErr w:type="gramEnd"/>
      <w:r w:rsidRPr="00E97B98">
        <w:rPr>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 xml:space="preserve">Entiendo que la sede de trabajo es </w:t>
      </w:r>
      <w:r w:rsidRPr="00986856">
        <w:rPr>
          <w:b/>
          <w:bCs/>
          <w:u w:val="single"/>
          <w:lang w:val="es-CO"/>
        </w:rPr>
        <w:t>(Incluir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986856"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b/>
          <w:bCs/>
          <w:u w:val="single"/>
          <w:lang w:val="es-CO"/>
        </w:rPr>
      </w:pPr>
      <w:r w:rsidRPr="2236C520">
        <w:rPr>
          <w:lang w:val="es-CO"/>
        </w:rPr>
        <w:t xml:space="preserve">Que el servicio se ejecutará en un plazo fijado de: </w:t>
      </w:r>
      <w:r w:rsidRPr="00986856">
        <w:rPr>
          <w:b/>
          <w:bCs/>
          <w:u w:val="single"/>
          <w:lang w:val="es-CO"/>
        </w:rPr>
        <w:t>(incluir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2D74DFD6" w14:textId="44F906B4" w:rsidR="003F3F57" w:rsidRPr="001A561A" w:rsidRDefault="00CE728F" w:rsidP="003F3F57">
                  <w:pPr>
                    <w:pStyle w:val="TableParagraph"/>
                    <w:spacing w:before="119"/>
                    <w:ind w:right="229"/>
                    <w:jc w:val="both"/>
                  </w:pPr>
                  <w:r w:rsidRPr="00CE728F">
                    <w:t>Profesional en Ciencias Humanas, Sociales, Económicas o disciplinas afines.</w:t>
                  </w:r>
                </w:p>
                <w:p w14:paraId="32AB0881" w14:textId="6DF8C144" w:rsidR="00923886" w:rsidRPr="00E97B98" w:rsidRDefault="00CE728F" w:rsidP="003F3F57">
                  <w:pPr>
                    <w:jc w:val="both"/>
                    <w:rPr>
                      <w:rFonts w:cs="Calibri"/>
                      <w:b/>
                      <w:bCs/>
                      <w:lang w:val="es-CO"/>
                    </w:rPr>
                  </w:pPr>
                  <w:r w:rsidRPr="00CE728F">
                    <w:t>Postgrado en Estudios de Género, Ciencias Humanas, Sociales, Económicas o disciplinas afines.</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197B223" w14:textId="77777777" w:rsidR="00F14BBC" w:rsidRDefault="00F14BBC" w:rsidP="00F14BBC">
                  <w:pPr>
                    <w:pStyle w:val="ListParagraph"/>
                    <w:jc w:val="both"/>
                  </w:pPr>
                  <w:r>
                    <w:t>Experiencia general de ocho (8) años en el campo de desarrollo social y/o derechos humanos. De los cuales debe contar con experiencia específica de cuatro (4) años en elaboración de procesos de gestión de conocimiento, de preferencia con enfoque de género.</w:t>
                  </w:r>
                </w:p>
                <w:p w14:paraId="71DED2E4" w14:textId="0399ABB4" w:rsidR="00B15C12" w:rsidRPr="00E97B98" w:rsidRDefault="00F14BBC" w:rsidP="00F14BBC">
                  <w:pPr>
                    <w:pStyle w:val="ListParagraph"/>
                    <w:jc w:val="both"/>
                    <w:rPr>
                      <w:rFonts w:cs="Calibri"/>
                      <w:b/>
                      <w:lang w:val="es-CO"/>
                    </w:rPr>
                  </w:pPr>
                  <w:r>
                    <w:t>Experiencia de mínimo dos (2) procesos de evaluación de proyectos de apoyo al emprendimiento y la empleabilidad</w:t>
                  </w: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07B98880" w:rsidR="00923886" w:rsidRPr="00E97B98" w:rsidRDefault="00923886" w:rsidP="0093305A">
                  <w:pPr>
                    <w:pStyle w:val="ListParagraph"/>
                    <w:jc w:val="both"/>
                    <w:rPr>
                      <w:rFonts w:cs="Calibri"/>
                      <w:b/>
                      <w:lang w:val="es-CO"/>
                    </w:rPr>
                  </w:pPr>
                  <w:r>
                    <w:rPr>
                      <w:lang w:val="es-CO"/>
                    </w:rPr>
                    <w:t>Españo</w:t>
                  </w:r>
                  <w:r w:rsidR="006D6600">
                    <w:rPr>
                      <w:lang w:val="es-CO"/>
                    </w:rPr>
                    <w:t>l</w:t>
                  </w:r>
                  <w:r w:rsidR="004F6ACB">
                    <w:rPr>
                      <w:lang w:val="es-CO"/>
                    </w:rPr>
                    <w:t xml:space="preserve"> e inglés</w:t>
                  </w:r>
                  <w:r w:rsidR="00163B0B">
                    <w:rPr>
                      <w:lang w:val="es-CO"/>
                    </w:rPr>
                    <w:t xml:space="preserve"> deseable</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lastRenderedPageBreak/>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w:t>
            </w:r>
            <w:proofErr w:type="gramStart"/>
            <w:r w:rsidRPr="00E97B98">
              <w:rPr>
                <w:color w:val="000000"/>
                <w:lang w:val="es-CO" w:eastAsia="en-PH"/>
              </w:rPr>
              <w:t>s)  para</w:t>
            </w:r>
            <w:proofErr w:type="gramEnd"/>
            <w:r w:rsidRPr="00E97B98">
              <w:rPr>
                <w:color w:val="000000"/>
                <w:lang w:val="es-CO" w:eastAsia="en-PH"/>
              </w:rPr>
              <w:t xml:space="preserve">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w:t>
            </w:r>
            <w:r w:rsidRPr="00E97B98">
              <w:rPr>
                <w:lang w:val="es-CO"/>
              </w:rPr>
              <w:lastRenderedPageBreak/>
              <w:t xml:space="preserve">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7F4526">
            <w:pPr>
              <w:widowControl/>
              <w:numPr>
                <w:ilvl w:val="0"/>
                <w:numId w:val="4"/>
              </w:numPr>
              <w:tabs>
                <w:tab w:val="left" w:pos="601"/>
              </w:tabs>
              <w:autoSpaceDE/>
              <w:autoSpaceDN/>
              <w:ind w:left="601" w:hanging="601"/>
              <w:jc w:val="both"/>
              <w:rPr>
                <w:lang w:val="es-CO" w:eastAsia="en-PH"/>
              </w:rPr>
            </w:pPr>
            <w:r w:rsidRPr="00E97B98">
              <w:rPr>
                <w:lang w:val="es-CO" w:eastAsia="en-PH"/>
              </w:rPr>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7F4526">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 xml:space="preserve">que firme con ONU </w:t>
            </w:r>
            <w:proofErr w:type="gramStart"/>
            <w:r w:rsidRPr="00E97B98">
              <w:rPr>
                <w:lang w:val="es-CO" w:eastAsia="en-PH"/>
              </w:rPr>
              <w:t>Mujeres  por</w:t>
            </w:r>
            <w:proofErr w:type="gramEnd"/>
            <w:r w:rsidRPr="00E97B98">
              <w:rPr>
                <w:lang w:val="es-CO" w:eastAsia="en-PH"/>
              </w:rPr>
              <w:t xml:space="preserve">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64F594C7" w14:textId="77777777" w:rsidR="00923886" w:rsidRPr="00C82660" w:rsidRDefault="00923886" w:rsidP="00923886">
      <w:pPr>
        <w:ind w:left="720" w:hanging="720"/>
        <w:rPr>
          <w:rFonts w:ascii="Calibri" w:hAnsi="Calibri" w:cs="Calibri"/>
          <w:lang w:val="es-CO"/>
        </w:rPr>
      </w:pP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2EBAD856" w14:textId="4944C0CA" w:rsidR="001A561A" w:rsidRDefault="00923886" w:rsidP="00056264">
      <w:pPr>
        <w:jc w:val="both"/>
      </w:pPr>
      <w:r w:rsidRPr="00E97B98">
        <w:rPr>
          <w:rFonts w:cs="Calibri"/>
          <w:lang w:val="es-CO"/>
        </w:rPr>
        <w:t xml:space="preserve">E mail: </w:t>
      </w:r>
      <w:r w:rsidRPr="00E97B98">
        <w:rPr>
          <w:rFonts w:cs="Calibri"/>
          <w:highlight w:val="lightGray"/>
          <w:lang w:val="es-CO"/>
        </w:rPr>
        <w:t>[indicar]</w:t>
      </w:r>
    </w:p>
    <w:sectPr w:rsidR="001A561A" w:rsidSect="00D85763">
      <w:headerReference w:type="default" r:id="rId15"/>
      <w:footerReference w:type="default" r:id="rId16"/>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C2D0" w14:textId="77777777" w:rsidR="00DE23FC" w:rsidRDefault="00DE23FC">
      <w:r>
        <w:separator/>
      </w:r>
    </w:p>
  </w:endnote>
  <w:endnote w:type="continuationSeparator" w:id="0">
    <w:p w14:paraId="5E3A60DF" w14:textId="77777777" w:rsidR="00DE23FC" w:rsidRDefault="00DE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roman"/>
    <w:pitch w:val="default"/>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215E37" w:rsidRDefault="00215E37">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3F002C4F" w14:textId="77777777" w:rsidR="00215E37" w:rsidRDefault="00215E37">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215E37" w:rsidRDefault="00215E37">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0DDB" w14:textId="77777777" w:rsidR="00DE23FC" w:rsidRDefault="00DE23FC">
      <w:r>
        <w:separator/>
      </w:r>
    </w:p>
  </w:footnote>
  <w:footnote w:type="continuationSeparator" w:id="0">
    <w:p w14:paraId="5AA6ADF3" w14:textId="77777777" w:rsidR="00DE23FC" w:rsidRDefault="00DE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215E37" w:rsidRDefault="00215E37">
    <w:pPr>
      <w:pStyle w:val="BodyText"/>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5EF25DE9"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A08171A"/>
    <w:multiLevelType w:val="hybridMultilevel"/>
    <w:tmpl w:val="EB3ACB8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0AFA3E93"/>
    <w:multiLevelType w:val="multilevel"/>
    <w:tmpl w:val="84B4512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1B3BFB"/>
    <w:multiLevelType w:val="hybridMultilevel"/>
    <w:tmpl w:val="13C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12566"/>
    <w:multiLevelType w:val="hybridMultilevel"/>
    <w:tmpl w:val="67D281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8024E"/>
    <w:multiLevelType w:val="multilevel"/>
    <w:tmpl w:val="28B2AD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01204BE"/>
    <w:multiLevelType w:val="multilevel"/>
    <w:tmpl w:val="1562C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D2539"/>
    <w:multiLevelType w:val="hybridMultilevel"/>
    <w:tmpl w:val="F3EAF4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14396E"/>
    <w:multiLevelType w:val="hybridMultilevel"/>
    <w:tmpl w:val="DF767198"/>
    <w:lvl w:ilvl="0" w:tplc="8F2AC8D4">
      <w:start w:val="4"/>
      <w:numFmt w:val="bullet"/>
      <w:lvlText w:val="-"/>
      <w:lvlJc w:val="left"/>
      <w:pPr>
        <w:ind w:left="720" w:hanging="360"/>
      </w:pPr>
      <w:rPr>
        <w:rFonts w:ascii="Arial" w:eastAsia="Arial" w:hAnsi="Arial" w:cs="Arial" w:hint="default"/>
        <w:b/>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B922016"/>
    <w:multiLevelType w:val="multilevel"/>
    <w:tmpl w:val="358237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EE680A"/>
    <w:multiLevelType w:val="hybridMultilevel"/>
    <w:tmpl w:val="169A5A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8"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9"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7FC1534"/>
    <w:multiLevelType w:val="multilevel"/>
    <w:tmpl w:val="3F482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DF5093"/>
    <w:multiLevelType w:val="hybridMultilevel"/>
    <w:tmpl w:val="CB9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B3245"/>
    <w:multiLevelType w:val="hybridMultilevel"/>
    <w:tmpl w:val="566E4B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66BC751E"/>
    <w:multiLevelType w:val="hybridMultilevel"/>
    <w:tmpl w:val="7C74DE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6FA60D8"/>
    <w:multiLevelType w:val="hybridMultilevel"/>
    <w:tmpl w:val="AF70C794"/>
    <w:lvl w:ilvl="0" w:tplc="009A752C">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C942CB"/>
    <w:multiLevelType w:val="hybridMultilevel"/>
    <w:tmpl w:val="73FC07B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74DF6103"/>
    <w:multiLevelType w:val="hybridMultilevel"/>
    <w:tmpl w:val="3E42C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65287348">
    <w:abstractNumId w:val="0"/>
  </w:num>
  <w:num w:numId="2" w16cid:durableId="50616911">
    <w:abstractNumId w:val="26"/>
  </w:num>
  <w:num w:numId="3" w16cid:durableId="1628702966">
    <w:abstractNumId w:val="1"/>
  </w:num>
  <w:num w:numId="4" w16cid:durableId="259222847">
    <w:abstractNumId w:val="14"/>
  </w:num>
  <w:num w:numId="5" w16cid:durableId="1656180090">
    <w:abstractNumId w:val="19"/>
  </w:num>
  <w:num w:numId="6" w16cid:durableId="1141777086">
    <w:abstractNumId w:val="23"/>
  </w:num>
  <w:num w:numId="7" w16cid:durableId="1959874386">
    <w:abstractNumId w:val="18"/>
  </w:num>
  <w:num w:numId="8" w16cid:durableId="79839083">
    <w:abstractNumId w:val="29"/>
  </w:num>
  <w:num w:numId="9" w16cid:durableId="352846843">
    <w:abstractNumId w:val="8"/>
  </w:num>
  <w:num w:numId="10" w16cid:durableId="62919303">
    <w:abstractNumId w:val="17"/>
  </w:num>
  <w:num w:numId="11" w16cid:durableId="1967812778">
    <w:abstractNumId w:val="9"/>
  </w:num>
  <w:num w:numId="12" w16cid:durableId="306396159">
    <w:abstractNumId w:val="27"/>
  </w:num>
  <w:num w:numId="13" w16cid:durableId="737822464">
    <w:abstractNumId w:val="2"/>
  </w:num>
  <w:num w:numId="14" w16cid:durableId="818380335">
    <w:abstractNumId w:val="6"/>
  </w:num>
  <w:num w:numId="15" w16cid:durableId="1567031936">
    <w:abstractNumId w:val="28"/>
  </w:num>
  <w:num w:numId="16" w16cid:durableId="1623921596">
    <w:abstractNumId w:val="11"/>
  </w:num>
  <w:num w:numId="17" w16cid:durableId="966424037">
    <w:abstractNumId w:val="12"/>
  </w:num>
  <w:num w:numId="18" w16cid:durableId="431703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3036394">
    <w:abstractNumId w:val="15"/>
  </w:num>
  <w:num w:numId="20" w16cid:durableId="1726250697">
    <w:abstractNumId w:val="25"/>
  </w:num>
  <w:num w:numId="21" w16cid:durableId="1878279040">
    <w:abstractNumId w:val="7"/>
  </w:num>
  <w:num w:numId="22" w16cid:durableId="1117526307">
    <w:abstractNumId w:val="4"/>
  </w:num>
  <w:num w:numId="23" w16cid:durableId="236211040">
    <w:abstractNumId w:val="10"/>
  </w:num>
  <w:num w:numId="24" w16cid:durableId="1869639707">
    <w:abstractNumId w:val="13"/>
  </w:num>
  <w:num w:numId="25" w16cid:durableId="1141846972">
    <w:abstractNumId w:val="24"/>
  </w:num>
  <w:num w:numId="26" w16cid:durableId="347407743">
    <w:abstractNumId w:val="5"/>
  </w:num>
  <w:num w:numId="27" w16cid:durableId="1981031171">
    <w:abstractNumId w:val="21"/>
  </w:num>
  <w:num w:numId="28" w16cid:durableId="1764759762">
    <w:abstractNumId w:val="22"/>
  </w:num>
  <w:num w:numId="29" w16cid:durableId="1257059551">
    <w:abstractNumId w:val="3"/>
  </w:num>
  <w:num w:numId="30" w16cid:durableId="1673289906">
    <w:abstractNumId w:val="20"/>
  </w:num>
  <w:num w:numId="31" w16cid:durableId="14616580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107C0"/>
    <w:rsid w:val="000117EA"/>
    <w:rsid w:val="00011947"/>
    <w:rsid w:val="000122D5"/>
    <w:rsid w:val="00012B77"/>
    <w:rsid w:val="0001335B"/>
    <w:rsid w:val="00024069"/>
    <w:rsid w:val="00025920"/>
    <w:rsid w:val="00027246"/>
    <w:rsid w:val="000316FB"/>
    <w:rsid w:val="000346CE"/>
    <w:rsid w:val="000444E8"/>
    <w:rsid w:val="000446AF"/>
    <w:rsid w:val="00044C28"/>
    <w:rsid w:val="0004643E"/>
    <w:rsid w:val="00046D4B"/>
    <w:rsid w:val="00052CF0"/>
    <w:rsid w:val="00056199"/>
    <w:rsid w:val="00056264"/>
    <w:rsid w:val="00062B5A"/>
    <w:rsid w:val="0006432B"/>
    <w:rsid w:val="0006586F"/>
    <w:rsid w:val="0006623C"/>
    <w:rsid w:val="00067A87"/>
    <w:rsid w:val="000716C9"/>
    <w:rsid w:val="00073AF1"/>
    <w:rsid w:val="00074298"/>
    <w:rsid w:val="0007544F"/>
    <w:rsid w:val="00081BC6"/>
    <w:rsid w:val="0008276C"/>
    <w:rsid w:val="00083C7B"/>
    <w:rsid w:val="00086B23"/>
    <w:rsid w:val="00090054"/>
    <w:rsid w:val="000949E1"/>
    <w:rsid w:val="000A28E9"/>
    <w:rsid w:val="000A411A"/>
    <w:rsid w:val="000B0485"/>
    <w:rsid w:val="000B2D47"/>
    <w:rsid w:val="000C11DD"/>
    <w:rsid w:val="000C15D1"/>
    <w:rsid w:val="000C3297"/>
    <w:rsid w:val="000C41B2"/>
    <w:rsid w:val="000C6515"/>
    <w:rsid w:val="000D0B17"/>
    <w:rsid w:val="000D417E"/>
    <w:rsid w:val="000D4407"/>
    <w:rsid w:val="000D44ED"/>
    <w:rsid w:val="000D49E7"/>
    <w:rsid w:val="000E3F46"/>
    <w:rsid w:val="000E4D9D"/>
    <w:rsid w:val="000E51D2"/>
    <w:rsid w:val="000E62E9"/>
    <w:rsid w:val="000F013A"/>
    <w:rsid w:val="000F04D0"/>
    <w:rsid w:val="000F10F7"/>
    <w:rsid w:val="000F1864"/>
    <w:rsid w:val="000F4CFB"/>
    <w:rsid w:val="000F6649"/>
    <w:rsid w:val="001009C8"/>
    <w:rsid w:val="00104072"/>
    <w:rsid w:val="00107E4C"/>
    <w:rsid w:val="001108AC"/>
    <w:rsid w:val="00112951"/>
    <w:rsid w:val="00113E56"/>
    <w:rsid w:val="0011535D"/>
    <w:rsid w:val="00120DCD"/>
    <w:rsid w:val="001250D8"/>
    <w:rsid w:val="00125D43"/>
    <w:rsid w:val="00130D8E"/>
    <w:rsid w:val="00136879"/>
    <w:rsid w:val="00141562"/>
    <w:rsid w:val="00141E18"/>
    <w:rsid w:val="0014611F"/>
    <w:rsid w:val="00146C00"/>
    <w:rsid w:val="00150848"/>
    <w:rsid w:val="001516F8"/>
    <w:rsid w:val="00151F13"/>
    <w:rsid w:val="001560DE"/>
    <w:rsid w:val="00157F2F"/>
    <w:rsid w:val="001620E4"/>
    <w:rsid w:val="00162BB6"/>
    <w:rsid w:val="00163B0B"/>
    <w:rsid w:val="0017109D"/>
    <w:rsid w:val="00174D2F"/>
    <w:rsid w:val="00177242"/>
    <w:rsid w:val="00177AC9"/>
    <w:rsid w:val="00177D62"/>
    <w:rsid w:val="00182919"/>
    <w:rsid w:val="001874AB"/>
    <w:rsid w:val="00190E5A"/>
    <w:rsid w:val="00191F42"/>
    <w:rsid w:val="001929D4"/>
    <w:rsid w:val="001946F9"/>
    <w:rsid w:val="0019482A"/>
    <w:rsid w:val="00197949"/>
    <w:rsid w:val="001A086B"/>
    <w:rsid w:val="001A180D"/>
    <w:rsid w:val="001A43F4"/>
    <w:rsid w:val="001A44A4"/>
    <w:rsid w:val="001A561A"/>
    <w:rsid w:val="001A62CD"/>
    <w:rsid w:val="001A71C2"/>
    <w:rsid w:val="001A76F5"/>
    <w:rsid w:val="001B13EB"/>
    <w:rsid w:val="001B1810"/>
    <w:rsid w:val="001B5883"/>
    <w:rsid w:val="001C1B9B"/>
    <w:rsid w:val="001C4622"/>
    <w:rsid w:val="001C50D5"/>
    <w:rsid w:val="001C6339"/>
    <w:rsid w:val="001C746C"/>
    <w:rsid w:val="001D09E7"/>
    <w:rsid w:val="001D1BE4"/>
    <w:rsid w:val="001E033A"/>
    <w:rsid w:val="001E2A5B"/>
    <w:rsid w:val="001E2FE0"/>
    <w:rsid w:val="001E71F0"/>
    <w:rsid w:val="001E79C0"/>
    <w:rsid w:val="001F20B6"/>
    <w:rsid w:val="001F2DAE"/>
    <w:rsid w:val="001F3248"/>
    <w:rsid w:val="001F4251"/>
    <w:rsid w:val="001F43A8"/>
    <w:rsid w:val="001F4B5B"/>
    <w:rsid w:val="002021DD"/>
    <w:rsid w:val="00202209"/>
    <w:rsid w:val="00202EBA"/>
    <w:rsid w:val="00206428"/>
    <w:rsid w:val="0021357C"/>
    <w:rsid w:val="00215219"/>
    <w:rsid w:val="00215E37"/>
    <w:rsid w:val="00220A11"/>
    <w:rsid w:val="00221419"/>
    <w:rsid w:val="00223531"/>
    <w:rsid w:val="002247E2"/>
    <w:rsid w:val="0023349A"/>
    <w:rsid w:val="00236601"/>
    <w:rsid w:val="00237C39"/>
    <w:rsid w:val="00241024"/>
    <w:rsid w:val="00243526"/>
    <w:rsid w:val="002442CF"/>
    <w:rsid w:val="00252914"/>
    <w:rsid w:val="002529C3"/>
    <w:rsid w:val="0025473F"/>
    <w:rsid w:val="0025609E"/>
    <w:rsid w:val="00257454"/>
    <w:rsid w:val="00260781"/>
    <w:rsid w:val="00261BC2"/>
    <w:rsid w:val="00262C2F"/>
    <w:rsid w:val="00267A3B"/>
    <w:rsid w:val="00273AA8"/>
    <w:rsid w:val="00283E89"/>
    <w:rsid w:val="00286265"/>
    <w:rsid w:val="002871CA"/>
    <w:rsid w:val="00290EA6"/>
    <w:rsid w:val="0029768A"/>
    <w:rsid w:val="002A127E"/>
    <w:rsid w:val="002A2151"/>
    <w:rsid w:val="002A2FDB"/>
    <w:rsid w:val="002B0126"/>
    <w:rsid w:val="002B1B60"/>
    <w:rsid w:val="002B2D43"/>
    <w:rsid w:val="002B60AE"/>
    <w:rsid w:val="002C0375"/>
    <w:rsid w:val="002C1755"/>
    <w:rsid w:val="002C44B1"/>
    <w:rsid w:val="002C489E"/>
    <w:rsid w:val="002C58C1"/>
    <w:rsid w:val="002D10C0"/>
    <w:rsid w:val="002D6E5E"/>
    <w:rsid w:val="002E4D3C"/>
    <w:rsid w:val="002E5469"/>
    <w:rsid w:val="002F249B"/>
    <w:rsid w:val="002F4C0A"/>
    <w:rsid w:val="002F6CEE"/>
    <w:rsid w:val="0031718F"/>
    <w:rsid w:val="003225AA"/>
    <w:rsid w:val="00323040"/>
    <w:rsid w:val="00332654"/>
    <w:rsid w:val="00333C60"/>
    <w:rsid w:val="00334B93"/>
    <w:rsid w:val="003355C2"/>
    <w:rsid w:val="00335DE9"/>
    <w:rsid w:val="003360AC"/>
    <w:rsid w:val="00336595"/>
    <w:rsid w:val="003416BF"/>
    <w:rsid w:val="0034269F"/>
    <w:rsid w:val="003442C1"/>
    <w:rsid w:val="00344B6F"/>
    <w:rsid w:val="003464A7"/>
    <w:rsid w:val="00351C06"/>
    <w:rsid w:val="00352706"/>
    <w:rsid w:val="003572D7"/>
    <w:rsid w:val="00370769"/>
    <w:rsid w:val="00371EA8"/>
    <w:rsid w:val="00374F80"/>
    <w:rsid w:val="00376EA8"/>
    <w:rsid w:val="00377985"/>
    <w:rsid w:val="003802DE"/>
    <w:rsid w:val="00381DD3"/>
    <w:rsid w:val="00382C2B"/>
    <w:rsid w:val="00384735"/>
    <w:rsid w:val="0038520C"/>
    <w:rsid w:val="00393743"/>
    <w:rsid w:val="00395335"/>
    <w:rsid w:val="00397318"/>
    <w:rsid w:val="003A537D"/>
    <w:rsid w:val="003B1CC8"/>
    <w:rsid w:val="003C7134"/>
    <w:rsid w:val="003D119E"/>
    <w:rsid w:val="003D4A8B"/>
    <w:rsid w:val="003D73C8"/>
    <w:rsid w:val="003E3EA2"/>
    <w:rsid w:val="003E5419"/>
    <w:rsid w:val="003E6CE0"/>
    <w:rsid w:val="003F2557"/>
    <w:rsid w:val="003F2F80"/>
    <w:rsid w:val="003F3F57"/>
    <w:rsid w:val="00400A8B"/>
    <w:rsid w:val="00402D56"/>
    <w:rsid w:val="004040D8"/>
    <w:rsid w:val="00412FF1"/>
    <w:rsid w:val="004138CF"/>
    <w:rsid w:val="00415A14"/>
    <w:rsid w:val="00417742"/>
    <w:rsid w:val="00421FE5"/>
    <w:rsid w:val="00422542"/>
    <w:rsid w:val="004236E0"/>
    <w:rsid w:val="00426058"/>
    <w:rsid w:val="004308CE"/>
    <w:rsid w:val="00430CCD"/>
    <w:rsid w:val="00437EFB"/>
    <w:rsid w:val="00445968"/>
    <w:rsid w:val="00453025"/>
    <w:rsid w:val="004571E2"/>
    <w:rsid w:val="0046245D"/>
    <w:rsid w:val="00463E95"/>
    <w:rsid w:val="0046621A"/>
    <w:rsid w:val="004668E8"/>
    <w:rsid w:val="0048698B"/>
    <w:rsid w:val="00490C82"/>
    <w:rsid w:val="004922E1"/>
    <w:rsid w:val="00492B3A"/>
    <w:rsid w:val="004A060B"/>
    <w:rsid w:val="004A1228"/>
    <w:rsid w:val="004A38FB"/>
    <w:rsid w:val="004B0A96"/>
    <w:rsid w:val="004B29F4"/>
    <w:rsid w:val="004B67C2"/>
    <w:rsid w:val="004C2CE4"/>
    <w:rsid w:val="004C32B1"/>
    <w:rsid w:val="004C5C29"/>
    <w:rsid w:val="004C653D"/>
    <w:rsid w:val="004C766B"/>
    <w:rsid w:val="004D4EE5"/>
    <w:rsid w:val="004E28B6"/>
    <w:rsid w:val="004E524A"/>
    <w:rsid w:val="004F2302"/>
    <w:rsid w:val="004F32B4"/>
    <w:rsid w:val="004F6ACB"/>
    <w:rsid w:val="005006F8"/>
    <w:rsid w:val="005104E3"/>
    <w:rsid w:val="005117E8"/>
    <w:rsid w:val="00522DBD"/>
    <w:rsid w:val="005235A9"/>
    <w:rsid w:val="005253FE"/>
    <w:rsid w:val="00525CCA"/>
    <w:rsid w:val="0052648D"/>
    <w:rsid w:val="00526EB8"/>
    <w:rsid w:val="005279DB"/>
    <w:rsid w:val="00530199"/>
    <w:rsid w:val="005305EF"/>
    <w:rsid w:val="00530FB0"/>
    <w:rsid w:val="00537BA8"/>
    <w:rsid w:val="00540B3D"/>
    <w:rsid w:val="005458B8"/>
    <w:rsid w:val="00546DAF"/>
    <w:rsid w:val="0054763A"/>
    <w:rsid w:val="00550171"/>
    <w:rsid w:val="005511E1"/>
    <w:rsid w:val="005522E8"/>
    <w:rsid w:val="00554631"/>
    <w:rsid w:val="0055635A"/>
    <w:rsid w:val="00562AD0"/>
    <w:rsid w:val="00566564"/>
    <w:rsid w:val="00571BFA"/>
    <w:rsid w:val="005748EE"/>
    <w:rsid w:val="00577841"/>
    <w:rsid w:val="005805FD"/>
    <w:rsid w:val="0058303B"/>
    <w:rsid w:val="005830EB"/>
    <w:rsid w:val="0058464E"/>
    <w:rsid w:val="00591B32"/>
    <w:rsid w:val="005923B4"/>
    <w:rsid w:val="00592F78"/>
    <w:rsid w:val="00594705"/>
    <w:rsid w:val="00597BD9"/>
    <w:rsid w:val="005A152F"/>
    <w:rsid w:val="005A44D1"/>
    <w:rsid w:val="005A4879"/>
    <w:rsid w:val="005A618C"/>
    <w:rsid w:val="005A6D77"/>
    <w:rsid w:val="005B6B19"/>
    <w:rsid w:val="005D07E1"/>
    <w:rsid w:val="005D2E3E"/>
    <w:rsid w:val="005D628A"/>
    <w:rsid w:val="005E1B42"/>
    <w:rsid w:val="005E6556"/>
    <w:rsid w:val="005F040A"/>
    <w:rsid w:val="005F244A"/>
    <w:rsid w:val="005F5144"/>
    <w:rsid w:val="0060660F"/>
    <w:rsid w:val="006112F3"/>
    <w:rsid w:val="00613965"/>
    <w:rsid w:val="00613FF3"/>
    <w:rsid w:val="00617BBC"/>
    <w:rsid w:val="00617FC6"/>
    <w:rsid w:val="00620D90"/>
    <w:rsid w:val="00623AFC"/>
    <w:rsid w:val="0062497F"/>
    <w:rsid w:val="00624DD2"/>
    <w:rsid w:val="00625114"/>
    <w:rsid w:val="00626337"/>
    <w:rsid w:val="00627136"/>
    <w:rsid w:val="0062731D"/>
    <w:rsid w:val="00631139"/>
    <w:rsid w:val="00640994"/>
    <w:rsid w:val="006427A0"/>
    <w:rsid w:val="0064375B"/>
    <w:rsid w:val="00643FEE"/>
    <w:rsid w:val="00647580"/>
    <w:rsid w:val="0064787D"/>
    <w:rsid w:val="006600F4"/>
    <w:rsid w:val="00661216"/>
    <w:rsid w:val="00661352"/>
    <w:rsid w:val="0066699A"/>
    <w:rsid w:val="006669A5"/>
    <w:rsid w:val="00666A5C"/>
    <w:rsid w:val="006702DF"/>
    <w:rsid w:val="006712A5"/>
    <w:rsid w:val="00672DD8"/>
    <w:rsid w:val="0067301A"/>
    <w:rsid w:val="006805FA"/>
    <w:rsid w:val="00681B3C"/>
    <w:rsid w:val="00683199"/>
    <w:rsid w:val="0069183E"/>
    <w:rsid w:val="00693044"/>
    <w:rsid w:val="0069590A"/>
    <w:rsid w:val="006976BC"/>
    <w:rsid w:val="006A1F43"/>
    <w:rsid w:val="006B0A19"/>
    <w:rsid w:val="006B31E1"/>
    <w:rsid w:val="006B6D4E"/>
    <w:rsid w:val="006B6D77"/>
    <w:rsid w:val="006B7C07"/>
    <w:rsid w:val="006C3CEA"/>
    <w:rsid w:val="006C5B99"/>
    <w:rsid w:val="006D02A7"/>
    <w:rsid w:val="006D0D00"/>
    <w:rsid w:val="006D0D54"/>
    <w:rsid w:val="006D1704"/>
    <w:rsid w:val="006D4214"/>
    <w:rsid w:val="006D6600"/>
    <w:rsid w:val="006D7F7D"/>
    <w:rsid w:val="006E2B1E"/>
    <w:rsid w:val="006E39D4"/>
    <w:rsid w:val="006E4B29"/>
    <w:rsid w:val="006F0964"/>
    <w:rsid w:val="006F1884"/>
    <w:rsid w:val="006F2F9C"/>
    <w:rsid w:val="006F379F"/>
    <w:rsid w:val="006F6112"/>
    <w:rsid w:val="006F7C3C"/>
    <w:rsid w:val="00700519"/>
    <w:rsid w:val="00702220"/>
    <w:rsid w:val="00703507"/>
    <w:rsid w:val="007040D3"/>
    <w:rsid w:val="00713022"/>
    <w:rsid w:val="00713A8E"/>
    <w:rsid w:val="0071603E"/>
    <w:rsid w:val="007176CA"/>
    <w:rsid w:val="00720031"/>
    <w:rsid w:val="0072171D"/>
    <w:rsid w:val="00723919"/>
    <w:rsid w:val="0072394A"/>
    <w:rsid w:val="00724A4E"/>
    <w:rsid w:val="007261AB"/>
    <w:rsid w:val="007276C6"/>
    <w:rsid w:val="00733E2A"/>
    <w:rsid w:val="00734163"/>
    <w:rsid w:val="00735400"/>
    <w:rsid w:val="007361CB"/>
    <w:rsid w:val="00737B2B"/>
    <w:rsid w:val="00742DE0"/>
    <w:rsid w:val="00745630"/>
    <w:rsid w:val="00746CE6"/>
    <w:rsid w:val="0075417A"/>
    <w:rsid w:val="007565EC"/>
    <w:rsid w:val="00756C17"/>
    <w:rsid w:val="00760953"/>
    <w:rsid w:val="00761DA4"/>
    <w:rsid w:val="007628A6"/>
    <w:rsid w:val="00764773"/>
    <w:rsid w:val="00764D1C"/>
    <w:rsid w:val="00772025"/>
    <w:rsid w:val="007731AC"/>
    <w:rsid w:val="0077457F"/>
    <w:rsid w:val="0077476C"/>
    <w:rsid w:val="007761E4"/>
    <w:rsid w:val="00776E1A"/>
    <w:rsid w:val="00781EED"/>
    <w:rsid w:val="00785040"/>
    <w:rsid w:val="00790A03"/>
    <w:rsid w:val="00791A31"/>
    <w:rsid w:val="00794D5A"/>
    <w:rsid w:val="00795583"/>
    <w:rsid w:val="007A0C04"/>
    <w:rsid w:val="007A3A44"/>
    <w:rsid w:val="007A6A76"/>
    <w:rsid w:val="007B32C2"/>
    <w:rsid w:val="007C3542"/>
    <w:rsid w:val="007C4662"/>
    <w:rsid w:val="007C7B53"/>
    <w:rsid w:val="007D2A83"/>
    <w:rsid w:val="007D78FD"/>
    <w:rsid w:val="007E1B16"/>
    <w:rsid w:val="007E79AE"/>
    <w:rsid w:val="007F4526"/>
    <w:rsid w:val="008056FF"/>
    <w:rsid w:val="008061E1"/>
    <w:rsid w:val="00807945"/>
    <w:rsid w:val="008125D6"/>
    <w:rsid w:val="00813F1F"/>
    <w:rsid w:val="00813F34"/>
    <w:rsid w:val="00817C06"/>
    <w:rsid w:val="00822CC1"/>
    <w:rsid w:val="00822F5D"/>
    <w:rsid w:val="00826A31"/>
    <w:rsid w:val="00827E14"/>
    <w:rsid w:val="008313C2"/>
    <w:rsid w:val="00834618"/>
    <w:rsid w:val="0083723D"/>
    <w:rsid w:val="008412CB"/>
    <w:rsid w:val="008470FD"/>
    <w:rsid w:val="00851D0C"/>
    <w:rsid w:val="00861583"/>
    <w:rsid w:val="008640B3"/>
    <w:rsid w:val="008643C4"/>
    <w:rsid w:val="0086665E"/>
    <w:rsid w:val="00871C75"/>
    <w:rsid w:val="00873508"/>
    <w:rsid w:val="008759CA"/>
    <w:rsid w:val="00875FA0"/>
    <w:rsid w:val="00880504"/>
    <w:rsid w:val="00880D18"/>
    <w:rsid w:val="00880E29"/>
    <w:rsid w:val="00883F81"/>
    <w:rsid w:val="0088590A"/>
    <w:rsid w:val="0088638C"/>
    <w:rsid w:val="00891967"/>
    <w:rsid w:val="008923DA"/>
    <w:rsid w:val="00893572"/>
    <w:rsid w:val="00896FC3"/>
    <w:rsid w:val="008976AF"/>
    <w:rsid w:val="008A353C"/>
    <w:rsid w:val="008A7524"/>
    <w:rsid w:val="008B1794"/>
    <w:rsid w:val="008B1C48"/>
    <w:rsid w:val="008B2B2E"/>
    <w:rsid w:val="008B4A13"/>
    <w:rsid w:val="008C1281"/>
    <w:rsid w:val="008C32A8"/>
    <w:rsid w:val="008C43D6"/>
    <w:rsid w:val="008D2710"/>
    <w:rsid w:val="008D5795"/>
    <w:rsid w:val="008E140B"/>
    <w:rsid w:val="008E415D"/>
    <w:rsid w:val="008E6DB6"/>
    <w:rsid w:val="008F1EA3"/>
    <w:rsid w:val="008F3BC6"/>
    <w:rsid w:val="008F3E1F"/>
    <w:rsid w:val="008F7728"/>
    <w:rsid w:val="009011F3"/>
    <w:rsid w:val="00912E00"/>
    <w:rsid w:val="00920449"/>
    <w:rsid w:val="009223E5"/>
    <w:rsid w:val="00923886"/>
    <w:rsid w:val="00925E9C"/>
    <w:rsid w:val="00927FE9"/>
    <w:rsid w:val="00930E42"/>
    <w:rsid w:val="00932CE3"/>
    <w:rsid w:val="0093305A"/>
    <w:rsid w:val="0094383B"/>
    <w:rsid w:val="00945818"/>
    <w:rsid w:val="009473E2"/>
    <w:rsid w:val="0094769F"/>
    <w:rsid w:val="00952080"/>
    <w:rsid w:val="0095233C"/>
    <w:rsid w:val="00957042"/>
    <w:rsid w:val="009624CB"/>
    <w:rsid w:val="0096272E"/>
    <w:rsid w:val="00963BA5"/>
    <w:rsid w:val="00965F11"/>
    <w:rsid w:val="009660B5"/>
    <w:rsid w:val="00966F48"/>
    <w:rsid w:val="009682F8"/>
    <w:rsid w:val="0097305D"/>
    <w:rsid w:val="009756C0"/>
    <w:rsid w:val="0097620A"/>
    <w:rsid w:val="00977053"/>
    <w:rsid w:val="00980B48"/>
    <w:rsid w:val="00981E17"/>
    <w:rsid w:val="009859BC"/>
    <w:rsid w:val="00986856"/>
    <w:rsid w:val="00987474"/>
    <w:rsid w:val="00987826"/>
    <w:rsid w:val="009924EB"/>
    <w:rsid w:val="0099456C"/>
    <w:rsid w:val="00996E0D"/>
    <w:rsid w:val="009A166D"/>
    <w:rsid w:val="009A22C0"/>
    <w:rsid w:val="009A250F"/>
    <w:rsid w:val="009B3A38"/>
    <w:rsid w:val="009B51B8"/>
    <w:rsid w:val="009B5624"/>
    <w:rsid w:val="009B6B6F"/>
    <w:rsid w:val="009D1E96"/>
    <w:rsid w:val="009D4056"/>
    <w:rsid w:val="009D5EAA"/>
    <w:rsid w:val="009D601B"/>
    <w:rsid w:val="009E3ED6"/>
    <w:rsid w:val="009E485B"/>
    <w:rsid w:val="009E5C1C"/>
    <w:rsid w:val="009E782D"/>
    <w:rsid w:val="009F08BE"/>
    <w:rsid w:val="009F0FD8"/>
    <w:rsid w:val="009F3332"/>
    <w:rsid w:val="009F57CB"/>
    <w:rsid w:val="00A018B3"/>
    <w:rsid w:val="00A0265F"/>
    <w:rsid w:val="00A02842"/>
    <w:rsid w:val="00A043C1"/>
    <w:rsid w:val="00A04E76"/>
    <w:rsid w:val="00A235C1"/>
    <w:rsid w:val="00A370D0"/>
    <w:rsid w:val="00A40273"/>
    <w:rsid w:val="00A468BC"/>
    <w:rsid w:val="00A47EF8"/>
    <w:rsid w:val="00A512AD"/>
    <w:rsid w:val="00A523F6"/>
    <w:rsid w:val="00A52B85"/>
    <w:rsid w:val="00A53634"/>
    <w:rsid w:val="00A60FD6"/>
    <w:rsid w:val="00A62421"/>
    <w:rsid w:val="00A64396"/>
    <w:rsid w:val="00A6721C"/>
    <w:rsid w:val="00A67FBE"/>
    <w:rsid w:val="00A7046D"/>
    <w:rsid w:val="00A70AFF"/>
    <w:rsid w:val="00A7263E"/>
    <w:rsid w:val="00A80A95"/>
    <w:rsid w:val="00A8105D"/>
    <w:rsid w:val="00A8215D"/>
    <w:rsid w:val="00A86D27"/>
    <w:rsid w:val="00A947DD"/>
    <w:rsid w:val="00AA49E0"/>
    <w:rsid w:val="00AB23B1"/>
    <w:rsid w:val="00AB3BF1"/>
    <w:rsid w:val="00AB3E67"/>
    <w:rsid w:val="00AB618E"/>
    <w:rsid w:val="00AB71F4"/>
    <w:rsid w:val="00AC6846"/>
    <w:rsid w:val="00AC7207"/>
    <w:rsid w:val="00AC76E6"/>
    <w:rsid w:val="00AD08A7"/>
    <w:rsid w:val="00AD3516"/>
    <w:rsid w:val="00AD596E"/>
    <w:rsid w:val="00AD66A6"/>
    <w:rsid w:val="00AE2133"/>
    <w:rsid w:val="00AE5326"/>
    <w:rsid w:val="00AE562C"/>
    <w:rsid w:val="00AE6563"/>
    <w:rsid w:val="00AF55F9"/>
    <w:rsid w:val="00B02BB6"/>
    <w:rsid w:val="00B050F0"/>
    <w:rsid w:val="00B050FF"/>
    <w:rsid w:val="00B05D33"/>
    <w:rsid w:val="00B06635"/>
    <w:rsid w:val="00B0742D"/>
    <w:rsid w:val="00B07D53"/>
    <w:rsid w:val="00B1594B"/>
    <w:rsid w:val="00B15C12"/>
    <w:rsid w:val="00B17FA6"/>
    <w:rsid w:val="00B20753"/>
    <w:rsid w:val="00B20C92"/>
    <w:rsid w:val="00B24BA7"/>
    <w:rsid w:val="00B26AAF"/>
    <w:rsid w:val="00B32EF0"/>
    <w:rsid w:val="00B3318C"/>
    <w:rsid w:val="00B36CEC"/>
    <w:rsid w:val="00B52823"/>
    <w:rsid w:val="00B52AB2"/>
    <w:rsid w:val="00B56E04"/>
    <w:rsid w:val="00B57D94"/>
    <w:rsid w:val="00B619A2"/>
    <w:rsid w:val="00B62F9F"/>
    <w:rsid w:val="00B70056"/>
    <w:rsid w:val="00B70410"/>
    <w:rsid w:val="00B70A70"/>
    <w:rsid w:val="00B717E7"/>
    <w:rsid w:val="00B75C25"/>
    <w:rsid w:val="00B802F0"/>
    <w:rsid w:val="00B81BBC"/>
    <w:rsid w:val="00B82DEB"/>
    <w:rsid w:val="00B86358"/>
    <w:rsid w:val="00B87A4E"/>
    <w:rsid w:val="00B91EFF"/>
    <w:rsid w:val="00B95F7B"/>
    <w:rsid w:val="00B96B54"/>
    <w:rsid w:val="00BA06F4"/>
    <w:rsid w:val="00BA4797"/>
    <w:rsid w:val="00BA654D"/>
    <w:rsid w:val="00BB3D23"/>
    <w:rsid w:val="00BB603E"/>
    <w:rsid w:val="00BC2422"/>
    <w:rsid w:val="00BC4132"/>
    <w:rsid w:val="00BD1F5F"/>
    <w:rsid w:val="00BD388A"/>
    <w:rsid w:val="00BD6F9A"/>
    <w:rsid w:val="00BD7B89"/>
    <w:rsid w:val="00BD7D58"/>
    <w:rsid w:val="00BE014F"/>
    <w:rsid w:val="00BE5918"/>
    <w:rsid w:val="00BE71B0"/>
    <w:rsid w:val="00BF57DC"/>
    <w:rsid w:val="00BF5B89"/>
    <w:rsid w:val="00C0045B"/>
    <w:rsid w:val="00C022CE"/>
    <w:rsid w:val="00C0282A"/>
    <w:rsid w:val="00C0333F"/>
    <w:rsid w:val="00C07649"/>
    <w:rsid w:val="00C07C5D"/>
    <w:rsid w:val="00C1250B"/>
    <w:rsid w:val="00C12A4D"/>
    <w:rsid w:val="00C12FB0"/>
    <w:rsid w:val="00C13D26"/>
    <w:rsid w:val="00C14E3F"/>
    <w:rsid w:val="00C16A88"/>
    <w:rsid w:val="00C205B7"/>
    <w:rsid w:val="00C25C8E"/>
    <w:rsid w:val="00C263BC"/>
    <w:rsid w:val="00C34C6D"/>
    <w:rsid w:val="00C35CF3"/>
    <w:rsid w:val="00C40B44"/>
    <w:rsid w:val="00C44293"/>
    <w:rsid w:val="00C44A15"/>
    <w:rsid w:val="00C46545"/>
    <w:rsid w:val="00C5029F"/>
    <w:rsid w:val="00C5395D"/>
    <w:rsid w:val="00C54627"/>
    <w:rsid w:val="00C5682B"/>
    <w:rsid w:val="00C6147F"/>
    <w:rsid w:val="00C62DD5"/>
    <w:rsid w:val="00C63E64"/>
    <w:rsid w:val="00C71840"/>
    <w:rsid w:val="00C749D9"/>
    <w:rsid w:val="00C82660"/>
    <w:rsid w:val="00C83068"/>
    <w:rsid w:val="00C83141"/>
    <w:rsid w:val="00C855AB"/>
    <w:rsid w:val="00C85937"/>
    <w:rsid w:val="00C8646B"/>
    <w:rsid w:val="00C91598"/>
    <w:rsid w:val="00CA0951"/>
    <w:rsid w:val="00CA0FB4"/>
    <w:rsid w:val="00CA5FC9"/>
    <w:rsid w:val="00CA6EBA"/>
    <w:rsid w:val="00CB101B"/>
    <w:rsid w:val="00CB1546"/>
    <w:rsid w:val="00CB1AC7"/>
    <w:rsid w:val="00CB1E75"/>
    <w:rsid w:val="00CB3BD8"/>
    <w:rsid w:val="00CB52F8"/>
    <w:rsid w:val="00CB5DF0"/>
    <w:rsid w:val="00CB7EEB"/>
    <w:rsid w:val="00CC2154"/>
    <w:rsid w:val="00CD0342"/>
    <w:rsid w:val="00CD1073"/>
    <w:rsid w:val="00CD78E0"/>
    <w:rsid w:val="00CE0379"/>
    <w:rsid w:val="00CE4956"/>
    <w:rsid w:val="00CE622E"/>
    <w:rsid w:val="00CE7250"/>
    <w:rsid w:val="00CE728F"/>
    <w:rsid w:val="00CE7B96"/>
    <w:rsid w:val="00CF01D2"/>
    <w:rsid w:val="00CF21DF"/>
    <w:rsid w:val="00CF2D61"/>
    <w:rsid w:val="00CF2ED5"/>
    <w:rsid w:val="00CF2EE1"/>
    <w:rsid w:val="00CF3983"/>
    <w:rsid w:val="00CF3C0A"/>
    <w:rsid w:val="00CF43F2"/>
    <w:rsid w:val="00CF51B6"/>
    <w:rsid w:val="00D030D8"/>
    <w:rsid w:val="00D03BB2"/>
    <w:rsid w:val="00D04AB7"/>
    <w:rsid w:val="00D060C5"/>
    <w:rsid w:val="00D068D0"/>
    <w:rsid w:val="00D122EC"/>
    <w:rsid w:val="00D1628C"/>
    <w:rsid w:val="00D16F9C"/>
    <w:rsid w:val="00D2008C"/>
    <w:rsid w:val="00D242B8"/>
    <w:rsid w:val="00D26957"/>
    <w:rsid w:val="00D3605A"/>
    <w:rsid w:val="00D363E9"/>
    <w:rsid w:val="00D37E3B"/>
    <w:rsid w:val="00D41C9C"/>
    <w:rsid w:val="00D443A2"/>
    <w:rsid w:val="00D444F0"/>
    <w:rsid w:val="00D44D91"/>
    <w:rsid w:val="00D4693B"/>
    <w:rsid w:val="00D52008"/>
    <w:rsid w:val="00D56931"/>
    <w:rsid w:val="00D62F41"/>
    <w:rsid w:val="00D63E7F"/>
    <w:rsid w:val="00D64D27"/>
    <w:rsid w:val="00D658C1"/>
    <w:rsid w:val="00D65F62"/>
    <w:rsid w:val="00D66678"/>
    <w:rsid w:val="00D673AE"/>
    <w:rsid w:val="00D67985"/>
    <w:rsid w:val="00D70385"/>
    <w:rsid w:val="00D705F6"/>
    <w:rsid w:val="00D729B4"/>
    <w:rsid w:val="00D75CB9"/>
    <w:rsid w:val="00D8060A"/>
    <w:rsid w:val="00D8178D"/>
    <w:rsid w:val="00D83FF6"/>
    <w:rsid w:val="00D85763"/>
    <w:rsid w:val="00D9576F"/>
    <w:rsid w:val="00D97F93"/>
    <w:rsid w:val="00DA6819"/>
    <w:rsid w:val="00DA68E2"/>
    <w:rsid w:val="00DB1826"/>
    <w:rsid w:val="00DB239D"/>
    <w:rsid w:val="00DB5E45"/>
    <w:rsid w:val="00DB69ED"/>
    <w:rsid w:val="00DB78C1"/>
    <w:rsid w:val="00DC1189"/>
    <w:rsid w:val="00DC44D5"/>
    <w:rsid w:val="00DC6403"/>
    <w:rsid w:val="00DC7D11"/>
    <w:rsid w:val="00DD1014"/>
    <w:rsid w:val="00DD2EEE"/>
    <w:rsid w:val="00DD5D18"/>
    <w:rsid w:val="00DD6213"/>
    <w:rsid w:val="00DD745B"/>
    <w:rsid w:val="00DE23FC"/>
    <w:rsid w:val="00DE5175"/>
    <w:rsid w:val="00DF0332"/>
    <w:rsid w:val="00E00137"/>
    <w:rsid w:val="00E01DB0"/>
    <w:rsid w:val="00E04017"/>
    <w:rsid w:val="00E05DAA"/>
    <w:rsid w:val="00E060B6"/>
    <w:rsid w:val="00E069C5"/>
    <w:rsid w:val="00E069CA"/>
    <w:rsid w:val="00E10044"/>
    <w:rsid w:val="00E13D5D"/>
    <w:rsid w:val="00E13E21"/>
    <w:rsid w:val="00E13E25"/>
    <w:rsid w:val="00E14BCA"/>
    <w:rsid w:val="00E155AA"/>
    <w:rsid w:val="00E174B3"/>
    <w:rsid w:val="00E177CA"/>
    <w:rsid w:val="00E2125D"/>
    <w:rsid w:val="00E247CB"/>
    <w:rsid w:val="00E30335"/>
    <w:rsid w:val="00E31793"/>
    <w:rsid w:val="00E32319"/>
    <w:rsid w:val="00E454B3"/>
    <w:rsid w:val="00E46016"/>
    <w:rsid w:val="00E47637"/>
    <w:rsid w:val="00E505FA"/>
    <w:rsid w:val="00E50937"/>
    <w:rsid w:val="00E525DD"/>
    <w:rsid w:val="00E55B43"/>
    <w:rsid w:val="00E6562D"/>
    <w:rsid w:val="00E66159"/>
    <w:rsid w:val="00E71906"/>
    <w:rsid w:val="00E7548A"/>
    <w:rsid w:val="00E75FD2"/>
    <w:rsid w:val="00E80272"/>
    <w:rsid w:val="00E836DD"/>
    <w:rsid w:val="00E8433E"/>
    <w:rsid w:val="00E85839"/>
    <w:rsid w:val="00E85BDC"/>
    <w:rsid w:val="00E86465"/>
    <w:rsid w:val="00E91158"/>
    <w:rsid w:val="00E968C6"/>
    <w:rsid w:val="00EA1210"/>
    <w:rsid w:val="00EA212B"/>
    <w:rsid w:val="00EA352D"/>
    <w:rsid w:val="00EA579E"/>
    <w:rsid w:val="00EA76D0"/>
    <w:rsid w:val="00EB43BA"/>
    <w:rsid w:val="00EC033A"/>
    <w:rsid w:val="00EC0F47"/>
    <w:rsid w:val="00EC0FEF"/>
    <w:rsid w:val="00EC404A"/>
    <w:rsid w:val="00EC42E7"/>
    <w:rsid w:val="00EC791B"/>
    <w:rsid w:val="00ED2356"/>
    <w:rsid w:val="00ED4924"/>
    <w:rsid w:val="00ED4E60"/>
    <w:rsid w:val="00ED6441"/>
    <w:rsid w:val="00ED7C47"/>
    <w:rsid w:val="00EE211C"/>
    <w:rsid w:val="00EE5366"/>
    <w:rsid w:val="00EE5872"/>
    <w:rsid w:val="00EE5AF4"/>
    <w:rsid w:val="00EE6777"/>
    <w:rsid w:val="00EE6C62"/>
    <w:rsid w:val="00EE73BA"/>
    <w:rsid w:val="00EF46CB"/>
    <w:rsid w:val="00EF759F"/>
    <w:rsid w:val="00F003FB"/>
    <w:rsid w:val="00F0129A"/>
    <w:rsid w:val="00F03EAE"/>
    <w:rsid w:val="00F04F32"/>
    <w:rsid w:val="00F14BBC"/>
    <w:rsid w:val="00F16785"/>
    <w:rsid w:val="00F17178"/>
    <w:rsid w:val="00F228F9"/>
    <w:rsid w:val="00F235B0"/>
    <w:rsid w:val="00F25435"/>
    <w:rsid w:val="00F25641"/>
    <w:rsid w:val="00F30918"/>
    <w:rsid w:val="00F31D07"/>
    <w:rsid w:val="00F3485E"/>
    <w:rsid w:val="00F35978"/>
    <w:rsid w:val="00F37881"/>
    <w:rsid w:val="00F50628"/>
    <w:rsid w:val="00F50CC4"/>
    <w:rsid w:val="00F55957"/>
    <w:rsid w:val="00F60E6E"/>
    <w:rsid w:val="00F613EB"/>
    <w:rsid w:val="00F61473"/>
    <w:rsid w:val="00F62F39"/>
    <w:rsid w:val="00F76219"/>
    <w:rsid w:val="00F77A07"/>
    <w:rsid w:val="00F77D4C"/>
    <w:rsid w:val="00F80E20"/>
    <w:rsid w:val="00F81B20"/>
    <w:rsid w:val="00F82BB8"/>
    <w:rsid w:val="00F83017"/>
    <w:rsid w:val="00F92E36"/>
    <w:rsid w:val="00F94454"/>
    <w:rsid w:val="00F97817"/>
    <w:rsid w:val="00FB032D"/>
    <w:rsid w:val="00FB3506"/>
    <w:rsid w:val="00FB551E"/>
    <w:rsid w:val="00FB6EB0"/>
    <w:rsid w:val="00FB7EA1"/>
    <w:rsid w:val="00FC582F"/>
    <w:rsid w:val="00FC62A8"/>
    <w:rsid w:val="00FD13EC"/>
    <w:rsid w:val="00FD5326"/>
    <w:rsid w:val="00FE016E"/>
    <w:rsid w:val="00FE0AA1"/>
    <w:rsid w:val="00FE13E3"/>
    <w:rsid w:val="00FE6A62"/>
    <w:rsid w:val="00FE7737"/>
    <w:rsid w:val="00FF21EC"/>
    <w:rsid w:val="00FF2327"/>
    <w:rsid w:val="02B18C66"/>
    <w:rsid w:val="02D0AF49"/>
    <w:rsid w:val="035DE048"/>
    <w:rsid w:val="04592B1F"/>
    <w:rsid w:val="054D2A80"/>
    <w:rsid w:val="0717B35E"/>
    <w:rsid w:val="09627C63"/>
    <w:rsid w:val="0AD09697"/>
    <w:rsid w:val="0C045F7A"/>
    <w:rsid w:val="0C343987"/>
    <w:rsid w:val="0E083759"/>
    <w:rsid w:val="12DC226F"/>
    <w:rsid w:val="1340E41B"/>
    <w:rsid w:val="162E0437"/>
    <w:rsid w:val="191A930E"/>
    <w:rsid w:val="1B3A3EEC"/>
    <w:rsid w:val="1B689CE1"/>
    <w:rsid w:val="1B972F48"/>
    <w:rsid w:val="1BB1704E"/>
    <w:rsid w:val="1BB97F07"/>
    <w:rsid w:val="1BE617E2"/>
    <w:rsid w:val="1C38C166"/>
    <w:rsid w:val="1E00B586"/>
    <w:rsid w:val="1E826E02"/>
    <w:rsid w:val="1F0B4EDD"/>
    <w:rsid w:val="1F15019D"/>
    <w:rsid w:val="2094C61A"/>
    <w:rsid w:val="2242EF9F"/>
    <w:rsid w:val="248A96AC"/>
    <w:rsid w:val="2F0CEB51"/>
    <w:rsid w:val="300E125D"/>
    <w:rsid w:val="31400D71"/>
    <w:rsid w:val="33FD4CF1"/>
    <w:rsid w:val="3B79D8BA"/>
    <w:rsid w:val="3CECD8A4"/>
    <w:rsid w:val="424BA338"/>
    <w:rsid w:val="42832649"/>
    <w:rsid w:val="434FBB7E"/>
    <w:rsid w:val="43A4258D"/>
    <w:rsid w:val="442ABABB"/>
    <w:rsid w:val="4519C37C"/>
    <w:rsid w:val="487796B0"/>
    <w:rsid w:val="4A5FB55D"/>
    <w:rsid w:val="4AC8B589"/>
    <w:rsid w:val="4B092F24"/>
    <w:rsid w:val="4CEAFD2B"/>
    <w:rsid w:val="4E0A8C95"/>
    <w:rsid w:val="4EC55FF4"/>
    <w:rsid w:val="4F9BA7A7"/>
    <w:rsid w:val="52BA0612"/>
    <w:rsid w:val="53348BA8"/>
    <w:rsid w:val="54604D65"/>
    <w:rsid w:val="55BAD19D"/>
    <w:rsid w:val="56A66EA7"/>
    <w:rsid w:val="57806CCD"/>
    <w:rsid w:val="58AD9FA3"/>
    <w:rsid w:val="58F2D619"/>
    <w:rsid w:val="5B6C3668"/>
    <w:rsid w:val="5C28CEE9"/>
    <w:rsid w:val="5CEE0B98"/>
    <w:rsid w:val="5D0806C9"/>
    <w:rsid w:val="5EBAB24A"/>
    <w:rsid w:val="5F04E984"/>
    <w:rsid w:val="5F6B0142"/>
    <w:rsid w:val="5F705E17"/>
    <w:rsid w:val="625604E9"/>
    <w:rsid w:val="634A4D8B"/>
    <w:rsid w:val="638CF612"/>
    <w:rsid w:val="65C313A2"/>
    <w:rsid w:val="65D24F91"/>
    <w:rsid w:val="65E9370B"/>
    <w:rsid w:val="66C57926"/>
    <w:rsid w:val="698949ED"/>
    <w:rsid w:val="699690BE"/>
    <w:rsid w:val="6A58997D"/>
    <w:rsid w:val="6BD1349B"/>
    <w:rsid w:val="6CF88224"/>
    <w:rsid w:val="6D8A87AE"/>
    <w:rsid w:val="6E5BDCA3"/>
    <w:rsid w:val="6F94958A"/>
    <w:rsid w:val="727D4DB2"/>
    <w:rsid w:val="737315C5"/>
    <w:rsid w:val="738AD266"/>
    <w:rsid w:val="747EE1CD"/>
    <w:rsid w:val="74D5E874"/>
    <w:rsid w:val="75C756E4"/>
    <w:rsid w:val="75DB9EE9"/>
    <w:rsid w:val="75EA4A0A"/>
    <w:rsid w:val="77A8DEE8"/>
    <w:rsid w:val="7A1532A2"/>
    <w:rsid w:val="7C5D6EDE"/>
    <w:rsid w:val="7DC467D7"/>
    <w:rsid w:val="7DDC4A8C"/>
    <w:rsid w:val="7F74921B"/>
    <w:rsid w:val="7F985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FFC"/>
  <w15:docId w15:val="{3C98BDEA-07A1-472D-A777-5A048094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3,Ha"/>
    <w:basedOn w:val="Normal"/>
    <w:link w:val="ListParagraphChar"/>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 w:type="character" w:styleId="UnresolvedMention">
    <w:name w:val="Unresolved Mention"/>
    <w:basedOn w:val="DefaultParagraphFont"/>
    <w:uiPriority w:val="99"/>
    <w:semiHidden/>
    <w:unhideWhenUsed/>
    <w:rsid w:val="007D78FD"/>
    <w:rPr>
      <w:color w:val="605E5C"/>
      <w:shd w:val="clear" w:color="auto" w:fill="E1DFDD"/>
    </w:rPr>
  </w:style>
  <w:style w:type="character" w:styleId="FollowedHyperlink">
    <w:name w:val="FollowedHyperlink"/>
    <w:basedOn w:val="DefaultParagraphFont"/>
    <w:uiPriority w:val="99"/>
    <w:semiHidden/>
    <w:unhideWhenUsed/>
    <w:rsid w:val="00D97F93"/>
    <w:rPr>
      <w:color w:val="800080" w:themeColor="followedHyperlink"/>
      <w:u w:val="single"/>
    </w:rPr>
  </w:style>
  <w:style w:type="paragraph" w:customStyle="1" w:styleId="paragraph">
    <w:name w:val="paragraph"/>
    <w:basedOn w:val="Normal"/>
    <w:rsid w:val="000122D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122D5"/>
  </w:style>
  <w:style w:type="character" w:customStyle="1" w:styleId="eop">
    <w:name w:val="eop"/>
    <w:basedOn w:val="DefaultParagraphFont"/>
    <w:rsid w:val="0001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7039">
      <w:bodyDiv w:val="1"/>
      <w:marLeft w:val="0"/>
      <w:marRight w:val="0"/>
      <w:marTop w:val="0"/>
      <w:marBottom w:val="0"/>
      <w:divBdr>
        <w:top w:val="none" w:sz="0" w:space="0" w:color="auto"/>
        <w:left w:val="none" w:sz="0" w:space="0" w:color="auto"/>
        <w:bottom w:val="none" w:sz="0" w:space="0" w:color="auto"/>
        <w:right w:val="none" w:sz="0" w:space="0" w:color="auto"/>
      </w:divBdr>
      <w:divsChild>
        <w:div w:id="4014654">
          <w:marLeft w:val="0"/>
          <w:marRight w:val="0"/>
          <w:marTop w:val="0"/>
          <w:marBottom w:val="0"/>
          <w:divBdr>
            <w:top w:val="none" w:sz="0" w:space="0" w:color="auto"/>
            <w:left w:val="none" w:sz="0" w:space="0" w:color="auto"/>
            <w:bottom w:val="none" w:sz="0" w:space="0" w:color="auto"/>
            <w:right w:val="none" w:sz="0" w:space="0" w:color="auto"/>
          </w:divBdr>
        </w:div>
        <w:div w:id="202864592">
          <w:marLeft w:val="0"/>
          <w:marRight w:val="0"/>
          <w:marTop w:val="0"/>
          <w:marBottom w:val="0"/>
          <w:divBdr>
            <w:top w:val="none" w:sz="0" w:space="0" w:color="auto"/>
            <w:left w:val="none" w:sz="0" w:space="0" w:color="auto"/>
            <w:bottom w:val="none" w:sz="0" w:space="0" w:color="auto"/>
            <w:right w:val="none" w:sz="0" w:space="0" w:color="auto"/>
          </w:divBdr>
        </w:div>
        <w:div w:id="1620843699">
          <w:marLeft w:val="0"/>
          <w:marRight w:val="0"/>
          <w:marTop w:val="0"/>
          <w:marBottom w:val="0"/>
          <w:divBdr>
            <w:top w:val="none" w:sz="0" w:space="0" w:color="auto"/>
            <w:left w:val="none" w:sz="0" w:space="0" w:color="auto"/>
            <w:bottom w:val="none" w:sz="0" w:space="0" w:color="auto"/>
            <w:right w:val="none" w:sz="0" w:space="0" w:color="auto"/>
          </w:divBdr>
        </w:div>
      </w:divsChild>
    </w:div>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79102005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58">
          <w:marLeft w:val="0"/>
          <w:marRight w:val="0"/>
          <w:marTop w:val="0"/>
          <w:marBottom w:val="0"/>
          <w:divBdr>
            <w:top w:val="none" w:sz="0" w:space="0" w:color="auto"/>
            <w:left w:val="none" w:sz="0" w:space="0" w:color="auto"/>
            <w:bottom w:val="none" w:sz="0" w:space="0" w:color="auto"/>
            <w:right w:val="none" w:sz="0" w:space="0" w:color="auto"/>
          </w:divBdr>
        </w:div>
        <w:div w:id="540824519">
          <w:marLeft w:val="0"/>
          <w:marRight w:val="0"/>
          <w:marTop w:val="0"/>
          <w:marBottom w:val="0"/>
          <w:divBdr>
            <w:top w:val="none" w:sz="0" w:space="0" w:color="auto"/>
            <w:left w:val="none" w:sz="0" w:space="0" w:color="auto"/>
            <w:bottom w:val="none" w:sz="0" w:space="0" w:color="auto"/>
            <w:right w:val="none" w:sz="0" w:space="0" w:color="auto"/>
          </w:divBdr>
        </w:div>
        <w:div w:id="629702356">
          <w:marLeft w:val="0"/>
          <w:marRight w:val="0"/>
          <w:marTop w:val="0"/>
          <w:marBottom w:val="0"/>
          <w:divBdr>
            <w:top w:val="none" w:sz="0" w:space="0" w:color="auto"/>
            <w:left w:val="none" w:sz="0" w:space="0" w:color="auto"/>
            <w:bottom w:val="none" w:sz="0" w:space="0" w:color="auto"/>
            <w:right w:val="none" w:sz="0" w:space="0" w:color="auto"/>
          </w:divBdr>
        </w:div>
        <w:div w:id="768550122">
          <w:marLeft w:val="0"/>
          <w:marRight w:val="0"/>
          <w:marTop w:val="0"/>
          <w:marBottom w:val="0"/>
          <w:divBdr>
            <w:top w:val="none" w:sz="0" w:space="0" w:color="auto"/>
            <w:left w:val="none" w:sz="0" w:space="0" w:color="auto"/>
            <w:bottom w:val="none" w:sz="0" w:space="0" w:color="auto"/>
            <w:right w:val="none" w:sz="0" w:space="0" w:color="auto"/>
          </w:divBdr>
        </w:div>
        <w:div w:id="1220093039">
          <w:marLeft w:val="0"/>
          <w:marRight w:val="0"/>
          <w:marTop w:val="0"/>
          <w:marBottom w:val="0"/>
          <w:divBdr>
            <w:top w:val="none" w:sz="0" w:space="0" w:color="auto"/>
            <w:left w:val="none" w:sz="0" w:space="0" w:color="auto"/>
            <w:bottom w:val="none" w:sz="0" w:space="0" w:color="auto"/>
            <w:right w:val="none" w:sz="0" w:space="0" w:color="auto"/>
          </w:divBdr>
        </w:div>
        <w:div w:id="1476336343">
          <w:marLeft w:val="0"/>
          <w:marRight w:val="0"/>
          <w:marTop w:val="0"/>
          <w:marBottom w:val="0"/>
          <w:divBdr>
            <w:top w:val="none" w:sz="0" w:space="0" w:color="auto"/>
            <w:left w:val="none" w:sz="0" w:space="0" w:color="auto"/>
            <w:bottom w:val="none" w:sz="0" w:space="0" w:color="auto"/>
            <w:right w:val="none" w:sz="0" w:space="0" w:color="auto"/>
          </w:divBdr>
        </w:div>
        <w:div w:id="741560994">
          <w:marLeft w:val="0"/>
          <w:marRight w:val="0"/>
          <w:marTop w:val="0"/>
          <w:marBottom w:val="0"/>
          <w:divBdr>
            <w:top w:val="none" w:sz="0" w:space="0" w:color="auto"/>
            <w:left w:val="none" w:sz="0" w:space="0" w:color="auto"/>
            <w:bottom w:val="none" w:sz="0" w:space="0" w:color="auto"/>
            <w:right w:val="none" w:sz="0" w:space="0" w:color="auto"/>
          </w:divBdr>
        </w:div>
      </w:divsChild>
    </w:div>
    <w:div w:id="1211646990">
      <w:bodyDiv w:val="1"/>
      <w:marLeft w:val="0"/>
      <w:marRight w:val="0"/>
      <w:marTop w:val="0"/>
      <w:marBottom w:val="0"/>
      <w:divBdr>
        <w:top w:val="none" w:sz="0" w:space="0" w:color="auto"/>
        <w:left w:val="none" w:sz="0" w:space="0" w:color="auto"/>
        <w:bottom w:val="none" w:sz="0" w:space="0" w:color="auto"/>
        <w:right w:val="none" w:sz="0" w:space="0" w:color="auto"/>
      </w:divBdr>
      <w:divsChild>
        <w:div w:id="240258716">
          <w:marLeft w:val="0"/>
          <w:marRight w:val="0"/>
          <w:marTop w:val="0"/>
          <w:marBottom w:val="0"/>
          <w:divBdr>
            <w:top w:val="none" w:sz="0" w:space="0" w:color="auto"/>
            <w:left w:val="none" w:sz="0" w:space="0" w:color="auto"/>
            <w:bottom w:val="none" w:sz="0" w:space="0" w:color="auto"/>
            <w:right w:val="none" w:sz="0" w:space="0" w:color="auto"/>
          </w:divBdr>
        </w:div>
        <w:div w:id="267126502">
          <w:marLeft w:val="0"/>
          <w:marRight w:val="0"/>
          <w:marTop w:val="0"/>
          <w:marBottom w:val="0"/>
          <w:divBdr>
            <w:top w:val="none" w:sz="0" w:space="0" w:color="auto"/>
            <w:left w:val="none" w:sz="0" w:space="0" w:color="auto"/>
            <w:bottom w:val="none" w:sz="0" w:space="0" w:color="auto"/>
            <w:right w:val="none" w:sz="0" w:space="0" w:color="auto"/>
          </w:divBdr>
        </w:div>
        <w:div w:id="305278495">
          <w:marLeft w:val="0"/>
          <w:marRight w:val="0"/>
          <w:marTop w:val="0"/>
          <w:marBottom w:val="0"/>
          <w:divBdr>
            <w:top w:val="none" w:sz="0" w:space="0" w:color="auto"/>
            <w:left w:val="none" w:sz="0" w:space="0" w:color="auto"/>
            <w:bottom w:val="none" w:sz="0" w:space="0" w:color="auto"/>
            <w:right w:val="none" w:sz="0" w:space="0" w:color="auto"/>
          </w:divBdr>
        </w:div>
        <w:div w:id="434832920">
          <w:marLeft w:val="0"/>
          <w:marRight w:val="0"/>
          <w:marTop w:val="0"/>
          <w:marBottom w:val="0"/>
          <w:divBdr>
            <w:top w:val="none" w:sz="0" w:space="0" w:color="auto"/>
            <w:left w:val="none" w:sz="0" w:space="0" w:color="auto"/>
            <w:bottom w:val="none" w:sz="0" w:space="0" w:color="auto"/>
            <w:right w:val="none" w:sz="0" w:space="0" w:color="auto"/>
          </w:divBdr>
        </w:div>
        <w:div w:id="701563008">
          <w:marLeft w:val="0"/>
          <w:marRight w:val="0"/>
          <w:marTop w:val="0"/>
          <w:marBottom w:val="0"/>
          <w:divBdr>
            <w:top w:val="none" w:sz="0" w:space="0" w:color="auto"/>
            <w:left w:val="none" w:sz="0" w:space="0" w:color="auto"/>
            <w:bottom w:val="none" w:sz="0" w:space="0" w:color="auto"/>
            <w:right w:val="none" w:sz="0" w:space="0" w:color="auto"/>
          </w:divBdr>
        </w:div>
        <w:div w:id="976494885">
          <w:marLeft w:val="0"/>
          <w:marRight w:val="0"/>
          <w:marTop w:val="0"/>
          <w:marBottom w:val="0"/>
          <w:divBdr>
            <w:top w:val="none" w:sz="0" w:space="0" w:color="auto"/>
            <w:left w:val="none" w:sz="0" w:space="0" w:color="auto"/>
            <w:bottom w:val="none" w:sz="0" w:space="0" w:color="auto"/>
            <w:right w:val="none" w:sz="0" w:space="0" w:color="auto"/>
          </w:divBdr>
        </w:div>
        <w:div w:id="994141001">
          <w:marLeft w:val="0"/>
          <w:marRight w:val="0"/>
          <w:marTop w:val="0"/>
          <w:marBottom w:val="0"/>
          <w:divBdr>
            <w:top w:val="none" w:sz="0" w:space="0" w:color="auto"/>
            <w:left w:val="none" w:sz="0" w:space="0" w:color="auto"/>
            <w:bottom w:val="none" w:sz="0" w:space="0" w:color="auto"/>
            <w:right w:val="none" w:sz="0" w:space="0" w:color="auto"/>
          </w:divBdr>
        </w:div>
        <w:div w:id="1041857700">
          <w:marLeft w:val="0"/>
          <w:marRight w:val="0"/>
          <w:marTop w:val="0"/>
          <w:marBottom w:val="0"/>
          <w:divBdr>
            <w:top w:val="none" w:sz="0" w:space="0" w:color="auto"/>
            <w:left w:val="none" w:sz="0" w:space="0" w:color="auto"/>
            <w:bottom w:val="none" w:sz="0" w:space="0" w:color="auto"/>
            <w:right w:val="none" w:sz="0" w:space="0" w:color="auto"/>
          </w:divBdr>
        </w:div>
        <w:div w:id="1116950488">
          <w:marLeft w:val="0"/>
          <w:marRight w:val="0"/>
          <w:marTop w:val="0"/>
          <w:marBottom w:val="0"/>
          <w:divBdr>
            <w:top w:val="none" w:sz="0" w:space="0" w:color="auto"/>
            <w:left w:val="none" w:sz="0" w:space="0" w:color="auto"/>
            <w:bottom w:val="none" w:sz="0" w:space="0" w:color="auto"/>
            <w:right w:val="none" w:sz="0" w:space="0" w:color="auto"/>
          </w:divBdr>
        </w:div>
        <w:div w:id="1722052870">
          <w:marLeft w:val="0"/>
          <w:marRight w:val="0"/>
          <w:marTop w:val="0"/>
          <w:marBottom w:val="0"/>
          <w:divBdr>
            <w:top w:val="none" w:sz="0" w:space="0" w:color="auto"/>
            <w:left w:val="none" w:sz="0" w:space="0" w:color="auto"/>
            <w:bottom w:val="none" w:sz="0" w:space="0" w:color="auto"/>
            <w:right w:val="none" w:sz="0" w:space="0" w:color="auto"/>
          </w:divBdr>
        </w:div>
        <w:div w:id="1976645400">
          <w:marLeft w:val="0"/>
          <w:marRight w:val="0"/>
          <w:marTop w:val="0"/>
          <w:marBottom w:val="0"/>
          <w:divBdr>
            <w:top w:val="none" w:sz="0" w:space="0" w:color="auto"/>
            <w:left w:val="none" w:sz="0" w:space="0" w:color="auto"/>
            <w:bottom w:val="none" w:sz="0" w:space="0" w:color="auto"/>
            <w:right w:val="none" w:sz="0" w:space="0" w:color="auto"/>
          </w:divBdr>
        </w:div>
      </w:divsChild>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75763">
      <w:bodyDiv w:val="1"/>
      <w:marLeft w:val="0"/>
      <w:marRight w:val="0"/>
      <w:marTop w:val="0"/>
      <w:marBottom w:val="0"/>
      <w:divBdr>
        <w:top w:val="none" w:sz="0" w:space="0" w:color="auto"/>
        <w:left w:val="none" w:sz="0" w:space="0" w:color="auto"/>
        <w:bottom w:val="none" w:sz="0" w:space="0" w:color="auto"/>
        <w:right w:val="none" w:sz="0" w:space="0" w:color="auto"/>
      </w:divBdr>
      <w:divsChild>
        <w:div w:id="291638876">
          <w:marLeft w:val="0"/>
          <w:marRight w:val="0"/>
          <w:marTop w:val="0"/>
          <w:marBottom w:val="0"/>
          <w:divBdr>
            <w:top w:val="none" w:sz="0" w:space="0" w:color="auto"/>
            <w:left w:val="none" w:sz="0" w:space="0" w:color="auto"/>
            <w:bottom w:val="none" w:sz="0" w:space="0" w:color="auto"/>
            <w:right w:val="none" w:sz="0" w:space="0" w:color="auto"/>
          </w:divBdr>
        </w:div>
        <w:div w:id="298464469">
          <w:marLeft w:val="0"/>
          <w:marRight w:val="0"/>
          <w:marTop w:val="0"/>
          <w:marBottom w:val="0"/>
          <w:divBdr>
            <w:top w:val="none" w:sz="0" w:space="0" w:color="auto"/>
            <w:left w:val="none" w:sz="0" w:space="0" w:color="auto"/>
            <w:bottom w:val="none" w:sz="0" w:space="0" w:color="auto"/>
            <w:right w:val="none" w:sz="0" w:space="0" w:color="auto"/>
          </w:divBdr>
        </w:div>
        <w:div w:id="659121983">
          <w:marLeft w:val="0"/>
          <w:marRight w:val="0"/>
          <w:marTop w:val="0"/>
          <w:marBottom w:val="0"/>
          <w:divBdr>
            <w:top w:val="none" w:sz="0" w:space="0" w:color="auto"/>
            <w:left w:val="none" w:sz="0" w:space="0" w:color="auto"/>
            <w:bottom w:val="none" w:sz="0" w:space="0" w:color="auto"/>
            <w:right w:val="none" w:sz="0" w:space="0" w:color="auto"/>
          </w:divBdr>
        </w:div>
        <w:div w:id="1929314871">
          <w:marLeft w:val="0"/>
          <w:marRight w:val="0"/>
          <w:marTop w:val="0"/>
          <w:marBottom w:val="0"/>
          <w:divBdr>
            <w:top w:val="none" w:sz="0" w:space="0" w:color="auto"/>
            <w:left w:val="none" w:sz="0" w:space="0" w:color="auto"/>
            <w:bottom w:val="none" w:sz="0" w:space="0" w:color="auto"/>
            <w:right w:val="none" w:sz="0" w:space="0" w:color="auto"/>
          </w:divBdr>
        </w:div>
      </w:divsChild>
    </w:div>
    <w:div w:id="1624457963">
      <w:bodyDiv w:val="1"/>
      <w:marLeft w:val="0"/>
      <w:marRight w:val="0"/>
      <w:marTop w:val="0"/>
      <w:marBottom w:val="0"/>
      <w:divBdr>
        <w:top w:val="none" w:sz="0" w:space="0" w:color="auto"/>
        <w:left w:val="none" w:sz="0" w:space="0" w:color="auto"/>
        <w:bottom w:val="none" w:sz="0" w:space="0" w:color="auto"/>
        <w:right w:val="none" w:sz="0" w:space="0" w:color="auto"/>
      </w:divBdr>
      <w:divsChild>
        <w:div w:id="183517723">
          <w:marLeft w:val="0"/>
          <w:marRight w:val="0"/>
          <w:marTop w:val="0"/>
          <w:marBottom w:val="0"/>
          <w:divBdr>
            <w:top w:val="none" w:sz="0" w:space="0" w:color="auto"/>
            <w:left w:val="none" w:sz="0" w:space="0" w:color="auto"/>
            <w:bottom w:val="none" w:sz="0" w:space="0" w:color="auto"/>
            <w:right w:val="none" w:sz="0" w:space="0" w:color="auto"/>
          </w:divBdr>
        </w:div>
        <w:div w:id="710148876">
          <w:marLeft w:val="0"/>
          <w:marRight w:val="0"/>
          <w:marTop w:val="0"/>
          <w:marBottom w:val="0"/>
          <w:divBdr>
            <w:top w:val="none" w:sz="0" w:space="0" w:color="auto"/>
            <w:left w:val="none" w:sz="0" w:space="0" w:color="auto"/>
            <w:bottom w:val="none" w:sz="0" w:space="0" w:color="auto"/>
            <w:right w:val="none" w:sz="0" w:space="0" w:color="auto"/>
          </w:divBdr>
        </w:div>
        <w:div w:id="966663986">
          <w:marLeft w:val="0"/>
          <w:marRight w:val="0"/>
          <w:marTop w:val="0"/>
          <w:marBottom w:val="0"/>
          <w:divBdr>
            <w:top w:val="none" w:sz="0" w:space="0" w:color="auto"/>
            <w:left w:val="none" w:sz="0" w:space="0" w:color="auto"/>
            <w:bottom w:val="none" w:sz="0" w:space="0" w:color="auto"/>
            <w:right w:val="none" w:sz="0" w:space="0" w:color="auto"/>
          </w:divBdr>
        </w:div>
        <w:div w:id="1094545974">
          <w:marLeft w:val="0"/>
          <w:marRight w:val="0"/>
          <w:marTop w:val="0"/>
          <w:marBottom w:val="0"/>
          <w:divBdr>
            <w:top w:val="none" w:sz="0" w:space="0" w:color="auto"/>
            <w:left w:val="none" w:sz="0" w:space="0" w:color="auto"/>
            <w:bottom w:val="none" w:sz="0" w:space="0" w:color="auto"/>
            <w:right w:val="none" w:sz="0" w:space="0" w:color="auto"/>
          </w:divBdr>
        </w:div>
        <w:div w:id="1703822908">
          <w:marLeft w:val="0"/>
          <w:marRight w:val="0"/>
          <w:marTop w:val="0"/>
          <w:marBottom w:val="0"/>
          <w:divBdr>
            <w:top w:val="none" w:sz="0" w:space="0" w:color="auto"/>
            <w:left w:val="none" w:sz="0" w:space="0" w:color="auto"/>
            <w:bottom w:val="none" w:sz="0" w:space="0" w:color="auto"/>
            <w:right w:val="none" w:sz="0" w:space="0" w:color="auto"/>
          </w:divBdr>
        </w:div>
      </w:divsChild>
    </w:div>
    <w:div w:id="197455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s/about-us/em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826C7-8724-4CED-BD4F-9166D3CB95FD}">
  <ds:schemaRefs>
    <ds:schemaRef ds:uri="http://schemas.openxmlformats.org/officeDocument/2006/bibliography"/>
  </ds:schemaRefs>
</ds:datastoreItem>
</file>

<file path=customXml/itemProps2.xml><?xml version="1.0" encoding="utf-8"?>
<ds:datastoreItem xmlns:ds="http://schemas.openxmlformats.org/officeDocument/2006/customXml" ds:itemID="{8B1A0E78-45B8-4B94-8C31-E63083651405}">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ea3c039b-b82f-4cec-868e-82048514d75c"/>
    <ds:schemaRef ds:uri="7efaa744-c833-44db-99d5-f74e83d94dba"/>
    <ds:schemaRef ds:uri="http://purl.org/dc/terms/"/>
    <ds:schemaRef ds:uri="http://purl.org/dc/elements/1.1/"/>
  </ds:schemaRefs>
</ds:datastoreItem>
</file>

<file path=customXml/itemProps3.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454C6-C201-4CF4-A386-9DDAD67D0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4764</Words>
  <Characters>26202</Characters>
  <Application>Microsoft Office Word</Application>
  <DocSecurity>0</DocSecurity>
  <Lines>218</Lines>
  <Paragraphs>61</Paragraphs>
  <ScaleCrop>false</ScaleCrop>
  <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Isabel Gonzalez</cp:lastModifiedBy>
  <cp:revision>2</cp:revision>
  <dcterms:created xsi:type="dcterms:W3CDTF">2022-06-01T23:27:00Z</dcterms:created>
  <dcterms:modified xsi:type="dcterms:W3CDTF">2022-06-01T23:27:00Z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