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C132" w14:textId="77777777" w:rsidR="005240EA" w:rsidRDefault="005240EA">
      <w:pPr>
        <w:widowControl w:val="0"/>
        <w:pBdr>
          <w:top w:val="nil"/>
          <w:left w:val="nil"/>
          <w:bottom w:val="nil"/>
          <w:right w:val="nil"/>
          <w:between w:val="nil"/>
        </w:pBdr>
        <w:spacing w:line="276" w:lineRule="auto"/>
        <w:rPr>
          <w:rFonts w:eastAsia="Arial" w:cs="Arial"/>
          <w:color w:val="000000"/>
          <w:sz w:val="22"/>
          <w:szCs w:val="22"/>
        </w:rPr>
      </w:pPr>
    </w:p>
    <w:tbl>
      <w:tblPr>
        <w:tblStyle w:val="a"/>
        <w:tblW w:w="9356" w:type="dxa"/>
        <w:tblInd w:w="-4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2977"/>
        <w:gridCol w:w="6379"/>
      </w:tblGrid>
      <w:tr w:rsidR="005240EA" w14:paraId="6F975413" w14:textId="77777777">
        <w:trPr>
          <w:cantSplit/>
          <w:trHeight w:val="679"/>
        </w:trPr>
        <w:tc>
          <w:tcPr>
            <w:tcW w:w="2977" w:type="dxa"/>
            <w:tcBorders>
              <w:top w:val="single" w:sz="24" w:space="0" w:color="000000"/>
              <w:bottom w:val="single" w:sz="24" w:space="0" w:color="000000"/>
            </w:tcBorders>
            <w:shd w:val="clear" w:color="auto" w:fill="FFFFFF"/>
            <w:vAlign w:val="center"/>
          </w:tcPr>
          <w:p w14:paraId="5F967DB1" w14:textId="77777777" w:rsidR="005240EA" w:rsidRDefault="005240EA">
            <w:pPr>
              <w:tabs>
                <w:tab w:val="left" w:pos="3420"/>
              </w:tabs>
            </w:pPr>
          </w:p>
          <w:p w14:paraId="2B60EA09" w14:textId="77777777" w:rsidR="005240EA" w:rsidRDefault="005240EA">
            <w:pPr>
              <w:jc w:val="center"/>
              <w:rPr>
                <w:b/>
              </w:rPr>
            </w:pPr>
          </w:p>
        </w:tc>
        <w:tc>
          <w:tcPr>
            <w:tcW w:w="6379" w:type="dxa"/>
            <w:tcBorders>
              <w:top w:val="single" w:sz="24" w:space="0" w:color="000000"/>
              <w:bottom w:val="single" w:sz="24" w:space="0" w:color="000000"/>
            </w:tcBorders>
            <w:shd w:val="clear" w:color="auto" w:fill="FFFFFF"/>
          </w:tcPr>
          <w:p w14:paraId="3FFF22FA" w14:textId="77777777" w:rsidR="005240EA" w:rsidRDefault="007347F6">
            <w:pPr>
              <w:rPr>
                <w:b/>
              </w:rPr>
            </w:pPr>
            <w:r>
              <w:rPr>
                <w:b/>
              </w:rPr>
              <w:t xml:space="preserve">       </w:t>
            </w:r>
          </w:p>
          <w:p w14:paraId="39EDA424" w14:textId="77777777" w:rsidR="005240EA" w:rsidRDefault="007347F6">
            <w:pPr>
              <w:rPr>
                <w:b/>
              </w:rPr>
            </w:pPr>
            <w:r>
              <w:rPr>
                <w:b/>
              </w:rPr>
              <w:t>Términos de Referencia</w:t>
            </w:r>
          </w:p>
          <w:p w14:paraId="6CBED251" w14:textId="77777777" w:rsidR="005240EA" w:rsidRDefault="005240EA">
            <w:pPr>
              <w:rPr>
                <w:b/>
              </w:rPr>
            </w:pPr>
          </w:p>
        </w:tc>
      </w:tr>
      <w:tr w:rsidR="005240EA" w14:paraId="4C033062"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1B81576A" w14:textId="77777777" w:rsidR="005240EA" w:rsidRDefault="007347F6">
            <w:pPr>
              <w:rPr>
                <w:rFonts w:ascii="Calibri" w:eastAsia="Calibri" w:hAnsi="Calibri" w:cs="Calibri"/>
                <w:b/>
                <w:sz w:val="22"/>
                <w:szCs w:val="22"/>
              </w:rPr>
            </w:pPr>
            <w:r>
              <w:rPr>
                <w:rFonts w:ascii="Calibri" w:eastAsia="Calibri" w:hAnsi="Calibri" w:cs="Calibri"/>
                <w:b/>
                <w:sz w:val="22"/>
                <w:szCs w:val="22"/>
              </w:rPr>
              <w:t>I. Información de la Posición</w:t>
            </w:r>
          </w:p>
        </w:tc>
      </w:tr>
      <w:tr w:rsidR="005240EA" w14:paraId="185F470D" w14:textId="77777777">
        <w:trPr>
          <w:trHeight w:val="1255"/>
        </w:trPr>
        <w:tc>
          <w:tcPr>
            <w:tcW w:w="9356" w:type="dxa"/>
            <w:gridSpan w:val="2"/>
            <w:tcBorders>
              <w:top w:val="single" w:sz="4" w:space="0" w:color="000000"/>
              <w:left w:val="single" w:sz="4" w:space="0" w:color="000000"/>
              <w:bottom w:val="single" w:sz="4" w:space="0" w:color="000000"/>
              <w:right w:val="single" w:sz="4" w:space="0" w:color="000000"/>
            </w:tcBorders>
          </w:tcPr>
          <w:p w14:paraId="31640641" w14:textId="77777777" w:rsidR="005240EA" w:rsidRDefault="007347F6">
            <w:pPr>
              <w:ind w:left="2880" w:hanging="2880"/>
              <w:rPr>
                <w:rFonts w:ascii="Calibri" w:eastAsia="Calibri" w:hAnsi="Calibri" w:cs="Calibri"/>
                <w:color w:val="000000"/>
                <w:sz w:val="22"/>
                <w:szCs w:val="22"/>
              </w:rPr>
            </w:pPr>
            <w:r>
              <w:rPr>
                <w:rFonts w:ascii="Calibri" w:eastAsia="Calibri" w:hAnsi="Calibri" w:cs="Calibri"/>
                <w:color w:val="000000"/>
                <w:sz w:val="22"/>
                <w:szCs w:val="22"/>
              </w:rPr>
              <w:t>Título de la Consultoría:</w:t>
            </w:r>
            <w:r>
              <w:rPr>
                <w:rFonts w:ascii="Calibri" w:eastAsia="Calibri" w:hAnsi="Calibri" w:cs="Calibri"/>
                <w:color w:val="000000"/>
                <w:sz w:val="22"/>
                <w:szCs w:val="22"/>
              </w:rPr>
              <w:tab/>
              <w:t>Profesional de apoyo a la gestión de la Consejería Presidencial para la Participación de las Personas con Discapacidad en la transversalización del enfoque interseccional en la implementación de Ley de Capacidad Legal</w:t>
            </w:r>
          </w:p>
          <w:p w14:paraId="6550BF9B" w14:textId="77777777" w:rsidR="005240EA" w:rsidRDefault="007347F6">
            <w:pPr>
              <w:ind w:left="2880" w:hanging="2880"/>
              <w:rPr>
                <w:rFonts w:ascii="Calibri" w:eastAsia="Calibri" w:hAnsi="Calibri" w:cs="Calibri"/>
                <w:color w:val="000000"/>
                <w:sz w:val="22"/>
                <w:szCs w:val="22"/>
              </w:rPr>
            </w:pPr>
            <w:r>
              <w:rPr>
                <w:rFonts w:ascii="Calibri" w:eastAsia="Calibri" w:hAnsi="Calibri" w:cs="Calibri"/>
                <w:color w:val="000000"/>
                <w:sz w:val="22"/>
                <w:szCs w:val="22"/>
              </w:rPr>
              <w:t>Contrato</w:t>
            </w:r>
            <w:r>
              <w:rPr>
                <w:rFonts w:ascii="Calibri" w:eastAsia="Calibri" w:hAnsi="Calibri" w:cs="Calibri"/>
                <w:color w:val="000000"/>
                <w:sz w:val="22"/>
                <w:szCs w:val="22"/>
              </w:rPr>
              <w:tab/>
              <w:t>SSA</w:t>
            </w:r>
          </w:p>
          <w:p w14:paraId="65D38EE6" w14:textId="77777777" w:rsidR="005240EA" w:rsidRDefault="007347F6">
            <w:pPr>
              <w:ind w:left="2880" w:hanging="2880"/>
              <w:rPr>
                <w:rFonts w:ascii="Calibri" w:eastAsia="Calibri" w:hAnsi="Calibri" w:cs="Calibri"/>
                <w:color w:val="000000"/>
                <w:sz w:val="22"/>
                <w:szCs w:val="22"/>
              </w:rPr>
            </w:pPr>
            <w:r>
              <w:rPr>
                <w:rFonts w:ascii="Calibri" w:eastAsia="Calibri" w:hAnsi="Calibri" w:cs="Calibri"/>
                <w:color w:val="000000"/>
                <w:sz w:val="22"/>
                <w:szCs w:val="22"/>
              </w:rPr>
              <w:t>Lugar:</w:t>
            </w:r>
            <w:r>
              <w:rPr>
                <w:rFonts w:ascii="Calibri" w:eastAsia="Calibri" w:hAnsi="Calibri" w:cs="Calibri"/>
                <w:color w:val="000000"/>
                <w:sz w:val="22"/>
                <w:szCs w:val="22"/>
              </w:rPr>
              <w:tab/>
              <w:t xml:space="preserve">Bogotá, D.C. </w:t>
            </w:r>
          </w:p>
          <w:p w14:paraId="001DF57C" w14:textId="77777777" w:rsidR="005240EA" w:rsidRDefault="007347F6">
            <w:pPr>
              <w:ind w:left="2880" w:hanging="2880"/>
              <w:rPr>
                <w:rFonts w:ascii="Calibri" w:eastAsia="Calibri" w:hAnsi="Calibri" w:cs="Calibri"/>
                <w:sz w:val="22"/>
                <w:szCs w:val="22"/>
              </w:rPr>
            </w:pPr>
            <w:r>
              <w:rPr>
                <w:rFonts w:ascii="Calibri" w:eastAsia="Calibri" w:hAnsi="Calibri" w:cs="Calibri"/>
                <w:color w:val="000000"/>
                <w:sz w:val="22"/>
                <w:szCs w:val="22"/>
              </w:rPr>
              <w:t>Duración:</w:t>
            </w:r>
            <w:r>
              <w:rPr>
                <w:rFonts w:ascii="Calibri" w:eastAsia="Calibri" w:hAnsi="Calibri" w:cs="Calibri"/>
                <w:color w:val="000000"/>
                <w:sz w:val="22"/>
                <w:szCs w:val="22"/>
              </w:rPr>
              <w:tab/>
              <w:t>8 meses</w:t>
            </w:r>
          </w:p>
        </w:tc>
      </w:tr>
      <w:tr w:rsidR="005240EA" w14:paraId="383D33BB"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1A358FA0" w14:textId="77777777" w:rsidR="005240EA" w:rsidRDefault="007347F6">
            <w:pPr>
              <w:pStyle w:val="Heading1"/>
              <w:rPr>
                <w:sz w:val="20"/>
                <w:szCs w:val="20"/>
              </w:rPr>
            </w:pPr>
            <w:r>
              <w:rPr>
                <w:sz w:val="20"/>
                <w:szCs w:val="20"/>
              </w:rPr>
              <w:t>I. Contexto Organizacional</w:t>
            </w:r>
          </w:p>
          <w:p w14:paraId="13D39D10" w14:textId="77777777" w:rsidR="005240EA" w:rsidRDefault="005240EA">
            <w:pPr>
              <w:pStyle w:val="Heading1"/>
              <w:rPr>
                <w:b w:val="0"/>
                <w:i/>
                <w:sz w:val="20"/>
                <w:szCs w:val="20"/>
              </w:rPr>
            </w:pPr>
          </w:p>
        </w:tc>
      </w:tr>
      <w:tr w:rsidR="005240EA" w14:paraId="47DC15B1"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1EF64C75" w14:textId="77777777" w:rsidR="005240EA" w:rsidRDefault="007347F6">
            <w:pPr>
              <w:jc w:val="both"/>
              <w:rPr>
                <w:color w:val="000000"/>
              </w:rPr>
            </w:pPr>
            <w:r>
              <w:rPr>
                <w:color w:val="000000"/>
              </w:rPr>
              <w:t>La agencia de Naciones Unidas para la igualdad de género y empoderamiento femenino (ONU Mujeres) centra su trabajo en la igualdad de visión incluida en la Carta de Naciones Unidas. Por lo tanto, ONU Mujeres trabaja por la eliminación de cualquier forma de discriminación en contra de mujeres y niñas; por el empoderamiento de las mujeres y por la igualdad de género. Este proceso se basa en la idea de que mujeres y hombres son socios, aliados y beneficiarios del desarrollo sostenible, la garantía de derechos humanos, la implementación de respuesta humanitaria, y estrategias de paz y seguridad.</w:t>
            </w:r>
          </w:p>
          <w:p w14:paraId="69DFE10B" w14:textId="77777777" w:rsidR="005240EA" w:rsidRDefault="005240EA">
            <w:pPr>
              <w:jc w:val="both"/>
              <w:rPr>
                <w:color w:val="000000"/>
              </w:rPr>
            </w:pPr>
          </w:p>
          <w:p w14:paraId="4CC95A35" w14:textId="77777777" w:rsidR="005240EA" w:rsidRDefault="007347F6">
            <w:pPr>
              <w:jc w:val="both"/>
              <w:rPr>
                <w:color w:val="000000"/>
              </w:rPr>
            </w:pPr>
            <w:r>
              <w:rPr>
                <w:color w:val="000000"/>
              </w:rPr>
              <w:t xml:space="preserve">Al tener a los derechos de las mujeres como principal foco de nuestro mandato, ONU Mujeres lidera y coordina los esfuerzos del Sistema de Naciones Unidas para asegurar los compromisos de igualdad de género (con un enfoque de doble vía) que se traduzcan también en acciones específicas en poblaciones vulnerables, a lo largo del mundo. Al mismo tiempo, ONU Mujeres tiene un rol de liderazgo importante para apoyar las prioridades y esfuerzos liderados por los Estados miembros. Esto implica construir alianzas efectivas con gobiernos nacionales, la sociedad civil, entidades del sector privado y otros actores claves relevantes. </w:t>
            </w:r>
          </w:p>
          <w:p w14:paraId="63967CB7" w14:textId="77777777" w:rsidR="005240EA" w:rsidRDefault="005240EA">
            <w:pPr>
              <w:jc w:val="both"/>
              <w:rPr>
                <w:color w:val="000000"/>
              </w:rPr>
            </w:pPr>
          </w:p>
          <w:p w14:paraId="1F3B740A" w14:textId="77777777" w:rsidR="005240EA" w:rsidRDefault="007347F6">
            <w:pPr>
              <w:jc w:val="both"/>
              <w:rPr>
                <w:color w:val="000000"/>
              </w:rPr>
            </w:pPr>
            <w:r>
              <w:rPr>
                <w:color w:val="000000"/>
              </w:rPr>
              <w:t>ONU Mujeres Colombia apoya el cumplimiento efectivo de los compromisos internacionales del Estado en términos de la protección de los Derechos Humanos de las mujeres, principalmente la Convención de la Eliminación de Todas las Formas de Discriminación en Contra de la Mujer (CEDAW), la Convención de los Derechos de Personas con Discapacidad (CRPD), la agenda 2030 (y sus ODS, principalmente el principio de “No Dejar a Nadie Atrás”) y las Resoluciones del Consejo de Seguridad de la ONU sobre las mujeres, en temas de paz y seguridad</w:t>
            </w:r>
          </w:p>
          <w:p w14:paraId="46DF6B44" w14:textId="77777777" w:rsidR="005240EA" w:rsidRDefault="005240EA">
            <w:pPr>
              <w:jc w:val="both"/>
              <w:rPr>
                <w:color w:val="000000"/>
              </w:rPr>
            </w:pPr>
          </w:p>
          <w:p w14:paraId="0422DC0F" w14:textId="77777777" w:rsidR="005240EA" w:rsidRDefault="007347F6">
            <w:pPr>
              <w:rPr>
                <w:color w:val="000000"/>
              </w:rPr>
            </w:pPr>
            <w:r>
              <w:rPr>
                <w:color w:val="000000"/>
              </w:rPr>
              <w:t>Acorde a las prioridades nacionales, ONU Mujeres Colombia trabaja por lograr la igualdad sustancial entre los géneros en todos los aspectos de la vida, con especial énfasis en reforzar el liderazgo y empoderamiento económico y político de todas las mujeres (en sus diversidades), y el derecho a una vida libre de violencia. Por lo tanto, ONU Mujeres apoya iniciativas nacionales (de entidades estatales, agencias de la ONU y organizaciones de sociedad civil –especialmente de mujeres y organizaciones lideradas por mujeres-) para que las mujeres sean agentes activos, actores importantes y beneficiarias de acción humanitaria, medidas de paz y seguridad  estrategias de desarrollo sostenible (a lo largo del nexo Humanitario – Paz y Desarrollo).</w:t>
            </w:r>
          </w:p>
          <w:p w14:paraId="4860E272" w14:textId="77777777" w:rsidR="005240EA" w:rsidRDefault="005240EA"/>
        </w:tc>
      </w:tr>
      <w:tr w:rsidR="005240EA" w14:paraId="7F9CAB04"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6138FED1" w14:textId="77777777" w:rsidR="005240EA" w:rsidRDefault="005240EA">
            <w:pPr>
              <w:pStyle w:val="Heading1"/>
              <w:rPr>
                <w:sz w:val="20"/>
                <w:szCs w:val="20"/>
              </w:rPr>
            </w:pPr>
            <w:bookmarkStart w:id="0" w:name="_heading=h.gjdgxs" w:colFirst="0" w:colLast="0"/>
            <w:bookmarkEnd w:id="0"/>
          </w:p>
          <w:p w14:paraId="629477C2" w14:textId="77777777" w:rsidR="005240EA" w:rsidRDefault="007347F6">
            <w:pPr>
              <w:pStyle w:val="Heading1"/>
              <w:rPr>
                <w:sz w:val="20"/>
                <w:szCs w:val="20"/>
              </w:rPr>
            </w:pPr>
            <w:r>
              <w:rPr>
                <w:sz w:val="20"/>
                <w:szCs w:val="20"/>
              </w:rPr>
              <w:t xml:space="preserve">II. Antecedentes    </w:t>
            </w:r>
          </w:p>
          <w:p w14:paraId="74C33387" w14:textId="77777777" w:rsidR="005240EA" w:rsidRDefault="005240EA">
            <w:pPr>
              <w:pStyle w:val="Heading1"/>
              <w:rPr>
                <w:b w:val="0"/>
                <w:i/>
                <w:sz w:val="20"/>
                <w:szCs w:val="20"/>
              </w:rPr>
            </w:pPr>
          </w:p>
        </w:tc>
      </w:tr>
      <w:tr w:rsidR="005240EA" w14:paraId="1735FADE" w14:textId="77777777">
        <w:trPr>
          <w:trHeight w:val="8064"/>
        </w:trPr>
        <w:tc>
          <w:tcPr>
            <w:tcW w:w="9356" w:type="dxa"/>
            <w:gridSpan w:val="2"/>
            <w:tcBorders>
              <w:top w:val="single" w:sz="4" w:space="0" w:color="000000"/>
              <w:left w:val="single" w:sz="4" w:space="0" w:color="000000"/>
              <w:bottom w:val="single" w:sz="4" w:space="0" w:color="000000"/>
              <w:right w:val="single" w:sz="4" w:space="0" w:color="000000"/>
            </w:tcBorders>
          </w:tcPr>
          <w:p w14:paraId="3859A4BA" w14:textId="77777777" w:rsidR="005240EA" w:rsidRDefault="005240EA">
            <w:pPr>
              <w:jc w:val="both"/>
              <w:rPr>
                <w:color w:val="000000"/>
              </w:rPr>
            </w:pPr>
          </w:p>
          <w:p w14:paraId="6211392D" w14:textId="77777777" w:rsidR="005240EA" w:rsidRDefault="007347F6">
            <w:pPr>
              <w:jc w:val="both"/>
              <w:rPr>
                <w:color w:val="000000"/>
              </w:rPr>
            </w:pPr>
            <w:r>
              <w:rPr>
                <w:color w:val="000000"/>
              </w:rPr>
              <w:t>Durante el 2020 la Alianza de Naciones Unidas para los Derechos de Personas con Discapacidad (UNPRPD MPTF) abrió su Cuarta convocatoria de financiación. Esta alianza trabaja en conjunto con entidades de la ONU, gobiernos, organizaciones de personas con discapacidad y sociedad civil para avanzar en la implementación de la Convención de Derechos de Personas con Discapacidad (CRPD) y los Objetivos de Desarrollo Sostenible (ODS) inclusivos de discapacidad a nivel nacional en el mundo.</w:t>
            </w:r>
          </w:p>
          <w:p w14:paraId="49CB69BC" w14:textId="77777777" w:rsidR="005240EA" w:rsidRDefault="005240EA">
            <w:pPr>
              <w:jc w:val="both"/>
              <w:rPr>
                <w:color w:val="000000"/>
              </w:rPr>
            </w:pPr>
          </w:p>
          <w:p w14:paraId="1BA42AD7" w14:textId="77777777" w:rsidR="005240EA" w:rsidRDefault="007347F6">
            <w:pPr>
              <w:jc w:val="both"/>
              <w:rPr>
                <w:color w:val="000000"/>
              </w:rPr>
            </w:pPr>
            <w:r>
              <w:rPr>
                <w:color w:val="000000"/>
              </w:rPr>
              <w:t xml:space="preserve">El Equipo de las Naciones Unidas en Colombia fue </w:t>
            </w:r>
            <w:r>
              <w:t>seleccionado</w:t>
            </w:r>
            <w:r>
              <w:rPr>
                <w:color w:val="000000"/>
              </w:rPr>
              <w:t xml:space="preserve"> para esta </w:t>
            </w:r>
            <w:r>
              <w:t>convocatoria</w:t>
            </w:r>
            <w:r>
              <w:rPr>
                <w:color w:val="000000"/>
              </w:rPr>
              <w:t xml:space="preserve"> en 2021, y actualmente se encuentra en la etapa de implementación de este proyecto, siendo ONU Mujeres Colombia la agencia líder en este proyecto, </w:t>
            </w:r>
            <w:r>
              <w:t>desarrollándose</w:t>
            </w:r>
            <w:r>
              <w:rPr>
                <w:color w:val="000000"/>
              </w:rPr>
              <w:t xml:space="preserve"> conjuntamente con las agencias UNFPA y UNICEF. </w:t>
            </w:r>
          </w:p>
          <w:p w14:paraId="040C2FE8" w14:textId="77777777" w:rsidR="005240EA" w:rsidRDefault="005240EA">
            <w:pPr>
              <w:jc w:val="both"/>
              <w:rPr>
                <w:color w:val="000000"/>
              </w:rPr>
            </w:pPr>
          </w:p>
          <w:p w14:paraId="62969ACA" w14:textId="77777777" w:rsidR="005240EA" w:rsidRDefault="007347F6">
            <w:pPr>
              <w:jc w:val="both"/>
              <w:rPr>
                <w:color w:val="000000"/>
              </w:rPr>
            </w:pPr>
            <w:r>
              <w:rPr>
                <w:color w:val="000000"/>
              </w:rPr>
              <w:t>En el marco de este contexto ONU Mujeres se ha propuesto trabajar de la mano con instituciones del orden nacional, entre ellas, la Consejería Presidencial para la Participación de las Personas con Discapacidad (Consejería) y Ministerio de Justicia (MinJusticia</w:t>
            </w:r>
            <w:r>
              <w:rPr>
                <w:color w:val="243F61"/>
              </w:rPr>
              <w:t xml:space="preserve">) </w:t>
            </w:r>
            <w:r>
              <w:rPr>
                <w:color w:val="000000"/>
              </w:rPr>
              <w:t>en aras de aportar a las capacidades de las instituciones estatales para la transversalización del enfoque interseccional (género/edad/discapacidad) en diferentes entidades del orden nacional.</w:t>
            </w:r>
          </w:p>
          <w:p w14:paraId="46BD2A79" w14:textId="77777777" w:rsidR="005240EA" w:rsidRDefault="005240EA">
            <w:pPr>
              <w:jc w:val="both"/>
              <w:rPr>
                <w:color w:val="000000"/>
              </w:rPr>
            </w:pPr>
          </w:p>
          <w:p w14:paraId="62133DCB" w14:textId="6A6203A9" w:rsidR="005240EA" w:rsidRDefault="007347F6">
            <w:pPr>
              <w:jc w:val="both"/>
              <w:rPr>
                <w:color w:val="000000"/>
              </w:rPr>
            </w:pPr>
            <w:r>
              <w:rPr>
                <w:color w:val="000000"/>
              </w:rPr>
              <w:t xml:space="preserve">Dentro de este trabajo conjunto y tras los resultados del análisis situacional de personas con discapacidad de personas con discapacidad que este proyecto </w:t>
            </w:r>
            <w:r>
              <w:t>adelantó</w:t>
            </w:r>
            <w:r>
              <w:rPr>
                <w:color w:val="000000"/>
              </w:rPr>
              <w:t xml:space="preserve"> en su fase de inicio, se ha identificado un interés común para avanzar en la implementación de Ley 1996 de 2019 o Ley de Capacidad Legal de las personas con discapacidad mayores de edad, que se reconoce como una normativa central para la garantía de </w:t>
            </w:r>
            <w:r>
              <w:t>múltiples</w:t>
            </w:r>
            <w:r>
              <w:rPr>
                <w:color w:val="000000"/>
              </w:rPr>
              <w:t xml:space="preserve"> derechos de las personas con discapacidad. Más aún, se ha identificado que dicha ley tiene efectos importantes en la garantía de derechos de mujeres y niñas con discapacidad, como son el derecho a la salud sexual y reproductiva, el derecho contra la </w:t>
            </w:r>
            <w:r w:rsidR="00F469E2">
              <w:rPr>
                <w:color w:val="000000"/>
              </w:rPr>
              <w:t>protección</w:t>
            </w:r>
            <w:r>
              <w:rPr>
                <w:color w:val="000000"/>
              </w:rPr>
              <w:t xml:space="preserve"> contra la </w:t>
            </w:r>
            <w:r w:rsidR="00F469E2">
              <w:rPr>
                <w:color w:val="000000"/>
              </w:rPr>
              <w:t>explotación</w:t>
            </w:r>
            <w:r>
              <w:rPr>
                <w:color w:val="000000"/>
              </w:rPr>
              <w:t xml:space="preserve">, la violencia y el abuso, el derecho a la justicia, el derecho a la vida independiente entre otros. </w:t>
            </w:r>
          </w:p>
          <w:p w14:paraId="17368CC9" w14:textId="77777777" w:rsidR="005240EA" w:rsidRDefault="005240EA">
            <w:pPr>
              <w:jc w:val="both"/>
              <w:rPr>
                <w:color w:val="000000"/>
                <w:highlight w:val="yellow"/>
              </w:rPr>
            </w:pPr>
          </w:p>
          <w:p w14:paraId="22C3AE0C" w14:textId="24410FC2" w:rsidR="005240EA" w:rsidRDefault="007347F6">
            <w:pPr>
              <w:jc w:val="both"/>
              <w:rPr>
                <w:color w:val="000000"/>
                <w:highlight w:val="yellow"/>
              </w:rPr>
            </w:pPr>
            <w:r>
              <w:rPr>
                <w:color w:val="000000"/>
              </w:rPr>
              <w:t>En este marco, ONU Mujeres requiere contar con un/a profesional que apoye a la Consejería Presidencial para la Participación de las Personas con Discapacidad como ente rector del Sistema Nacional de Discapacidad y a Min</w:t>
            </w:r>
            <w:r w:rsidR="00F469E2">
              <w:rPr>
                <w:color w:val="000000"/>
              </w:rPr>
              <w:t>Justicia</w:t>
            </w:r>
            <w:r>
              <w:rPr>
                <w:color w:val="000000"/>
              </w:rPr>
              <w:t xml:space="preserve"> para garantizar la transversalización del </w:t>
            </w:r>
            <w:r>
              <w:rPr>
                <w:color w:val="000000"/>
                <w:szCs w:val="20"/>
              </w:rPr>
              <w:t>enfoque interseccional (género/discapacidad)  en la implementación de Ley de Capacidad Legal (Ley 1996 de 2019)</w:t>
            </w:r>
          </w:p>
          <w:p w14:paraId="2F66D63F" w14:textId="77777777" w:rsidR="005240EA" w:rsidRDefault="005240EA">
            <w:pPr>
              <w:jc w:val="both"/>
              <w:rPr>
                <w:highlight w:val="yellow"/>
              </w:rPr>
            </w:pPr>
          </w:p>
        </w:tc>
      </w:tr>
      <w:tr w:rsidR="005240EA" w14:paraId="6AF8A148"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0CE5D12C" w14:textId="77777777" w:rsidR="005240EA" w:rsidRDefault="005240EA">
            <w:pPr>
              <w:pStyle w:val="Heading1"/>
              <w:rPr>
                <w:sz w:val="20"/>
                <w:szCs w:val="20"/>
              </w:rPr>
            </w:pPr>
          </w:p>
          <w:p w14:paraId="67963323" w14:textId="77777777" w:rsidR="005240EA" w:rsidRDefault="007347F6">
            <w:pPr>
              <w:pStyle w:val="Heading1"/>
              <w:rPr>
                <w:sz w:val="20"/>
                <w:szCs w:val="20"/>
              </w:rPr>
            </w:pPr>
            <w:proofErr w:type="spellStart"/>
            <w:r>
              <w:rPr>
                <w:sz w:val="20"/>
                <w:szCs w:val="20"/>
              </w:rPr>
              <w:t>III.Objetivo</w:t>
            </w:r>
            <w:proofErr w:type="spellEnd"/>
            <w:r>
              <w:rPr>
                <w:sz w:val="20"/>
                <w:szCs w:val="20"/>
              </w:rPr>
              <w:t xml:space="preserve"> de la Consultoría    </w:t>
            </w:r>
          </w:p>
          <w:p w14:paraId="0834C1BA" w14:textId="77777777" w:rsidR="005240EA" w:rsidRDefault="005240EA">
            <w:pPr>
              <w:pStyle w:val="Heading1"/>
              <w:rPr>
                <w:b w:val="0"/>
                <w:i/>
                <w:sz w:val="20"/>
                <w:szCs w:val="20"/>
              </w:rPr>
            </w:pPr>
          </w:p>
        </w:tc>
      </w:tr>
      <w:tr w:rsidR="005240EA" w14:paraId="25D425E9"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5F504782" w14:textId="6034D55B"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color w:val="000000"/>
                <w:szCs w:val="20"/>
              </w:rPr>
              <w:t>Brindar asistencia técnica a la Consejería Presidencial para la Participación de las Personas con Discapacidad y MinJusticia</w:t>
            </w:r>
            <w:r w:rsidR="00170E51">
              <w:rPr>
                <w:rFonts w:eastAsia="Arial" w:cs="Arial"/>
                <w:color w:val="000000"/>
                <w:szCs w:val="20"/>
              </w:rPr>
              <w:t xml:space="preserve"> </w:t>
            </w:r>
            <w:r>
              <w:rPr>
                <w:rFonts w:eastAsia="Arial" w:cs="Arial"/>
                <w:color w:val="000000"/>
                <w:szCs w:val="20"/>
              </w:rPr>
              <w:t xml:space="preserve">para </w:t>
            </w:r>
            <w:r>
              <w:t>transversalizar</w:t>
            </w:r>
            <w:r>
              <w:rPr>
                <w:rFonts w:eastAsia="Arial" w:cs="Arial"/>
                <w:color w:val="000000"/>
                <w:szCs w:val="20"/>
              </w:rPr>
              <w:t xml:space="preserve"> el enfoque interseccional (género/discapacidad) en la implementación de Ley de Capacidad Legal (Ley 1996 de 2019)</w:t>
            </w:r>
          </w:p>
        </w:tc>
      </w:tr>
      <w:tr w:rsidR="005240EA" w14:paraId="030AF25D" w14:textId="77777777">
        <w:trPr>
          <w:trHeight w:val="782"/>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56BF33C2" w14:textId="77777777" w:rsidR="005240EA" w:rsidRDefault="005240EA">
            <w:pPr>
              <w:jc w:val="both"/>
              <w:rPr>
                <w:b/>
              </w:rPr>
            </w:pPr>
          </w:p>
          <w:p w14:paraId="00318AB3" w14:textId="77777777" w:rsidR="005240EA" w:rsidRDefault="007347F6">
            <w:pPr>
              <w:pStyle w:val="Heading1"/>
              <w:rPr>
                <w:sz w:val="20"/>
                <w:szCs w:val="20"/>
              </w:rPr>
            </w:pPr>
            <w:r>
              <w:rPr>
                <w:sz w:val="20"/>
                <w:szCs w:val="20"/>
              </w:rPr>
              <w:t>IV.  Actividades y Responsabilidades esperadas</w:t>
            </w:r>
          </w:p>
          <w:p w14:paraId="07A293C0" w14:textId="77777777" w:rsidR="005240EA" w:rsidRDefault="005240EA">
            <w:pPr>
              <w:jc w:val="both"/>
              <w:rPr>
                <w:i/>
              </w:rPr>
            </w:pPr>
          </w:p>
        </w:tc>
      </w:tr>
      <w:tr w:rsidR="005240EA" w14:paraId="324FCA44"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560091D2" w14:textId="77777777" w:rsidR="005240EA" w:rsidRDefault="007347F6">
            <w:pPr>
              <w:pBdr>
                <w:top w:val="nil"/>
                <w:left w:val="nil"/>
                <w:bottom w:val="nil"/>
                <w:right w:val="nil"/>
                <w:between w:val="nil"/>
              </w:pBdr>
              <w:spacing w:before="120" w:after="120"/>
              <w:ind w:right="20"/>
              <w:jc w:val="both"/>
              <w:rPr>
                <w:rFonts w:eastAsia="Arial" w:cs="Arial"/>
                <w:color w:val="000000"/>
                <w:szCs w:val="20"/>
              </w:rPr>
            </w:pPr>
            <w:r>
              <w:rPr>
                <w:rFonts w:eastAsia="Arial" w:cs="Arial"/>
                <w:color w:val="000000"/>
                <w:szCs w:val="20"/>
              </w:rPr>
              <w:t>El/la consultor/a es responsable de:</w:t>
            </w:r>
          </w:p>
          <w:p w14:paraId="6EE71124" w14:textId="77777777"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b/>
                <w:color w:val="000000"/>
                <w:szCs w:val="20"/>
              </w:rPr>
              <w:lastRenderedPageBreak/>
              <w:t>Determinar los actuales desafíos que enfrentan las mujeres con discapacidad en la implementación de los sistema de apoyos</w:t>
            </w:r>
            <w:r>
              <w:rPr>
                <w:rFonts w:eastAsia="Arial" w:cs="Arial"/>
                <w:color w:val="000000"/>
                <w:szCs w:val="20"/>
              </w:rPr>
              <w:t xml:space="preserve"> a la toma de decisiones de la Ley de Capacidad Legal de las personas con discapacidad</w:t>
            </w:r>
          </w:p>
          <w:p w14:paraId="31897296" w14:textId="77777777"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b/>
                <w:color w:val="000000"/>
                <w:szCs w:val="20"/>
              </w:rPr>
              <w:t xml:space="preserve">Diseñar una estrategia para </w:t>
            </w:r>
            <w:r>
              <w:rPr>
                <w:rFonts w:eastAsia="Arial" w:cs="Arial"/>
                <w:color w:val="000000"/>
                <w:szCs w:val="20"/>
              </w:rPr>
              <w:t xml:space="preserve">mejorar la implementación de la Ley de Capacidad Legal en consulta con las organizaciones de personas con discapacidad </w:t>
            </w:r>
          </w:p>
          <w:p w14:paraId="00FDBC89" w14:textId="77777777"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b/>
                <w:color w:val="000000"/>
                <w:szCs w:val="20"/>
              </w:rPr>
              <w:t>Producir un documento con lineamientos técnicos sobre la implementación de la Ley de Capacidad Legal</w:t>
            </w:r>
            <w:r>
              <w:rPr>
                <w:rFonts w:eastAsia="Arial" w:cs="Arial"/>
                <w:color w:val="000000"/>
                <w:szCs w:val="20"/>
              </w:rPr>
              <w:t xml:space="preserve"> y su sistema de apoyos desde un enfoque interseccional (género/discapacidad) </w:t>
            </w:r>
          </w:p>
          <w:p w14:paraId="213697A8" w14:textId="77777777"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b/>
                <w:color w:val="000000"/>
                <w:szCs w:val="20"/>
              </w:rPr>
              <w:t>Brindar asistencia técnica a la Consejería Presidencial para la Participación de las Personas con Discapacidad y a MinJusticia para contribuir a la inclusión del enfoque de género/discapacidad/ en el protocolo y/o lineamientos del sistema de apoyos a la toma de decisiones de la Ley de Capacidad Legal</w:t>
            </w:r>
            <w:r>
              <w:rPr>
                <w:rFonts w:eastAsia="Arial" w:cs="Arial"/>
                <w:color w:val="000000"/>
                <w:szCs w:val="20"/>
              </w:rPr>
              <w:t xml:space="preserve"> de las personas con discapacidad </w:t>
            </w:r>
          </w:p>
          <w:p w14:paraId="4664D13D" w14:textId="77777777"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b/>
                <w:color w:val="000000"/>
                <w:szCs w:val="20"/>
              </w:rPr>
              <w:t>Liderar el pilotaje de</w:t>
            </w:r>
            <w:r>
              <w:rPr>
                <w:rFonts w:eastAsia="Arial" w:cs="Arial"/>
                <w:color w:val="000000"/>
                <w:szCs w:val="20"/>
              </w:rPr>
              <w:t xml:space="preserve"> </w:t>
            </w:r>
            <w:r>
              <w:rPr>
                <w:rFonts w:eastAsia="Arial" w:cs="Arial"/>
                <w:b/>
                <w:color w:val="000000"/>
                <w:szCs w:val="20"/>
              </w:rPr>
              <w:t xml:space="preserve">los lineamientos y/o protocolos del sistema de apoyos a la toma de decisiones de la Ley de Capacidad Legal </w:t>
            </w:r>
            <w:r>
              <w:rPr>
                <w:rFonts w:eastAsia="Arial" w:cs="Arial"/>
                <w:color w:val="000000"/>
                <w:szCs w:val="20"/>
              </w:rPr>
              <w:t xml:space="preserve">en dos departamentos (Nariño y Cauca o los que se acuerden con la </w:t>
            </w:r>
            <w:r>
              <w:t>Consejería</w:t>
            </w:r>
            <w:r>
              <w:rPr>
                <w:rFonts w:eastAsia="Arial" w:cs="Arial"/>
                <w:color w:val="000000"/>
                <w:szCs w:val="20"/>
              </w:rPr>
              <w:t>) para fortalecer su posterior implementación.</w:t>
            </w:r>
          </w:p>
          <w:p w14:paraId="24BBE1E6" w14:textId="77777777"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b/>
                <w:color w:val="000000"/>
                <w:szCs w:val="20"/>
              </w:rPr>
              <w:t xml:space="preserve">Presentar un plan de trabajo e informes escritos mensuales de </w:t>
            </w:r>
            <w:r>
              <w:rPr>
                <w:rFonts w:eastAsia="Arial" w:cs="Arial"/>
                <w:color w:val="000000"/>
                <w:szCs w:val="20"/>
              </w:rPr>
              <w:t xml:space="preserve">actividades y logros del proceso de asistencia técnica a la Consejería Presidencial para la Participación de las Personas con Discapacidad </w:t>
            </w:r>
          </w:p>
          <w:p w14:paraId="56D5F059" w14:textId="77777777" w:rsidR="005240EA" w:rsidRDefault="007347F6">
            <w:pPr>
              <w:numPr>
                <w:ilvl w:val="0"/>
                <w:numId w:val="6"/>
              </w:numPr>
              <w:pBdr>
                <w:top w:val="nil"/>
                <w:left w:val="nil"/>
                <w:bottom w:val="nil"/>
                <w:right w:val="nil"/>
                <w:between w:val="nil"/>
              </w:pBdr>
              <w:spacing w:before="120" w:after="120"/>
              <w:ind w:right="20"/>
              <w:rPr>
                <w:rFonts w:eastAsia="Arial" w:cs="Arial"/>
                <w:color w:val="000000"/>
                <w:szCs w:val="20"/>
              </w:rPr>
            </w:pPr>
            <w:r>
              <w:rPr>
                <w:rFonts w:eastAsia="Arial" w:cs="Arial"/>
                <w:b/>
                <w:color w:val="000000"/>
                <w:szCs w:val="20"/>
              </w:rPr>
              <w:t xml:space="preserve">Presentar por escrito informes mensuales </w:t>
            </w:r>
            <w:r>
              <w:rPr>
                <w:rFonts w:eastAsia="Arial" w:cs="Arial"/>
                <w:color w:val="000000"/>
                <w:szCs w:val="20"/>
              </w:rPr>
              <w:t>sobre la transversalización del enfoque interseccional (género/discapacidad) en la implementación de Ley de Capacidad Legal, de acuerdo al avance de las actividades para la obtención de los productos de conocimiento.</w:t>
            </w:r>
          </w:p>
          <w:p w14:paraId="68725E39" w14:textId="77777777" w:rsidR="005240EA" w:rsidRDefault="007347F6">
            <w:pPr>
              <w:numPr>
                <w:ilvl w:val="0"/>
                <w:numId w:val="6"/>
              </w:numPr>
              <w:pBdr>
                <w:top w:val="nil"/>
                <w:left w:val="nil"/>
                <w:bottom w:val="nil"/>
                <w:right w:val="nil"/>
                <w:between w:val="nil"/>
              </w:pBdr>
              <w:jc w:val="both"/>
              <w:rPr>
                <w:rFonts w:eastAsia="Arial" w:cs="Arial"/>
                <w:color w:val="000000"/>
                <w:szCs w:val="20"/>
              </w:rPr>
            </w:pPr>
            <w:r>
              <w:rPr>
                <w:rFonts w:eastAsia="Arial" w:cs="Arial"/>
                <w:b/>
                <w:color w:val="000000"/>
                <w:szCs w:val="20"/>
              </w:rPr>
              <w:t>Participar en reuniones virtuales y presenciales</w:t>
            </w:r>
            <w:r>
              <w:rPr>
                <w:rFonts w:eastAsia="Arial" w:cs="Arial"/>
                <w:color w:val="000000"/>
                <w:szCs w:val="20"/>
              </w:rPr>
              <w:t xml:space="preserve"> sobre el desarrollo del servicio con el equipo que asigne la Consejería Presidencial para la Participación de las Personas con Discapacidad, MinJusticia y el de ONU Mujeres.</w:t>
            </w:r>
          </w:p>
          <w:p w14:paraId="06958D06" w14:textId="77777777" w:rsidR="005240EA" w:rsidRDefault="005240EA">
            <w:pPr>
              <w:pBdr>
                <w:top w:val="nil"/>
                <w:left w:val="nil"/>
                <w:bottom w:val="nil"/>
                <w:right w:val="nil"/>
                <w:between w:val="nil"/>
              </w:pBdr>
              <w:ind w:left="720"/>
              <w:jc w:val="both"/>
              <w:rPr>
                <w:rFonts w:eastAsia="Arial" w:cs="Arial"/>
                <w:color w:val="000000"/>
                <w:szCs w:val="20"/>
              </w:rPr>
            </w:pPr>
          </w:p>
        </w:tc>
      </w:tr>
    </w:tbl>
    <w:p w14:paraId="3A0F5730" w14:textId="77777777" w:rsidR="005240EA" w:rsidRDefault="005240EA"/>
    <w:tbl>
      <w:tblPr>
        <w:tblStyle w:val="a0"/>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7"/>
        <w:gridCol w:w="6424"/>
        <w:gridCol w:w="120"/>
      </w:tblGrid>
      <w:tr w:rsidR="005240EA" w14:paraId="3D64822C" w14:textId="77777777">
        <w:trPr>
          <w:gridAfter w:val="1"/>
          <w:wAfter w:w="120" w:type="dxa"/>
          <w:trHeight w:val="412"/>
        </w:trPr>
        <w:tc>
          <w:tcPr>
            <w:tcW w:w="9351" w:type="dxa"/>
            <w:gridSpan w:val="2"/>
            <w:shd w:val="clear" w:color="auto" w:fill="E0E0E0"/>
          </w:tcPr>
          <w:p w14:paraId="7990A706" w14:textId="77777777" w:rsidR="005240EA" w:rsidRDefault="007347F6">
            <w:pPr>
              <w:pStyle w:val="Heading1"/>
              <w:rPr>
                <w:i/>
              </w:rPr>
            </w:pPr>
            <w:r>
              <w:rPr>
                <w:sz w:val="20"/>
                <w:szCs w:val="20"/>
              </w:rPr>
              <w:t>V.  Productos Esperados</w:t>
            </w:r>
          </w:p>
        </w:tc>
      </w:tr>
      <w:tr w:rsidR="005240EA" w14:paraId="65DEB3DD" w14:textId="77777777">
        <w:trPr>
          <w:gridAfter w:val="1"/>
          <w:wAfter w:w="120" w:type="dxa"/>
          <w:trHeight w:val="422"/>
        </w:trPr>
        <w:tc>
          <w:tcPr>
            <w:tcW w:w="9351" w:type="dxa"/>
            <w:gridSpan w:val="2"/>
          </w:tcPr>
          <w:p w14:paraId="53E2A887" w14:textId="6C9DCABE" w:rsidR="005240EA" w:rsidRPr="004C4928" w:rsidRDefault="004C4928">
            <w:pPr>
              <w:pBdr>
                <w:top w:val="nil"/>
                <w:left w:val="nil"/>
                <w:bottom w:val="nil"/>
                <w:right w:val="nil"/>
                <w:between w:val="nil"/>
              </w:pBdr>
              <w:rPr>
                <w:rFonts w:eastAsia="Arial" w:cs="Arial"/>
                <w:color w:val="000000"/>
                <w:szCs w:val="20"/>
              </w:rPr>
            </w:pPr>
            <w:r w:rsidRPr="004C4928">
              <w:rPr>
                <w:rFonts w:eastAsia="Arial" w:cs="Arial"/>
                <w:color w:val="000000"/>
                <w:szCs w:val="20"/>
              </w:rPr>
              <w:t>En el marco de las actividades propuestas, el(la) consultor(a) será responsable de presentar los productos que se señalan a continuación:</w:t>
            </w:r>
          </w:p>
          <w:p w14:paraId="70140694" w14:textId="77777777" w:rsidR="004C4928" w:rsidRDefault="004C4928">
            <w:pPr>
              <w:pBdr>
                <w:top w:val="nil"/>
                <w:left w:val="nil"/>
                <w:bottom w:val="nil"/>
                <w:right w:val="nil"/>
                <w:between w:val="nil"/>
              </w:pBdr>
              <w:rPr>
                <w:rFonts w:ascii="Calibri" w:eastAsia="Calibri" w:hAnsi="Calibri" w:cs="Calibri"/>
                <w:b/>
                <w:color w:val="000000"/>
                <w:sz w:val="22"/>
                <w:szCs w:val="22"/>
              </w:rPr>
            </w:pPr>
          </w:p>
          <w:p w14:paraId="39681504" w14:textId="77777777" w:rsidR="005240EA" w:rsidRDefault="007347F6">
            <w:pPr>
              <w:tabs>
                <w:tab w:val="left" w:pos="570"/>
              </w:tabs>
              <w:jc w:val="both"/>
              <w:rPr>
                <w:color w:val="000000"/>
              </w:rPr>
            </w:pPr>
            <w:r>
              <w:rPr>
                <w:b/>
                <w:color w:val="000000"/>
              </w:rPr>
              <w:t>Producto No. 1.</w:t>
            </w:r>
          </w:p>
          <w:p w14:paraId="68FB095A" w14:textId="77777777" w:rsidR="005240EA" w:rsidRDefault="007347F6">
            <w:pPr>
              <w:numPr>
                <w:ilvl w:val="0"/>
                <w:numId w:val="4"/>
              </w:numPr>
              <w:pBdr>
                <w:top w:val="nil"/>
                <w:left w:val="nil"/>
                <w:bottom w:val="nil"/>
                <w:right w:val="nil"/>
                <w:between w:val="nil"/>
              </w:pBdr>
              <w:tabs>
                <w:tab w:val="left" w:pos="570"/>
              </w:tabs>
              <w:jc w:val="both"/>
              <w:rPr>
                <w:rFonts w:eastAsia="Arial" w:cs="Arial"/>
                <w:color w:val="000000"/>
                <w:szCs w:val="20"/>
              </w:rPr>
            </w:pPr>
            <w:r>
              <w:rPr>
                <w:rFonts w:eastAsia="Arial" w:cs="Arial"/>
                <w:color w:val="000000"/>
                <w:szCs w:val="20"/>
              </w:rPr>
              <w:t>Documento con Plan de Trabajo mensual de actividades a desarrollar para el proceso de asistencia técnica y la producción del documento con lineamientos técnicos</w:t>
            </w:r>
          </w:p>
          <w:p w14:paraId="01A2A5CE" w14:textId="77777777" w:rsidR="005240EA" w:rsidRDefault="005240EA">
            <w:pPr>
              <w:rPr>
                <w:color w:val="000000"/>
                <w:highlight w:val="yellow"/>
              </w:rPr>
            </w:pPr>
          </w:p>
          <w:p w14:paraId="57BF76B9" w14:textId="77777777" w:rsidR="005240EA" w:rsidRDefault="007347F6">
            <w:pPr>
              <w:jc w:val="both"/>
              <w:rPr>
                <w:color w:val="000000"/>
              </w:rPr>
            </w:pPr>
            <w:r>
              <w:rPr>
                <w:color w:val="000000"/>
              </w:rPr>
              <w:t xml:space="preserve">Tiempo de entrega: 1 mes después de firmado el contrato. </w:t>
            </w:r>
          </w:p>
          <w:p w14:paraId="673A7B76" w14:textId="77777777" w:rsidR="005240EA" w:rsidRDefault="007347F6">
            <w:pPr>
              <w:jc w:val="both"/>
              <w:rPr>
                <w:color w:val="000000"/>
              </w:rPr>
            </w:pPr>
            <w:r>
              <w:rPr>
                <w:color w:val="000000"/>
              </w:rPr>
              <w:t>Porcentaje de pago: 10%</w:t>
            </w:r>
          </w:p>
          <w:p w14:paraId="499F4485" w14:textId="77777777" w:rsidR="005240EA" w:rsidRDefault="005240EA">
            <w:pPr>
              <w:rPr>
                <w:color w:val="000000"/>
              </w:rPr>
            </w:pPr>
          </w:p>
          <w:p w14:paraId="7E14764F" w14:textId="77777777" w:rsidR="005240EA" w:rsidRDefault="007347F6">
            <w:pPr>
              <w:tabs>
                <w:tab w:val="left" w:pos="570"/>
              </w:tabs>
              <w:jc w:val="both"/>
              <w:rPr>
                <w:color w:val="000000"/>
              </w:rPr>
            </w:pPr>
            <w:r>
              <w:rPr>
                <w:b/>
                <w:color w:val="000000"/>
              </w:rPr>
              <w:t>Producto 2.</w:t>
            </w:r>
            <w:r>
              <w:rPr>
                <w:color w:val="000000"/>
              </w:rPr>
              <w:t xml:space="preserve"> </w:t>
            </w:r>
          </w:p>
          <w:p w14:paraId="720BA64A" w14:textId="3514AD57" w:rsidR="005240EA" w:rsidRDefault="007347F6">
            <w:pPr>
              <w:numPr>
                <w:ilvl w:val="0"/>
                <w:numId w:val="4"/>
              </w:numPr>
              <w:pBdr>
                <w:top w:val="nil"/>
                <w:left w:val="nil"/>
                <w:bottom w:val="nil"/>
                <w:right w:val="nil"/>
                <w:between w:val="nil"/>
              </w:pBdr>
              <w:rPr>
                <w:rFonts w:eastAsia="Arial" w:cs="Arial"/>
                <w:color w:val="000000"/>
                <w:szCs w:val="20"/>
              </w:rPr>
            </w:pPr>
            <w:r>
              <w:rPr>
                <w:rFonts w:eastAsia="Arial" w:cs="Arial"/>
                <w:color w:val="000000"/>
                <w:szCs w:val="20"/>
              </w:rPr>
              <w:t xml:space="preserve">Informes de asistencia técnica territorial brindada a la Consejería Presidencial para la Participación de las Personas con Discapacidad y MinJusticia en el desarrollo e implementación del “Lineamiento y protocolo nacional para la valoración de apoyos” con enfoque de </w:t>
            </w:r>
            <w:r w:rsidR="00F469E2">
              <w:rPr>
                <w:rFonts w:eastAsia="Arial" w:cs="Arial"/>
                <w:color w:val="000000"/>
                <w:szCs w:val="20"/>
              </w:rPr>
              <w:t>género</w:t>
            </w:r>
            <w:r>
              <w:rPr>
                <w:rFonts w:eastAsia="Arial" w:cs="Arial"/>
                <w:color w:val="000000"/>
                <w:szCs w:val="20"/>
              </w:rPr>
              <w:t xml:space="preserve"> en el marco de la Ley de capacidad legal de las personas con discapacidad mayores de edad, que describa actores involucrados, avances y desafíos.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p>
          <w:p w14:paraId="43F74CCF" w14:textId="77777777" w:rsidR="005240EA" w:rsidRDefault="007347F6">
            <w:pPr>
              <w:numPr>
                <w:ilvl w:val="0"/>
                <w:numId w:val="4"/>
              </w:numPr>
              <w:pBdr>
                <w:top w:val="nil"/>
                <w:left w:val="nil"/>
                <w:bottom w:val="nil"/>
                <w:right w:val="nil"/>
                <w:between w:val="nil"/>
              </w:pBdr>
              <w:jc w:val="both"/>
              <w:rPr>
                <w:rFonts w:eastAsia="Arial" w:cs="Arial"/>
                <w:color w:val="FF0000"/>
                <w:szCs w:val="20"/>
              </w:rPr>
            </w:pPr>
            <w:r>
              <w:rPr>
                <w:rFonts w:eastAsia="Arial" w:cs="Arial"/>
                <w:color w:val="000000"/>
                <w:szCs w:val="20"/>
              </w:rPr>
              <w:t xml:space="preserve">Documento  “Mujeres y niñas con discapacidad en Colombia”. - </w:t>
            </w:r>
            <w:r>
              <w:rPr>
                <w:b/>
              </w:rPr>
              <w:t>Capítulo</w:t>
            </w:r>
            <w:r>
              <w:rPr>
                <w:rFonts w:eastAsia="Arial" w:cs="Arial"/>
                <w:b/>
                <w:color w:val="000000"/>
                <w:szCs w:val="20"/>
              </w:rPr>
              <w:t xml:space="preserve"> 1</w:t>
            </w:r>
            <w:r>
              <w:rPr>
                <w:rFonts w:eastAsia="Arial" w:cs="Arial"/>
                <w:color w:val="000000"/>
                <w:szCs w:val="20"/>
              </w:rPr>
              <w:t xml:space="preserve">: referente a los desafíos que enfrentan las mujeres con discapacidad en la implementación de los lineamientos </w:t>
            </w:r>
            <w:r>
              <w:rPr>
                <w:rFonts w:eastAsia="Arial" w:cs="Arial"/>
                <w:color w:val="000000"/>
                <w:szCs w:val="20"/>
              </w:rPr>
              <w:lastRenderedPageBreak/>
              <w:t xml:space="preserve">y protocolos en el marco de la Ley de Capacidad Legal en Colombia en coordinación con el proyecto “las mujeres cuentan” de ONU Mujeres.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r>
              <w:rPr>
                <w:rFonts w:eastAsia="Arial" w:cs="Arial"/>
                <w:color w:val="FF0000"/>
                <w:szCs w:val="20"/>
              </w:rPr>
              <w:t xml:space="preserve"> </w:t>
            </w:r>
          </w:p>
          <w:p w14:paraId="014A78A5" w14:textId="77777777" w:rsidR="005240EA" w:rsidRDefault="005240EA">
            <w:pPr>
              <w:rPr>
                <w:color w:val="FF0000"/>
              </w:rPr>
            </w:pPr>
          </w:p>
          <w:p w14:paraId="21030472" w14:textId="77777777" w:rsidR="005240EA" w:rsidRDefault="007347F6">
            <w:pPr>
              <w:rPr>
                <w:color w:val="000000"/>
              </w:rPr>
            </w:pPr>
            <w:r>
              <w:rPr>
                <w:color w:val="000000"/>
              </w:rPr>
              <w:t>Tiempo de entrega: 4 meses después de firmado el contrato.</w:t>
            </w:r>
          </w:p>
          <w:p w14:paraId="0BCE4D3B" w14:textId="77777777" w:rsidR="005240EA" w:rsidRDefault="007347F6">
            <w:pPr>
              <w:rPr>
                <w:color w:val="000000"/>
              </w:rPr>
            </w:pPr>
            <w:r>
              <w:rPr>
                <w:color w:val="000000"/>
              </w:rPr>
              <w:t>Porcentaje de pago: 30%</w:t>
            </w:r>
          </w:p>
          <w:p w14:paraId="047577D0" w14:textId="77777777" w:rsidR="005240EA" w:rsidRDefault="005240EA">
            <w:pPr>
              <w:rPr>
                <w:color w:val="000000"/>
              </w:rPr>
            </w:pPr>
          </w:p>
          <w:p w14:paraId="29821834" w14:textId="77777777" w:rsidR="005240EA" w:rsidRDefault="007347F6">
            <w:pPr>
              <w:rPr>
                <w:b/>
                <w:color w:val="FF0000"/>
              </w:rPr>
            </w:pPr>
            <w:r>
              <w:rPr>
                <w:b/>
                <w:color w:val="000000"/>
              </w:rPr>
              <w:t>Producto No. 3.</w:t>
            </w:r>
          </w:p>
          <w:p w14:paraId="7EE75678" w14:textId="5EEBA17B" w:rsidR="005240EA" w:rsidRDefault="007347F6">
            <w:pPr>
              <w:numPr>
                <w:ilvl w:val="0"/>
                <w:numId w:val="4"/>
              </w:numPr>
              <w:pBdr>
                <w:top w:val="nil"/>
                <w:left w:val="nil"/>
                <w:bottom w:val="nil"/>
                <w:right w:val="nil"/>
                <w:between w:val="nil"/>
              </w:pBdr>
              <w:rPr>
                <w:rFonts w:eastAsia="Arial" w:cs="Arial"/>
                <w:color w:val="000000"/>
                <w:szCs w:val="20"/>
              </w:rPr>
            </w:pPr>
            <w:r>
              <w:rPr>
                <w:rFonts w:eastAsia="Arial" w:cs="Arial"/>
                <w:color w:val="000000"/>
                <w:szCs w:val="20"/>
              </w:rPr>
              <w:t xml:space="preserve">Informes de asistencia técnica territorial brindada a la Consejería Presidencial para la Participación de las Personas con Discapacidad y MinJusticia en el desarrollo e implementación del “Lineamiento y protocolo nacional para la valoración de apoyos” con enfoque de </w:t>
            </w:r>
            <w:r w:rsidR="00F469E2">
              <w:rPr>
                <w:rFonts w:eastAsia="Arial" w:cs="Arial"/>
                <w:color w:val="000000"/>
                <w:szCs w:val="20"/>
              </w:rPr>
              <w:t>género</w:t>
            </w:r>
            <w:r>
              <w:rPr>
                <w:rFonts w:eastAsia="Arial" w:cs="Arial"/>
                <w:color w:val="000000"/>
                <w:szCs w:val="20"/>
              </w:rPr>
              <w:t xml:space="preserve"> en el marco de la Ley de capacidad legal de las personas con discapacidad mayores de edad, que describa actores involucrados, avances y desafíos.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p>
          <w:p w14:paraId="0BED3E68" w14:textId="52A6ABCD" w:rsidR="005240EA" w:rsidRDefault="007347F6">
            <w:pPr>
              <w:numPr>
                <w:ilvl w:val="0"/>
                <w:numId w:val="4"/>
              </w:numPr>
              <w:pBdr>
                <w:top w:val="nil"/>
                <w:left w:val="nil"/>
                <w:bottom w:val="nil"/>
                <w:right w:val="nil"/>
                <w:between w:val="nil"/>
              </w:pBdr>
              <w:rPr>
                <w:rFonts w:eastAsia="Arial" w:cs="Arial"/>
                <w:color w:val="000000"/>
                <w:szCs w:val="20"/>
              </w:rPr>
            </w:pPr>
            <w:proofErr w:type="gramStart"/>
            <w:r>
              <w:rPr>
                <w:rFonts w:eastAsia="Arial" w:cs="Arial"/>
                <w:color w:val="000000"/>
                <w:szCs w:val="20"/>
              </w:rPr>
              <w:t>Documento  “</w:t>
            </w:r>
            <w:proofErr w:type="gramEnd"/>
            <w:r>
              <w:rPr>
                <w:rFonts w:eastAsia="Arial" w:cs="Arial"/>
                <w:color w:val="000000"/>
                <w:szCs w:val="20"/>
              </w:rPr>
              <w:t xml:space="preserve">Mujeres y niñas con discapacidad en Colombia” - </w:t>
            </w:r>
            <w:r w:rsidRPr="00C8286B">
              <w:rPr>
                <w:rFonts w:eastAsia="Arial" w:cs="Arial"/>
                <w:b/>
                <w:bCs/>
                <w:color w:val="000000"/>
                <w:szCs w:val="20"/>
              </w:rPr>
              <w:t>Capítulo 2</w:t>
            </w:r>
            <w:r>
              <w:rPr>
                <w:rFonts w:eastAsia="Arial" w:cs="Arial"/>
                <w:color w:val="000000"/>
                <w:szCs w:val="20"/>
              </w:rPr>
              <w:t xml:space="preserve">: referente a recomendaciones para incorporar el enfoque de género en los mecanismos para el ejercicio de la Ley de Capacidad Legal en Colombia.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p>
          <w:p w14:paraId="277FE0F1" w14:textId="77777777" w:rsidR="005240EA" w:rsidRDefault="005240EA">
            <w:pPr>
              <w:pBdr>
                <w:top w:val="nil"/>
                <w:left w:val="nil"/>
                <w:bottom w:val="nil"/>
                <w:right w:val="nil"/>
                <w:between w:val="nil"/>
              </w:pBdr>
              <w:ind w:left="720"/>
              <w:rPr>
                <w:rFonts w:eastAsia="Arial" w:cs="Arial"/>
                <w:color w:val="FF0000"/>
                <w:szCs w:val="20"/>
              </w:rPr>
            </w:pPr>
          </w:p>
          <w:p w14:paraId="6FE54A20" w14:textId="77777777" w:rsidR="005240EA" w:rsidRDefault="007347F6">
            <w:pPr>
              <w:rPr>
                <w:color w:val="000000"/>
              </w:rPr>
            </w:pPr>
            <w:r>
              <w:rPr>
                <w:color w:val="000000"/>
              </w:rPr>
              <w:t>Tiempo de Entrega:  6 meses después de firmado el contrato.</w:t>
            </w:r>
          </w:p>
          <w:p w14:paraId="4A599FE4" w14:textId="77777777" w:rsidR="005240EA" w:rsidRDefault="007347F6">
            <w:pPr>
              <w:rPr>
                <w:color w:val="000000"/>
              </w:rPr>
            </w:pPr>
            <w:r>
              <w:rPr>
                <w:color w:val="000000"/>
              </w:rPr>
              <w:t>Porcentaje de pago: 30%</w:t>
            </w:r>
          </w:p>
          <w:p w14:paraId="6B57C7D1" w14:textId="77777777" w:rsidR="005240EA" w:rsidRDefault="005240EA">
            <w:pPr>
              <w:rPr>
                <w:color w:val="FF0000"/>
              </w:rPr>
            </w:pPr>
          </w:p>
          <w:p w14:paraId="21997C89" w14:textId="77777777" w:rsidR="005240EA" w:rsidRDefault="007347F6">
            <w:pPr>
              <w:rPr>
                <w:color w:val="000000"/>
              </w:rPr>
            </w:pPr>
            <w:r>
              <w:rPr>
                <w:b/>
                <w:color w:val="000000"/>
              </w:rPr>
              <w:t>Producto No. 4.</w:t>
            </w:r>
            <w:r>
              <w:rPr>
                <w:color w:val="000000"/>
              </w:rPr>
              <w:t xml:space="preserve"> </w:t>
            </w:r>
          </w:p>
          <w:p w14:paraId="184B64EB" w14:textId="3828DF0A" w:rsidR="005240EA" w:rsidRDefault="007347F6">
            <w:pPr>
              <w:numPr>
                <w:ilvl w:val="0"/>
                <w:numId w:val="4"/>
              </w:numPr>
              <w:pBdr>
                <w:top w:val="nil"/>
                <w:left w:val="nil"/>
                <w:bottom w:val="nil"/>
                <w:right w:val="nil"/>
                <w:between w:val="nil"/>
              </w:pBdr>
              <w:rPr>
                <w:rFonts w:eastAsia="Arial" w:cs="Arial"/>
                <w:color w:val="000000"/>
                <w:szCs w:val="20"/>
              </w:rPr>
            </w:pPr>
            <w:r>
              <w:rPr>
                <w:rFonts w:eastAsia="Arial" w:cs="Arial"/>
                <w:color w:val="000000"/>
                <w:szCs w:val="20"/>
              </w:rPr>
              <w:t xml:space="preserve">Informes de asistencia técnica territorial brindada a la Consejería Presidencial para la Participación de las Personas con Discapacidad y MinJusticia en el desarrollo e implementación del “Lineamiento y protocolo nacional para la valoración de apoyos” con enfoque de </w:t>
            </w:r>
            <w:r w:rsidR="00F469E2">
              <w:rPr>
                <w:rFonts w:eastAsia="Arial" w:cs="Arial"/>
                <w:color w:val="000000"/>
                <w:szCs w:val="20"/>
              </w:rPr>
              <w:t>género</w:t>
            </w:r>
            <w:r>
              <w:rPr>
                <w:rFonts w:eastAsia="Arial" w:cs="Arial"/>
                <w:color w:val="000000"/>
                <w:szCs w:val="20"/>
              </w:rPr>
              <w:t xml:space="preserve"> en el marco de la Ley de Capacidad Legal de las personas con discapacidad mayores de edad y la proyección inicial de un pilotaje en dos departamentos (Nariño y Cauca o los que se acuerden con la </w:t>
            </w:r>
            <w:r>
              <w:t>Consejería</w:t>
            </w:r>
            <w:r>
              <w:rPr>
                <w:rFonts w:eastAsia="Arial" w:cs="Arial"/>
                <w:color w:val="000000"/>
                <w:szCs w:val="20"/>
              </w:rPr>
              <w:t xml:space="preserve">) para fortalecer su posterior implementación.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p>
          <w:p w14:paraId="1F6B5A59" w14:textId="25C07BE1" w:rsidR="005240EA" w:rsidRDefault="00E26551">
            <w:pPr>
              <w:numPr>
                <w:ilvl w:val="0"/>
                <w:numId w:val="4"/>
              </w:numPr>
              <w:pBdr>
                <w:top w:val="nil"/>
                <w:left w:val="nil"/>
                <w:bottom w:val="nil"/>
                <w:right w:val="nil"/>
                <w:between w:val="nil"/>
              </w:pBdr>
              <w:rPr>
                <w:rFonts w:eastAsia="Arial" w:cs="Arial"/>
                <w:color w:val="FF0000"/>
                <w:szCs w:val="20"/>
              </w:rPr>
            </w:pPr>
            <w:r>
              <w:rPr>
                <w:rFonts w:eastAsia="Arial" w:cs="Arial"/>
                <w:color w:val="000000"/>
                <w:szCs w:val="20"/>
              </w:rPr>
              <w:t>Documento “</w:t>
            </w:r>
            <w:r w:rsidR="007347F6">
              <w:rPr>
                <w:rFonts w:eastAsia="Arial" w:cs="Arial"/>
                <w:color w:val="000000"/>
                <w:szCs w:val="20"/>
              </w:rPr>
              <w:t xml:space="preserve">Mujeres y niñas con discapacidad en Colombia” - </w:t>
            </w:r>
            <w:r w:rsidR="007347F6" w:rsidRPr="00E26551">
              <w:rPr>
                <w:rFonts w:eastAsia="Arial" w:cs="Arial"/>
                <w:b/>
                <w:bCs/>
                <w:color w:val="000000"/>
                <w:szCs w:val="20"/>
              </w:rPr>
              <w:t>Capítulo 3</w:t>
            </w:r>
            <w:r w:rsidR="007347F6">
              <w:rPr>
                <w:rFonts w:eastAsia="Arial" w:cs="Arial"/>
                <w:color w:val="000000"/>
                <w:szCs w:val="20"/>
              </w:rPr>
              <w:t xml:space="preserve">: lineamientos técnicos sobre la implementación para el ejercicio de la Capacidad Legal para mujeres con discapacidad en Colombia, sobre la base de los mecanismos contemplados en la ley 1996 de 2019 y el desarrollo reglamentario. Incluir versión </w:t>
            </w:r>
            <w:proofErr w:type="spellStart"/>
            <w:r w:rsidR="007347F6">
              <w:rPr>
                <w:rFonts w:eastAsia="Arial" w:cs="Arial"/>
                <w:color w:val="000000"/>
                <w:szCs w:val="20"/>
              </w:rPr>
              <w:t>ppt</w:t>
            </w:r>
            <w:proofErr w:type="spellEnd"/>
            <w:r w:rsidR="007347F6">
              <w:rPr>
                <w:rFonts w:eastAsia="Arial" w:cs="Arial"/>
                <w:color w:val="000000"/>
                <w:szCs w:val="20"/>
              </w:rPr>
              <w:t xml:space="preserve"> para facilitar su socialización</w:t>
            </w:r>
          </w:p>
          <w:p w14:paraId="7475CD0A" w14:textId="77777777" w:rsidR="005240EA" w:rsidRDefault="005240EA">
            <w:pPr>
              <w:rPr>
                <w:color w:val="FF0000"/>
              </w:rPr>
            </w:pPr>
          </w:p>
          <w:p w14:paraId="6647E820" w14:textId="77777777" w:rsidR="005240EA" w:rsidRDefault="007347F6">
            <w:pPr>
              <w:rPr>
                <w:color w:val="000000"/>
              </w:rPr>
            </w:pPr>
            <w:r>
              <w:rPr>
                <w:color w:val="000000"/>
              </w:rPr>
              <w:t>Tiempo de Entrega: 8 meses después de firmado el contrato.</w:t>
            </w:r>
          </w:p>
          <w:p w14:paraId="6FA0F840" w14:textId="77777777" w:rsidR="005240EA" w:rsidRDefault="007347F6">
            <w:pPr>
              <w:rPr>
                <w:color w:val="000000"/>
              </w:rPr>
            </w:pPr>
            <w:r>
              <w:rPr>
                <w:color w:val="000000"/>
              </w:rPr>
              <w:t>Porcentaje de pago: 30%</w:t>
            </w:r>
          </w:p>
          <w:p w14:paraId="50E46AB6" w14:textId="77777777" w:rsidR="005240EA" w:rsidRDefault="005240EA"/>
        </w:tc>
      </w:tr>
      <w:tr w:rsidR="005240EA" w14:paraId="41BB731B" w14:textId="77777777">
        <w:trPr>
          <w:gridAfter w:val="1"/>
          <w:wAfter w:w="120" w:type="dxa"/>
        </w:trPr>
        <w:tc>
          <w:tcPr>
            <w:tcW w:w="9351" w:type="dxa"/>
            <w:gridSpan w:val="2"/>
            <w:shd w:val="clear" w:color="auto" w:fill="E0E0E0"/>
          </w:tcPr>
          <w:p w14:paraId="2BA706C5" w14:textId="77777777" w:rsidR="005240EA" w:rsidRDefault="007347F6">
            <w:pPr>
              <w:pStyle w:val="Heading1"/>
              <w:rPr>
                <w:b w:val="0"/>
                <w:sz w:val="20"/>
                <w:szCs w:val="20"/>
              </w:rPr>
            </w:pPr>
            <w:r>
              <w:rPr>
                <w:sz w:val="20"/>
                <w:szCs w:val="20"/>
              </w:rPr>
              <w:lastRenderedPageBreak/>
              <w:t>VI. Remuneración y Forma de Pago</w:t>
            </w:r>
          </w:p>
        </w:tc>
      </w:tr>
      <w:tr w:rsidR="005240EA" w14:paraId="18675DDE" w14:textId="77777777">
        <w:trPr>
          <w:gridAfter w:val="1"/>
          <w:wAfter w:w="120" w:type="dxa"/>
        </w:trPr>
        <w:tc>
          <w:tcPr>
            <w:tcW w:w="9351" w:type="dxa"/>
            <w:gridSpan w:val="2"/>
          </w:tcPr>
          <w:p w14:paraId="4F3BADD9" w14:textId="77777777" w:rsidR="005240EA" w:rsidRDefault="007347F6">
            <w:pPr>
              <w:widowControl w:val="0"/>
              <w:jc w:val="both"/>
              <w:rPr>
                <w:color w:val="000000"/>
              </w:rPr>
            </w:pPr>
            <w:r>
              <w:rPr>
                <w:color w:val="000000"/>
              </w:rPr>
              <w:t>El (a) consultor/</w:t>
            </w:r>
            <w:proofErr w:type="spellStart"/>
            <w:r>
              <w:rPr>
                <w:color w:val="000000"/>
              </w:rPr>
              <w:t>a</w:t>
            </w:r>
            <w:proofErr w:type="spellEnd"/>
            <w:r>
              <w:rPr>
                <w:color w:val="000000"/>
              </w:rPr>
              <w:t xml:space="preserve"> seleccionado/a recibirá una oferta, en moneda local, por el valor estimado de acuerdo a la experiencia y cumplimiento del perfil requerido, en comparación  con la tabla de honorarios de ONU Mujeres.</w:t>
            </w:r>
          </w:p>
          <w:p w14:paraId="3F892BE8" w14:textId="77777777" w:rsidR="005240EA" w:rsidRDefault="005240EA">
            <w:pPr>
              <w:widowControl w:val="0"/>
              <w:jc w:val="both"/>
              <w:rPr>
                <w:color w:val="000000"/>
              </w:rPr>
            </w:pPr>
          </w:p>
          <w:p w14:paraId="0C664777" w14:textId="77777777" w:rsidR="005240EA" w:rsidRDefault="007347F6">
            <w:pPr>
              <w:widowControl w:val="0"/>
              <w:jc w:val="both"/>
              <w:rPr>
                <w:color w:val="000000"/>
              </w:rPr>
            </w:pPr>
            <w:r>
              <w:rPr>
                <w:color w:val="000000"/>
              </w:rPr>
              <w:t>100% del porcentaje establecido para cada producto después de recibido a satisfacción, cumplidos los requisitos para iniciar trámite de pago, el cual no tomará más de 30 días.</w:t>
            </w:r>
          </w:p>
          <w:p w14:paraId="4AD04E16" w14:textId="77777777" w:rsidR="005240EA" w:rsidRDefault="005240EA">
            <w:pPr>
              <w:widowControl w:val="0"/>
              <w:jc w:val="both"/>
              <w:rPr>
                <w:color w:val="FF0000"/>
              </w:rPr>
            </w:pPr>
          </w:p>
          <w:p w14:paraId="34508220" w14:textId="77777777" w:rsidR="005240EA" w:rsidRDefault="005240EA">
            <w:pPr>
              <w:widowControl w:val="0"/>
              <w:jc w:val="both"/>
              <w:rPr>
                <w:color w:val="FF0000"/>
              </w:rPr>
            </w:pPr>
          </w:p>
          <w:tbl>
            <w:tblPr>
              <w:tblStyle w:val="a1"/>
              <w:tblW w:w="405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974"/>
              <w:gridCol w:w="810"/>
            </w:tblGrid>
            <w:tr w:rsidR="005240EA" w14:paraId="41C2C597" w14:textId="77777777">
              <w:tc>
                <w:tcPr>
                  <w:tcW w:w="1266" w:type="dxa"/>
                </w:tcPr>
                <w:p w14:paraId="0F9CE131" w14:textId="77777777" w:rsidR="005240EA" w:rsidRDefault="007347F6">
                  <w:pPr>
                    <w:widowControl w:val="0"/>
                    <w:jc w:val="center"/>
                    <w:rPr>
                      <w:b/>
                      <w:color w:val="000000"/>
                    </w:rPr>
                  </w:pPr>
                  <w:r>
                    <w:rPr>
                      <w:b/>
                      <w:color w:val="000000"/>
                    </w:rPr>
                    <w:t>Producto</w:t>
                  </w:r>
                </w:p>
              </w:tc>
              <w:tc>
                <w:tcPr>
                  <w:tcW w:w="1974" w:type="dxa"/>
                </w:tcPr>
                <w:p w14:paraId="1077C6EE" w14:textId="77777777" w:rsidR="005240EA" w:rsidRDefault="007347F6">
                  <w:pPr>
                    <w:widowControl w:val="0"/>
                    <w:jc w:val="center"/>
                    <w:rPr>
                      <w:b/>
                      <w:color w:val="000000"/>
                    </w:rPr>
                  </w:pPr>
                  <w:r>
                    <w:rPr>
                      <w:b/>
                      <w:color w:val="000000"/>
                    </w:rPr>
                    <w:t>Periodo Entrega</w:t>
                  </w:r>
                </w:p>
              </w:tc>
              <w:tc>
                <w:tcPr>
                  <w:tcW w:w="810" w:type="dxa"/>
                </w:tcPr>
                <w:p w14:paraId="5E175FCB" w14:textId="77777777" w:rsidR="005240EA" w:rsidRDefault="007347F6">
                  <w:pPr>
                    <w:widowControl w:val="0"/>
                    <w:jc w:val="center"/>
                    <w:rPr>
                      <w:b/>
                      <w:color w:val="000000"/>
                    </w:rPr>
                  </w:pPr>
                  <w:r>
                    <w:rPr>
                      <w:b/>
                      <w:color w:val="000000"/>
                    </w:rPr>
                    <w:t>%</w:t>
                  </w:r>
                </w:p>
              </w:tc>
            </w:tr>
            <w:tr w:rsidR="002566F5" w14:paraId="13ACC467" w14:textId="77777777">
              <w:tc>
                <w:tcPr>
                  <w:tcW w:w="1266" w:type="dxa"/>
                </w:tcPr>
                <w:p w14:paraId="6822F956" w14:textId="77777777" w:rsidR="002566F5" w:rsidRDefault="002566F5" w:rsidP="002566F5">
                  <w:pPr>
                    <w:widowControl w:val="0"/>
                    <w:jc w:val="center"/>
                    <w:rPr>
                      <w:b/>
                      <w:color w:val="000000"/>
                    </w:rPr>
                  </w:pPr>
                  <w:r>
                    <w:rPr>
                      <w:b/>
                      <w:color w:val="000000"/>
                    </w:rPr>
                    <w:t>1</w:t>
                  </w:r>
                </w:p>
              </w:tc>
              <w:tc>
                <w:tcPr>
                  <w:tcW w:w="1974" w:type="dxa"/>
                </w:tcPr>
                <w:p w14:paraId="20C43D06" w14:textId="0666F2E8" w:rsidR="002566F5" w:rsidRDefault="002566F5" w:rsidP="002566F5">
                  <w:pPr>
                    <w:widowControl w:val="0"/>
                    <w:jc w:val="both"/>
                    <w:rPr>
                      <w:color w:val="000000"/>
                    </w:rPr>
                  </w:pPr>
                  <w:r w:rsidRPr="23C042DB">
                    <w:rPr>
                      <w:rFonts w:cs="Arial"/>
                      <w:color w:val="000000" w:themeColor="text1"/>
                      <w:lang w:val="es-ES"/>
                    </w:rPr>
                    <w:t>1 mes</w:t>
                  </w:r>
                </w:p>
              </w:tc>
              <w:tc>
                <w:tcPr>
                  <w:tcW w:w="810" w:type="dxa"/>
                </w:tcPr>
                <w:p w14:paraId="2365CE6C" w14:textId="77777777" w:rsidR="002566F5" w:rsidRDefault="002566F5" w:rsidP="002566F5">
                  <w:pPr>
                    <w:widowControl w:val="0"/>
                    <w:jc w:val="both"/>
                    <w:rPr>
                      <w:color w:val="000000"/>
                    </w:rPr>
                  </w:pPr>
                  <w:r>
                    <w:rPr>
                      <w:color w:val="000000"/>
                    </w:rPr>
                    <w:t>10%</w:t>
                  </w:r>
                </w:p>
              </w:tc>
            </w:tr>
            <w:tr w:rsidR="002566F5" w14:paraId="3A6B92D9" w14:textId="77777777">
              <w:tc>
                <w:tcPr>
                  <w:tcW w:w="1266" w:type="dxa"/>
                </w:tcPr>
                <w:p w14:paraId="65F75B9D" w14:textId="77777777" w:rsidR="002566F5" w:rsidRDefault="002566F5" w:rsidP="002566F5">
                  <w:pPr>
                    <w:widowControl w:val="0"/>
                    <w:jc w:val="center"/>
                    <w:rPr>
                      <w:b/>
                      <w:color w:val="000000"/>
                    </w:rPr>
                  </w:pPr>
                  <w:r>
                    <w:rPr>
                      <w:b/>
                      <w:color w:val="000000"/>
                    </w:rPr>
                    <w:t>2</w:t>
                  </w:r>
                </w:p>
              </w:tc>
              <w:tc>
                <w:tcPr>
                  <w:tcW w:w="1974" w:type="dxa"/>
                </w:tcPr>
                <w:p w14:paraId="5D8278B7" w14:textId="1B81ED4F" w:rsidR="002566F5" w:rsidRDefault="002566F5" w:rsidP="002566F5">
                  <w:pPr>
                    <w:widowControl w:val="0"/>
                    <w:jc w:val="both"/>
                    <w:rPr>
                      <w:color w:val="000000"/>
                    </w:rPr>
                  </w:pPr>
                  <w:r w:rsidRPr="23C042DB">
                    <w:rPr>
                      <w:rFonts w:cs="Arial"/>
                      <w:color w:val="000000" w:themeColor="text1"/>
                      <w:lang w:val="es-ES"/>
                    </w:rPr>
                    <w:t>3 meses</w:t>
                  </w:r>
                </w:p>
              </w:tc>
              <w:tc>
                <w:tcPr>
                  <w:tcW w:w="810" w:type="dxa"/>
                </w:tcPr>
                <w:p w14:paraId="715DE6C9" w14:textId="77777777" w:rsidR="002566F5" w:rsidRDefault="002566F5" w:rsidP="002566F5">
                  <w:pPr>
                    <w:widowControl w:val="0"/>
                    <w:jc w:val="both"/>
                    <w:rPr>
                      <w:color w:val="000000"/>
                    </w:rPr>
                  </w:pPr>
                  <w:r>
                    <w:rPr>
                      <w:color w:val="000000"/>
                    </w:rPr>
                    <w:t>30%</w:t>
                  </w:r>
                </w:p>
              </w:tc>
            </w:tr>
            <w:tr w:rsidR="002566F5" w14:paraId="26B2D7A0" w14:textId="77777777">
              <w:tc>
                <w:tcPr>
                  <w:tcW w:w="1266" w:type="dxa"/>
                </w:tcPr>
                <w:p w14:paraId="4BED62FA" w14:textId="77777777" w:rsidR="002566F5" w:rsidRDefault="002566F5" w:rsidP="002566F5">
                  <w:pPr>
                    <w:widowControl w:val="0"/>
                    <w:jc w:val="center"/>
                    <w:rPr>
                      <w:b/>
                      <w:color w:val="000000"/>
                    </w:rPr>
                  </w:pPr>
                  <w:r>
                    <w:rPr>
                      <w:b/>
                      <w:color w:val="000000"/>
                    </w:rPr>
                    <w:t>3</w:t>
                  </w:r>
                </w:p>
              </w:tc>
              <w:tc>
                <w:tcPr>
                  <w:tcW w:w="1974" w:type="dxa"/>
                </w:tcPr>
                <w:p w14:paraId="6CFAE9FC" w14:textId="6FF44154" w:rsidR="002566F5" w:rsidRDefault="002566F5" w:rsidP="002566F5">
                  <w:pPr>
                    <w:widowControl w:val="0"/>
                    <w:jc w:val="both"/>
                    <w:rPr>
                      <w:color w:val="000000"/>
                    </w:rPr>
                  </w:pPr>
                  <w:r w:rsidRPr="23C042DB">
                    <w:rPr>
                      <w:rFonts w:cs="Arial"/>
                      <w:color w:val="000000" w:themeColor="text1"/>
                      <w:lang w:val="es-ES"/>
                    </w:rPr>
                    <w:t>6 meses</w:t>
                  </w:r>
                </w:p>
              </w:tc>
              <w:tc>
                <w:tcPr>
                  <w:tcW w:w="810" w:type="dxa"/>
                </w:tcPr>
                <w:p w14:paraId="70EF483A" w14:textId="77777777" w:rsidR="002566F5" w:rsidRDefault="002566F5" w:rsidP="002566F5">
                  <w:pPr>
                    <w:widowControl w:val="0"/>
                    <w:jc w:val="both"/>
                    <w:rPr>
                      <w:color w:val="000000"/>
                    </w:rPr>
                  </w:pPr>
                  <w:r>
                    <w:rPr>
                      <w:color w:val="000000"/>
                    </w:rPr>
                    <w:t>30%</w:t>
                  </w:r>
                </w:p>
              </w:tc>
            </w:tr>
            <w:tr w:rsidR="002566F5" w14:paraId="7AFCA8EE" w14:textId="77777777">
              <w:tc>
                <w:tcPr>
                  <w:tcW w:w="1266" w:type="dxa"/>
                </w:tcPr>
                <w:p w14:paraId="3606E706" w14:textId="77777777" w:rsidR="002566F5" w:rsidRDefault="002566F5" w:rsidP="002566F5">
                  <w:pPr>
                    <w:widowControl w:val="0"/>
                    <w:jc w:val="center"/>
                    <w:rPr>
                      <w:b/>
                      <w:color w:val="000000"/>
                    </w:rPr>
                  </w:pPr>
                  <w:r>
                    <w:rPr>
                      <w:b/>
                      <w:color w:val="000000"/>
                    </w:rPr>
                    <w:t>4</w:t>
                  </w:r>
                </w:p>
              </w:tc>
              <w:tc>
                <w:tcPr>
                  <w:tcW w:w="1974" w:type="dxa"/>
                </w:tcPr>
                <w:p w14:paraId="41D9991C" w14:textId="753D5C79" w:rsidR="002566F5" w:rsidRDefault="002566F5" w:rsidP="002566F5">
                  <w:pPr>
                    <w:widowControl w:val="0"/>
                    <w:jc w:val="both"/>
                    <w:rPr>
                      <w:color w:val="000000"/>
                    </w:rPr>
                  </w:pPr>
                  <w:r w:rsidRPr="23C042DB">
                    <w:rPr>
                      <w:rFonts w:cs="Arial"/>
                      <w:color w:val="000000" w:themeColor="text1"/>
                      <w:lang w:val="es-ES"/>
                    </w:rPr>
                    <w:t>8 meses</w:t>
                  </w:r>
                </w:p>
              </w:tc>
              <w:tc>
                <w:tcPr>
                  <w:tcW w:w="810" w:type="dxa"/>
                </w:tcPr>
                <w:p w14:paraId="53D3AF65" w14:textId="77777777" w:rsidR="002566F5" w:rsidRDefault="002566F5" w:rsidP="002566F5">
                  <w:pPr>
                    <w:widowControl w:val="0"/>
                    <w:jc w:val="both"/>
                    <w:rPr>
                      <w:color w:val="000000"/>
                    </w:rPr>
                  </w:pPr>
                  <w:r>
                    <w:rPr>
                      <w:color w:val="000000"/>
                    </w:rPr>
                    <w:t>30%</w:t>
                  </w:r>
                </w:p>
              </w:tc>
            </w:tr>
          </w:tbl>
          <w:p w14:paraId="49E99A3D" w14:textId="77777777" w:rsidR="005240EA" w:rsidRDefault="005240EA">
            <w:pPr>
              <w:widowControl w:val="0"/>
              <w:jc w:val="both"/>
              <w:rPr>
                <w:color w:val="000000"/>
              </w:rPr>
            </w:pPr>
          </w:p>
          <w:p w14:paraId="21CEDFAB" w14:textId="77777777" w:rsidR="005240EA" w:rsidRDefault="007347F6">
            <w:pPr>
              <w:widowControl w:val="0"/>
              <w:jc w:val="both"/>
              <w:rPr>
                <w:color w:val="FF0000"/>
              </w:rPr>
            </w:pPr>
            <w:r>
              <w:rPr>
                <w:color w:val="000000"/>
              </w:rPr>
              <w:t>ONU Mujeres no otorga anticipos.</w:t>
            </w:r>
          </w:p>
        </w:tc>
      </w:tr>
      <w:tr w:rsidR="005240EA" w14:paraId="2BBB9F66" w14:textId="77777777">
        <w:trPr>
          <w:gridAfter w:val="1"/>
          <w:wAfter w:w="120" w:type="dxa"/>
        </w:trPr>
        <w:tc>
          <w:tcPr>
            <w:tcW w:w="9351" w:type="dxa"/>
            <w:gridSpan w:val="2"/>
            <w:shd w:val="clear" w:color="auto" w:fill="E0E0E0"/>
          </w:tcPr>
          <w:p w14:paraId="5088D0B5" w14:textId="77777777" w:rsidR="005240EA" w:rsidRDefault="007347F6">
            <w:pPr>
              <w:pStyle w:val="Heading1"/>
              <w:rPr>
                <w:b w:val="0"/>
                <w:sz w:val="20"/>
                <w:szCs w:val="20"/>
              </w:rPr>
            </w:pPr>
            <w:r>
              <w:rPr>
                <w:sz w:val="20"/>
                <w:szCs w:val="20"/>
              </w:rPr>
              <w:lastRenderedPageBreak/>
              <w:t>VII. Supervisión de la Consultoría  y Otros acuerdos</w:t>
            </w:r>
          </w:p>
        </w:tc>
      </w:tr>
      <w:tr w:rsidR="005240EA" w14:paraId="508FA622" w14:textId="77777777">
        <w:trPr>
          <w:gridAfter w:val="1"/>
          <w:wAfter w:w="120" w:type="dxa"/>
        </w:trPr>
        <w:tc>
          <w:tcPr>
            <w:tcW w:w="9351" w:type="dxa"/>
            <w:gridSpan w:val="2"/>
          </w:tcPr>
          <w:p w14:paraId="57DED841" w14:textId="77777777" w:rsidR="005240EA" w:rsidRDefault="007347F6">
            <w:pPr>
              <w:jc w:val="both"/>
            </w:pPr>
            <w:r>
              <w:t xml:space="preserve">Para el buen desarrollo de la consultoría ONU Mujeres, la </w:t>
            </w:r>
            <w:r>
              <w:rPr>
                <w:color w:val="000000"/>
              </w:rPr>
              <w:t>Consejería Presidencial para la Participación de las Personas con Discapacidad y MinJusticia</w:t>
            </w:r>
            <w:r>
              <w:t xml:space="preserve">, presentará a </w:t>
            </w:r>
            <w:proofErr w:type="spellStart"/>
            <w:r>
              <w:t>el</w:t>
            </w:r>
            <w:proofErr w:type="spellEnd"/>
            <w:r>
              <w:t>/la Consultor/a los insumos relevantes necesarios y toda la información que facilite el contexto de la consultoría.</w:t>
            </w:r>
          </w:p>
          <w:p w14:paraId="1B1B2B67" w14:textId="77777777" w:rsidR="005240EA" w:rsidRDefault="005240EA">
            <w:pPr>
              <w:jc w:val="both"/>
            </w:pPr>
          </w:p>
          <w:p w14:paraId="7C5CD692" w14:textId="77777777" w:rsidR="005240EA" w:rsidRDefault="007347F6">
            <w:pPr>
              <w:jc w:val="both"/>
            </w:pPr>
            <w:r>
              <w:t>La supervisión del desarrollo de la consultoría será realizada por la Representante de País y/o la Oficial Nacional de Programa de ONU Mujeres, o quien deleguen.</w:t>
            </w:r>
          </w:p>
          <w:p w14:paraId="10A09C2C" w14:textId="77777777" w:rsidR="005240EA" w:rsidRDefault="005240EA">
            <w:pPr>
              <w:jc w:val="both"/>
            </w:pPr>
          </w:p>
          <w:p w14:paraId="7C9404A5" w14:textId="77777777" w:rsidR="005240EA" w:rsidRDefault="007347F6">
            <w:pPr>
              <w:jc w:val="both"/>
            </w:pPr>
            <w:r>
              <w:t xml:space="preserve">La presentación de informes, deberá sujetarse a las especificaciones y requerimientos establecidos en los presentes términos de referencia. </w:t>
            </w:r>
          </w:p>
          <w:p w14:paraId="558324C7" w14:textId="77777777" w:rsidR="005240EA" w:rsidRDefault="005240EA">
            <w:pPr>
              <w:jc w:val="both"/>
            </w:pPr>
          </w:p>
          <w:p w14:paraId="2326C36E" w14:textId="77777777" w:rsidR="005240EA" w:rsidRDefault="007347F6">
            <w:pPr>
              <w:tabs>
                <w:tab w:val="left" w:pos="851"/>
              </w:tabs>
              <w:jc w:val="both"/>
            </w:pPr>
            <w:r>
              <w:t>La consultoría se desarrollará sobre la base de suma alzada, y contempla todos los costos asociados al desarrollo de el/los producto/s establecidos.</w:t>
            </w:r>
          </w:p>
          <w:p w14:paraId="21242456" w14:textId="77777777" w:rsidR="005240EA" w:rsidRDefault="007347F6">
            <w:pPr>
              <w:tabs>
                <w:tab w:val="left" w:pos="851"/>
              </w:tabs>
              <w:jc w:val="both"/>
            </w:pPr>
            <w:r>
              <w:t xml:space="preserve">    </w:t>
            </w:r>
          </w:p>
          <w:p w14:paraId="0292B4C3" w14:textId="6F6D8605" w:rsidR="005240EA" w:rsidRDefault="007347F6">
            <w:pPr>
              <w:tabs>
                <w:tab w:val="left" w:pos="851"/>
              </w:tabs>
              <w:jc w:val="both"/>
            </w:pPr>
            <w:r>
              <w:t>El</w:t>
            </w:r>
            <w:r w:rsidR="007B0710">
              <w:t>/la</w:t>
            </w:r>
            <w:r>
              <w:t xml:space="preserve"> consultor/a debe estar disponible para las reuniones </w:t>
            </w:r>
            <w:r w:rsidR="007B0710">
              <w:t>establecidas en</w:t>
            </w:r>
            <w:r>
              <w:t xml:space="preserve"> el marco de la consultoría.</w:t>
            </w:r>
          </w:p>
          <w:p w14:paraId="512D552F" w14:textId="77777777" w:rsidR="005240EA" w:rsidRDefault="005240EA">
            <w:pPr>
              <w:tabs>
                <w:tab w:val="left" w:pos="851"/>
              </w:tabs>
              <w:jc w:val="both"/>
            </w:pPr>
          </w:p>
          <w:p w14:paraId="5329DCB1" w14:textId="77777777" w:rsidR="005240EA" w:rsidRDefault="007347F6">
            <w:pPr>
              <w:tabs>
                <w:tab w:val="left" w:pos="851"/>
              </w:tabs>
              <w:jc w:val="both"/>
            </w:pPr>
            <w:r>
              <w:t>La persona seleccionada deberá cumplir con los protocolos de seguridad y cursos mandatorios de ONU Mujeres.</w:t>
            </w:r>
          </w:p>
          <w:p w14:paraId="0804635F" w14:textId="77777777" w:rsidR="005240EA" w:rsidRDefault="005240EA">
            <w:pPr>
              <w:tabs>
                <w:tab w:val="left" w:pos="851"/>
              </w:tabs>
              <w:jc w:val="both"/>
            </w:pPr>
          </w:p>
          <w:p w14:paraId="2B64EAA9" w14:textId="77777777" w:rsidR="005240EA" w:rsidRDefault="007347F6">
            <w:pPr>
              <w:tabs>
                <w:tab w:val="left" w:pos="851"/>
              </w:tabs>
              <w:jc w:val="both"/>
            </w:pPr>
            <w:r>
              <w:t xml:space="preserve">NOTA: Para el desarrollo de todas las consultorías superiores a un mes la persona contratada deberá realizar los cursos virtuales mandatorios  disponibles de forma gratuita en la plataforma virtual Ágora </w:t>
            </w:r>
            <w:hyperlink r:id="rId11">
              <w:r>
                <w:rPr>
                  <w:color w:val="0000FF"/>
                  <w:u w:val="single"/>
                </w:rPr>
                <w:t>https://agora.unicef.org/course/view.php?id=16521</w:t>
              </w:r>
            </w:hyperlink>
            <w:r>
              <w:t xml:space="preserve"> </w:t>
            </w:r>
          </w:p>
          <w:p w14:paraId="598B233E" w14:textId="77777777" w:rsidR="005240EA" w:rsidRDefault="007347F6">
            <w:pPr>
              <w:tabs>
                <w:tab w:val="left" w:pos="851"/>
              </w:tabs>
              <w:jc w:val="both"/>
            </w:pPr>
            <w:r>
              <w:t xml:space="preserve"> </w:t>
            </w:r>
          </w:p>
          <w:p w14:paraId="49D3F729" w14:textId="77777777" w:rsidR="005240EA" w:rsidRDefault="007347F6">
            <w:pPr>
              <w:tabs>
                <w:tab w:val="left" w:pos="851"/>
              </w:tabs>
              <w:jc w:val="both"/>
            </w:pPr>
            <w: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63BDC07A" w14:textId="77777777" w:rsidR="005240EA" w:rsidRDefault="005240EA">
            <w:pPr>
              <w:tabs>
                <w:tab w:val="left" w:pos="851"/>
              </w:tabs>
              <w:jc w:val="both"/>
            </w:pPr>
          </w:p>
          <w:p w14:paraId="018DE755" w14:textId="77777777" w:rsidR="005240EA" w:rsidRDefault="007347F6">
            <w:pPr>
              <w:tabs>
                <w:tab w:val="left" w:pos="851"/>
              </w:tabs>
              <w:jc w:val="both"/>
            </w:pPr>
            <w:r>
              <w:t>De ser seleccionado/a para esta vacante, se requerirá presentar prueba de cobertura médica.</w:t>
            </w:r>
          </w:p>
          <w:p w14:paraId="3BF067A5" w14:textId="77777777" w:rsidR="005240EA" w:rsidRDefault="005240EA">
            <w:pPr>
              <w:tabs>
                <w:tab w:val="left" w:pos="851"/>
              </w:tabs>
              <w:jc w:val="both"/>
            </w:pPr>
          </w:p>
          <w:p w14:paraId="10C4EE86" w14:textId="77777777" w:rsidR="005240EA" w:rsidRDefault="007347F6">
            <w:pPr>
              <w:tabs>
                <w:tab w:val="left" w:pos="851"/>
              </w:tabs>
              <w:jc w:val="both"/>
            </w:pPr>
            <w:r>
              <w:t xml:space="preserve">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 </w:t>
            </w:r>
          </w:p>
          <w:p w14:paraId="6DFF57DA" w14:textId="77777777" w:rsidR="005240EA" w:rsidRDefault="005240EA">
            <w:pPr>
              <w:tabs>
                <w:tab w:val="left" w:pos="851"/>
              </w:tabs>
              <w:jc w:val="both"/>
            </w:pPr>
          </w:p>
          <w:p w14:paraId="77DA49D7" w14:textId="77777777" w:rsidR="005240EA" w:rsidRDefault="007347F6">
            <w:pPr>
              <w:tabs>
                <w:tab w:val="left" w:pos="851"/>
              </w:tabs>
              <w:jc w:val="both"/>
            </w:pPr>
            <w:r>
              <w:t>Si necesita algún tipo de adaptación razonable para participar en el proceso de reclutamiento y selección, incluya esta información en su candidatura.</w:t>
            </w:r>
          </w:p>
          <w:p w14:paraId="0C4FC2DB" w14:textId="77777777" w:rsidR="005240EA" w:rsidRDefault="005240EA">
            <w:pPr>
              <w:tabs>
                <w:tab w:val="left" w:pos="851"/>
              </w:tabs>
              <w:jc w:val="both"/>
            </w:pPr>
          </w:p>
          <w:p w14:paraId="6AF307E0" w14:textId="77777777" w:rsidR="005240EA" w:rsidRDefault="007347F6">
            <w:pPr>
              <w:tabs>
                <w:tab w:val="left" w:pos="851"/>
              </w:tabs>
              <w:jc w:val="both"/>
            </w:pPr>
            <w: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 </w:t>
            </w:r>
          </w:p>
          <w:p w14:paraId="0881FEAF" w14:textId="77777777" w:rsidR="005240EA" w:rsidRDefault="005240EA">
            <w:pPr>
              <w:tabs>
                <w:tab w:val="left" w:pos="851"/>
              </w:tabs>
              <w:jc w:val="both"/>
            </w:pPr>
          </w:p>
          <w:p w14:paraId="7E143F09" w14:textId="77777777" w:rsidR="005240EA" w:rsidRDefault="007347F6">
            <w:pPr>
              <w:tabs>
                <w:tab w:val="left" w:pos="851"/>
              </w:tabs>
              <w:jc w:val="both"/>
            </w:pPr>
            <w:r>
              <w:t xml:space="preserve">Las personas de grupos minoritarios, grupos indígenas y personas con discapacidad son igualmente incentivadas a postularse. </w:t>
            </w:r>
          </w:p>
          <w:p w14:paraId="69C336B3" w14:textId="77777777" w:rsidR="005240EA" w:rsidRDefault="005240EA">
            <w:pPr>
              <w:tabs>
                <w:tab w:val="left" w:pos="851"/>
              </w:tabs>
              <w:jc w:val="both"/>
            </w:pPr>
          </w:p>
          <w:p w14:paraId="011669BE" w14:textId="77777777" w:rsidR="005240EA" w:rsidRDefault="007347F6">
            <w:pPr>
              <w:tabs>
                <w:tab w:val="left" w:pos="851"/>
              </w:tabs>
              <w:jc w:val="both"/>
            </w:pPr>
            <w:r>
              <w:t>Todas las solicitudes serán tratadas con la más estricta confidencialidad.</w:t>
            </w:r>
          </w:p>
          <w:p w14:paraId="53E3430A" w14:textId="77777777" w:rsidR="005240EA" w:rsidRDefault="005240EA">
            <w:pPr>
              <w:tabs>
                <w:tab w:val="left" w:pos="851"/>
              </w:tabs>
              <w:jc w:val="both"/>
            </w:pPr>
          </w:p>
        </w:tc>
      </w:tr>
      <w:tr w:rsidR="005240EA" w14:paraId="42F9282E" w14:textId="77777777">
        <w:trPr>
          <w:gridAfter w:val="1"/>
          <w:wAfter w:w="120" w:type="dxa"/>
        </w:trPr>
        <w:tc>
          <w:tcPr>
            <w:tcW w:w="9351" w:type="dxa"/>
            <w:gridSpan w:val="2"/>
            <w:shd w:val="clear" w:color="auto" w:fill="E0E0E0"/>
          </w:tcPr>
          <w:p w14:paraId="31E540F1" w14:textId="77777777" w:rsidR="005240EA" w:rsidRDefault="007347F6">
            <w:pPr>
              <w:pStyle w:val="Heading1"/>
              <w:rPr>
                <w:b w:val="0"/>
                <w:sz w:val="20"/>
                <w:szCs w:val="20"/>
              </w:rPr>
            </w:pPr>
            <w:r>
              <w:rPr>
                <w:sz w:val="20"/>
                <w:szCs w:val="20"/>
              </w:rPr>
              <w:lastRenderedPageBreak/>
              <w:t>VIII. Competencias</w:t>
            </w:r>
            <w:r>
              <w:rPr>
                <w:b w:val="0"/>
                <w:i/>
                <w:sz w:val="20"/>
                <w:szCs w:val="20"/>
              </w:rPr>
              <w:t xml:space="preserve"> </w:t>
            </w:r>
          </w:p>
        </w:tc>
      </w:tr>
      <w:tr w:rsidR="005240EA" w14:paraId="47B16340" w14:textId="77777777">
        <w:trPr>
          <w:gridAfter w:val="1"/>
          <w:wAfter w:w="120" w:type="dxa"/>
        </w:trPr>
        <w:tc>
          <w:tcPr>
            <w:tcW w:w="9351" w:type="dxa"/>
            <w:gridSpan w:val="2"/>
          </w:tcPr>
          <w:p w14:paraId="6B874340" w14:textId="77777777" w:rsidR="005240EA" w:rsidRDefault="005240EA">
            <w:pPr>
              <w:rPr>
                <w:b/>
              </w:rPr>
            </w:pPr>
          </w:p>
          <w:p w14:paraId="3A5E9BF3" w14:textId="77777777" w:rsidR="00344276" w:rsidRPr="00EB26A0" w:rsidRDefault="00344276" w:rsidP="00344276">
            <w:pPr>
              <w:jc w:val="both"/>
              <w:rPr>
                <w:rFonts w:cs="Arial"/>
                <w:b/>
                <w:bCs/>
                <w:szCs w:val="20"/>
              </w:rPr>
            </w:pPr>
            <w:r w:rsidRPr="00EB26A0">
              <w:rPr>
                <w:rFonts w:cs="Arial"/>
                <w:b/>
                <w:bCs/>
                <w:szCs w:val="20"/>
              </w:rPr>
              <w:t>Valores y Principios Corporativos:</w:t>
            </w:r>
          </w:p>
          <w:p w14:paraId="5A919883" w14:textId="77777777" w:rsidR="00344276" w:rsidRPr="00EB26A0" w:rsidRDefault="00344276" w:rsidP="00344276">
            <w:pPr>
              <w:pStyle w:val="NoSpacing"/>
              <w:jc w:val="both"/>
              <w:rPr>
                <w:rFonts w:ascii="Arial" w:hAnsi="Arial" w:cs="Arial"/>
              </w:rPr>
            </w:pPr>
          </w:p>
          <w:p w14:paraId="1E94AE43" w14:textId="77777777" w:rsidR="00344276" w:rsidRPr="00EB26A0" w:rsidRDefault="00344276" w:rsidP="00344276">
            <w:pPr>
              <w:pStyle w:val="ListParagraph"/>
              <w:numPr>
                <w:ilvl w:val="0"/>
                <w:numId w:val="9"/>
              </w:numPr>
              <w:jc w:val="both"/>
              <w:rPr>
                <w:rFonts w:cs="Arial"/>
                <w:szCs w:val="20"/>
              </w:rPr>
            </w:pPr>
            <w:r w:rsidRPr="00EB26A0">
              <w:rPr>
                <w:rFonts w:cs="Arial"/>
                <w:szCs w:val="20"/>
              </w:rPr>
              <w:t>Integridad: Demostrar coherencia en la defensa y promoción de los valores de ONU Mujeres en acciones y decisiones, en línea con el Código de Conducta de las Naciones Unidas.</w:t>
            </w:r>
          </w:p>
          <w:p w14:paraId="48EDFD8E" w14:textId="77777777" w:rsidR="00344276" w:rsidRPr="00EB26A0" w:rsidRDefault="00344276" w:rsidP="00344276">
            <w:pPr>
              <w:pStyle w:val="ListParagraph"/>
              <w:numPr>
                <w:ilvl w:val="0"/>
                <w:numId w:val="9"/>
              </w:numPr>
              <w:jc w:val="both"/>
              <w:rPr>
                <w:rFonts w:cs="Arial"/>
                <w:szCs w:val="20"/>
              </w:rPr>
            </w:pPr>
            <w:r w:rsidRPr="00EB26A0">
              <w:rPr>
                <w:rFonts w:cs="Arial"/>
                <w:szCs w:val="20"/>
              </w:rPr>
              <w:t>Profesionalismo: Demostrar capacidad profesional y conocimiento experto de las áreas sustantivas de trabajo.</w:t>
            </w:r>
          </w:p>
          <w:p w14:paraId="6D2519C8" w14:textId="77777777" w:rsidR="00344276" w:rsidRPr="00EB26A0" w:rsidRDefault="00344276" w:rsidP="00344276">
            <w:pPr>
              <w:pStyle w:val="ListParagraph"/>
              <w:numPr>
                <w:ilvl w:val="0"/>
                <w:numId w:val="9"/>
              </w:numPr>
              <w:jc w:val="both"/>
              <w:rPr>
                <w:rFonts w:cs="Arial"/>
                <w:szCs w:val="20"/>
              </w:rPr>
            </w:pPr>
            <w:r w:rsidRPr="00EB26A0">
              <w:rPr>
                <w:rFonts w:cs="Arial"/>
                <w:szCs w:val="20"/>
              </w:rPr>
              <w:t>Respeto por la diversidad: Demuestra una apreciación de la naturaleza multicultural de la organización y la diversidad de su personal.</w:t>
            </w:r>
          </w:p>
          <w:p w14:paraId="435B0EC2" w14:textId="77777777" w:rsidR="00344276" w:rsidRPr="00EB26A0" w:rsidRDefault="00344276" w:rsidP="00344276">
            <w:pPr>
              <w:ind w:left="360"/>
              <w:jc w:val="both"/>
              <w:rPr>
                <w:rFonts w:cs="Arial"/>
                <w:szCs w:val="20"/>
              </w:rPr>
            </w:pPr>
          </w:p>
          <w:p w14:paraId="1752011F" w14:textId="77777777" w:rsidR="00344276" w:rsidRPr="00EB26A0" w:rsidRDefault="00344276" w:rsidP="00344276">
            <w:pPr>
              <w:jc w:val="both"/>
              <w:rPr>
                <w:rFonts w:cs="Arial"/>
                <w:b/>
                <w:bCs/>
                <w:szCs w:val="20"/>
              </w:rPr>
            </w:pPr>
            <w:r w:rsidRPr="00EB26A0">
              <w:rPr>
                <w:rFonts w:cs="Arial"/>
                <w:b/>
                <w:bCs/>
                <w:szCs w:val="20"/>
              </w:rPr>
              <w:t>Competencias Corporativas</w:t>
            </w:r>
          </w:p>
          <w:p w14:paraId="4001B12B" w14:textId="77777777" w:rsidR="00344276" w:rsidRPr="00EB26A0" w:rsidRDefault="00344276" w:rsidP="00344276">
            <w:pPr>
              <w:jc w:val="both"/>
              <w:rPr>
                <w:rFonts w:cs="Arial"/>
                <w:szCs w:val="20"/>
              </w:rPr>
            </w:pPr>
          </w:p>
          <w:p w14:paraId="1BF68D39" w14:textId="77777777" w:rsidR="00344276" w:rsidRPr="00EB26A0" w:rsidRDefault="00344276" w:rsidP="00344276">
            <w:pPr>
              <w:pStyle w:val="ListParagraph"/>
              <w:numPr>
                <w:ilvl w:val="0"/>
                <w:numId w:val="9"/>
              </w:numPr>
              <w:jc w:val="both"/>
              <w:rPr>
                <w:rFonts w:cs="Arial"/>
                <w:szCs w:val="20"/>
              </w:rPr>
            </w:pPr>
            <w:r w:rsidRPr="00EB26A0">
              <w:rPr>
                <w:rFonts w:cs="Arial"/>
                <w:szCs w:val="20"/>
              </w:rPr>
              <w:t>Conciencia y sensibilidad con respecto a cuestiones de género</w:t>
            </w:r>
          </w:p>
          <w:p w14:paraId="5C948BF0" w14:textId="77777777" w:rsidR="00344276" w:rsidRPr="00EB26A0" w:rsidRDefault="00344276" w:rsidP="00344276">
            <w:pPr>
              <w:pStyle w:val="ListParagraph"/>
              <w:numPr>
                <w:ilvl w:val="0"/>
                <w:numId w:val="9"/>
              </w:numPr>
              <w:jc w:val="both"/>
              <w:rPr>
                <w:rFonts w:cs="Arial"/>
                <w:szCs w:val="20"/>
              </w:rPr>
            </w:pPr>
            <w:r w:rsidRPr="00EB26A0">
              <w:rPr>
                <w:rFonts w:cs="Arial"/>
                <w:szCs w:val="20"/>
              </w:rPr>
              <w:t>Rendición de cuentas</w:t>
            </w:r>
          </w:p>
          <w:p w14:paraId="49C953EC" w14:textId="77777777" w:rsidR="00344276" w:rsidRPr="00EB26A0" w:rsidRDefault="00344276" w:rsidP="00344276">
            <w:pPr>
              <w:pStyle w:val="ListParagraph"/>
              <w:numPr>
                <w:ilvl w:val="0"/>
                <w:numId w:val="9"/>
              </w:numPr>
              <w:jc w:val="both"/>
              <w:rPr>
                <w:rFonts w:cs="Arial"/>
                <w:szCs w:val="20"/>
              </w:rPr>
            </w:pPr>
            <w:r w:rsidRPr="00EB26A0">
              <w:rPr>
                <w:rFonts w:cs="Arial"/>
                <w:szCs w:val="20"/>
              </w:rPr>
              <w:t>Solución creativa de problemas</w:t>
            </w:r>
          </w:p>
          <w:p w14:paraId="4BA5677D" w14:textId="77777777" w:rsidR="00344276" w:rsidRPr="00EB26A0" w:rsidRDefault="00344276" w:rsidP="00344276">
            <w:pPr>
              <w:pStyle w:val="ListParagraph"/>
              <w:numPr>
                <w:ilvl w:val="0"/>
                <w:numId w:val="9"/>
              </w:numPr>
              <w:jc w:val="both"/>
              <w:rPr>
                <w:rFonts w:cs="Arial"/>
                <w:szCs w:val="20"/>
              </w:rPr>
            </w:pPr>
            <w:r w:rsidRPr="00EB26A0">
              <w:rPr>
                <w:rFonts w:cs="Arial"/>
                <w:szCs w:val="20"/>
              </w:rPr>
              <w:t>Comunicación eficaz</w:t>
            </w:r>
          </w:p>
          <w:p w14:paraId="23800FB0" w14:textId="77777777" w:rsidR="00344276" w:rsidRPr="00EB26A0" w:rsidRDefault="00344276" w:rsidP="00344276">
            <w:pPr>
              <w:pStyle w:val="ListParagraph"/>
              <w:numPr>
                <w:ilvl w:val="0"/>
                <w:numId w:val="9"/>
              </w:numPr>
              <w:jc w:val="both"/>
              <w:rPr>
                <w:rFonts w:cs="Arial"/>
                <w:szCs w:val="20"/>
              </w:rPr>
            </w:pPr>
            <w:r w:rsidRPr="00EB26A0">
              <w:rPr>
                <w:rFonts w:cs="Arial"/>
                <w:szCs w:val="20"/>
              </w:rPr>
              <w:t>Colaboración inclusiva</w:t>
            </w:r>
          </w:p>
          <w:p w14:paraId="02E68E49" w14:textId="77777777" w:rsidR="00344276" w:rsidRPr="00EB26A0" w:rsidRDefault="00344276" w:rsidP="00344276">
            <w:pPr>
              <w:pStyle w:val="ListParagraph"/>
              <w:numPr>
                <w:ilvl w:val="0"/>
                <w:numId w:val="9"/>
              </w:numPr>
              <w:jc w:val="both"/>
              <w:rPr>
                <w:rFonts w:cs="Arial"/>
                <w:szCs w:val="20"/>
              </w:rPr>
            </w:pPr>
            <w:r w:rsidRPr="00EB26A0">
              <w:rPr>
                <w:rFonts w:cs="Arial"/>
                <w:szCs w:val="20"/>
              </w:rPr>
              <w:t>Compromiso y participación con las partes interesadas</w:t>
            </w:r>
          </w:p>
          <w:p w14:paraId="61ED3499" w14:textId="77777777" w:rsidR="00344276" w:rsidRPr="00EB26A0" w:rsidRDefault="00344276" w:rsidP="00344276">
            <w:pPr>
              <w:pStyle w:val="ListParagraph"/>
              <w:numPr>
                <w:ilvl w:val="0"/>
                <w:numId w:val="9"/>
              </w:numPr>
              <w:jc w:val="both"/>
              <w:rPr>
                <w:rFonts w:cs="Arial"/>
                <w:szCs w:val="20"/>
              </w:rPr>
            </w:pPr>
            <w:r w:rsidRPr="00EB26A0">
              <w:rPr>
                <w:rFonts w:cs="Arial"/>
                <w:szCs w:val="20"/>
              </w:rPr>
              <w:t>Liderar con el ejemplo</w:t>
            </w:r>
          </w:p>
          <w:p w14:paraId="6407C69F" w14:textId="77777777" w:rsidR="00344276" w:rsidRPr="00EB26A0" w:rsidRDefault="00344276" w:rsidP="00344276">
            <w:pPr>
              <w:pStyle w:val="NoSpacing"/>
              <w:ind w:left="720"/>
              <w:jc w:val="both"/>
              <w:rPr>
                <w:rFonts w:ascii="Arial" w:eastAsia="Times New Roman" w:hAnsi="Arial" w:cs="Arial"/>
              </w:rPr>
            </w:pPr>
          </w:p>
          <w:p w14:paraId="195BA7F7" w14:textId="77777777" w:rsidR="00344276" w:rsidRPr="00EB26A0" w:rsidRDefault="00344276" w:rsidP="00344276">
            <w:pPr>
              <w:spacing w:line="276" w:lineRule="auto"/>
              <w:jc w:val="both"/>
              <w:rPr>
                <w:rFonts w:cs="Arial"/>
                <w:szCs w:val="20"/>
              </w:rPr>
            </w:pPr>
            <w:r w:rsidRPr="00EB26A0">
              <w:rPr>
                <w:rFonts w:cs="Arial"/>
                <w:szCs w:val="20"/>
              </w:rPr>
              <w:t xml:space="preserve">Visitar el siguiente </w:t>
            </w:r>
            <w:proofErr w:type="gramStart"/>
            <w:r w:rsidRPr="00EB26A0">
              <w:rPr>
                <w:rFonts w:cs="Arial"/>
                <w:szCs w:val="20"/>
              </w:rPr>
              <w:t>link</w:t>
            </w:r>
            <w:proofErr w:type="gramEnd"/>
            <w:r w:rsidRPr="00EB26A0">
              <w:rPr>
                <w:rFonts w:cs="Arial"/>
                <w:szCs w:val="20"/>
              </w:rPr>
              <w:t xml:space="preserve"> para más información sobre las Competencias de la ONU Mujeres:</w:t>
            </w:r>
          </w:p>
          <w:p w14:paraId="6C477F47" w14:textId="77777777" w:rsidR="00344276" w:rsidRPr="00EB26A0" w:rsidRDefault="00344276" w:rsidP="00344276">
            <w:pPr>
              <w:rPr>
                <w:rStyle w:val="Hyperlink"/>
                <w:i/>
                <w:szCs w:val="20"/>
              </w:rPr>
            </w:pPr>
            <w:hyperlink r:id="rId12" w:history="1">
              <w:r w:rsidRPr="00EB26A0">
                <w:rPr>
                  <w:rStyle w:val="Hyperlink"/>
                  <w:i/>
                  <w:szCs w:val="20"/>
                </w:rPr>
                <w:t>https://www.unwomen.org/-/media/headquarters/attachments/sections/about%20us/employment/un-women-values-and-competencies-framework-es.pdf?la=es&amp;vs=5414</w:t>
              </w:r>
            </w:hyperlink>
          </w:p>
          <w:p w14:paraId="6A54B9D9" w14:textId="77777777" w:rsidR="005240EA" w:rsidRDefault="005240EA">
            <w:pPr>
              <w:rPr>
                <w:i/>
                <w:color w:val="0000FF"/>
                <w:sz w:val="18"/>
                <w:szCs w:val="18"/>
                <w:u w:val="single"/>
              </w:rPr>
            </w:pPr>
          </w:p>
          <w:p w14:paraId="4F6A9B8A" w14:textId="77777777" w:rsidR="005240EA" w:rsidRDefault="007347F6">
            <w:pPr>
              <w:tabs>
                <w:tab w:val="left" w:pos="851"/>
              </w:tabs>
              <w:jc w:val="both"/>
            </w:pPr>
            <w:r>
              <w:t>ONU Mujeres es una agencia de igualdad de oportunidades, que acepta solicitudes de profesionales cualificados. Estamos comprometidos a lograr la diversidad en términos de género, nacionalidad, discapacidad, etnia y cultura.</w:t>
            </w:r>
          </w:p>
          <w:p w14:paraId="23BDE971" w14:textId="77777777" w:rsidR="005240EA" w:rsidRDefault="005240EA"/>
        </w:tc>
      </w:tr>
      <w:tr w:rsidR="005240EA" w14:paraId="64526C6A" w14:textId="77777777">
        <w:trPr>
          <w:gridAfter w:val="1"/>
          <w:wAfter w:w="120" w:type="dxa"/>
        </w:trPr>
        <w:tc>
          <w:tcPr>
            <w:tcW w:w="9351" w:type="dxa"/>
            <w:gridSpan w:val="2"/>
            <w:shd w:val="clear" w:color="auto" w:fill="E0E0E0"/>
          </w:tcPr>
          <w:p w14:paraId="7B3967DC" w14:textId="77777777" w:rsidR="005240EA" w:rsidRDefault="007347F6">
            <w:pPr>
              <w:rPr>
                <w:b/>
                <w:sz w:val="24"/>
              </w:rPr>
            </w:pPr>
            <w:r>
              <w:rPr>
                <w:b/>
              </w:rPr>
              <w:t>IX. Requerimientos</w:t>
            </w:r>
          </w:p>
        </w:tc>
      </w:tr>
      <w:tr w:rsidR="005240EA" w14:paraId="5AADBDDB" w14:textId="77777777">
        <w:trPr>
          <w:gridAfter w:val="1"/>
          <w:wAfter w:w="120" w:type="dxa"/>
          <w:trHeight w:val="230"/>
        </w:trPr>
        <w:tc>
          <w:tcPr>
            <w:tcW w:w="2927" w:type="dxa"/>
          </w:tcPr>
          <w:p w14:paraId="49160456" w14:textId="77777777" w:rsidR="005240EA" w:rsidRDefault="007347F6">
            <w:pPr>
              <w:rPr>
                <w:b/>
                <w:color w:val="FF0000"/>
              </w:rPr>
            </w:pPr>
            <w:r>
              <w:rPr>
                <w:b/>
                <w:color w:val="000000"/>
              </w:rPr>
              <w:t>Educación:</w:t>
            </w:r>
          </w:p>
        </w:tc>
        <w:tc>
          <w:tcPr>
            <w:tcW w:w="6424" w:type="dxa"/>
          </w:tcPr>
          <w:p w14:paraId="6CB12B4F" w14:textId="77777777" w:rsidR="005240EA" w:rsidRDefault="007347F6">
            <w:pPr>
              <w:spacing w:before="120" w:after="120"/>
              <w:jc w:val="both"/>
              <w:rPr>
                <w:color w:val="000000"/>
              </w:rPr>
            </w:pPr>
            <w:r>
              <w:rPr>
                <w:color w:val="000000"/>
              </w:rPr>
              <w:t>Profesional de las áreas de derecho, ciencias políticas, sociales o áreas afines.</w:t>
            </w:r>
          </w:p>
          <w:p w14:paraId="63D76E42" w14:textId="4457A903" w:rsidR="005240EA" w:rsidRDefault="007347F6">
            <w:pPr>
              <w:spacing w:before="120" w:after="120"/>
              <w:jc w:val="both"/>
              <w:rPr>
                <w:color w:val="000000"/>
              </w:rPr>
            </w:pPr>
            <w:r>
              <w:t>Estudios de postgrado en, derechos humanos, políticas públicas, discapacidad</w:t>
            </w:r>
            <w:r w:rsidR="00344276">
              <w:t xml:space="preserve">, </w:t>
            </w:r>
            <w:r>
              <w:t>género, o áreas afines serán considerados como una ventaja.</w:t>
            </w:r>
          </w:p>
        </w:tc>
      </w:tr>
      <w:tr w:rsidR="005240EA" w14:paraId="0D54FC5B" w14:textId="77777777">
        <w:trPr>
          <w:gridAfter w:val="1"/>
          <w:wAfter w:w="120" w:type="dxa"/>
          <w:trHeight w:val="602"/>
        </w:trPr>
        <w:tc>
          <w:tcPr>
            <w:tcW w:w="2927" w:type="dxa"/>
          </w:tcPr>
          <w:p w14:paraId="56595944" w14:textId="77777777" w:rsidR="005240EA" w:rsidRDefault="005240EA">
            <w:pPr>
              <w:rPr>
                <w:b/>
                <w:color w:val="FF0000"/>
              </w:rPr>
            </w:pPr>
          </w:p>
          <w:p w14:paraId="3CC27652" w14:textId="77777777" w:rsidR="005240EA" w:rsidRDefault="007347F6">
            <w:pPr>
              <w:rPr>
                <w:b/>
                <w:color w:val="FF0000"/>
              </w:rPr>
            </w:pPr>
            <w:r>
              <w:rPr>
                <w:b/>
                <w:color w:val="000000"/>
              </w:rPr>
              <w:t>Experiencia:</w:t>
            </w:r>
          </w:p>
        </w:tc>
        <w:tc>
          <w:tcPr>
            <w:tcW w:w="6424" w:type="dxa"/>
          </w:tcPr>
          <w:p w14:paraId="0B4201DB" w14:textId="06FF7BF7" w:rsidR="005240EA" w:rsidRDefault="007347F6">
            <w:pPr>
              <w:spacing w:before="120" w:after="120"/>
              <w:jc w:val="both"/>
              <w:rPr>
                <w:color w:val="000000"/>
              </w:rPr>
            </w:pPr>
            <w:r>
              <w:rPr>
                <w:color w:val="000000"/>
              </w:rPr>
              <w:t xml:space="preserve">Acreditar experiencia laboral certificada de al </w:t>
            </w:r>
            <w:r w:rsidR="006E7664">
              <w:rPr>
                <w:color w:val="000000"/>
              </w:rPr>
              <w:t xml:space="preserve">menos </w:t>
            </w:r>
            <w:r>
              <w:rPr>
                <w:color w:val="000000"/>
              </w:rPr>
              <w:t>cuatro (4) años así:</w:t>
            </w:r>
          </w:p>
          <w:p w14:paraId="7E4DEEC5" w14:textId="77777777" w:rsidR="005240EA" w:rsidRDefault="007347F6">
            <w:pPr>
              <w:spacing w:before="120" w:after="120"/>
              <w:jc w:val="both"/>
              <w:rPr>
                <w:color w:val="000000"/>
              </w:rPr>
            </w:pPr>
            <w:r>
              <w:rPr>
                <w:color w:val="000000"/>
              </w:rPr>
              <w:t>Experiencia de tres (3) años en trabajo específico relacionado con los derechos de personas con discapacidad.</w:t>
            </w:r>
          </w:p>
          <w:p w14:paraId="0ECDEEF6" w14:textId="77777777" w:rsidR="005240EA" w:rsidRDefault="007347F6">
            <w:pPr>
              <w:spacing w:before="120" w:after="120"/>
              <w:jc w:val="both"/>
              <w:rPr>
                <w:color w:val="FF0000"/>
              </w:rPr>
            </w:pPr>
            <w:r>
              <w:rPr>
                <w:color w:val="000000"/>
              </w:rPr>
              <w:t>Experiencia de un (1) año en derechos humanos y /o de las mujeres, investigación cuantitativa y/o cualitativa con enfoque de género, consultorías, asesorías,  actividades o proyectos en temas relacionados con la ley de capacidad legal de personas con discapacidad.</w:t>
            </w:r>
          </w:p>
        </w:tc>
      </w:tr>
      <w:tr w:rsidR="005240EA" w14:paraId="7C7B416E" w14:textId="77777777">
        <w:trPr>
          <w:gridAfter w:val="1"/>
          <w:wAfter w:w="120" w:type="dxa"/>
          <w:trHeight w:val="855"/>
        </w:trPr>
        <w:tc>
          <w:tcPr>
            <w:tcW w:w="2927" w:type="dxa"/>
          </w:tcPr>
          <w:p w14:paraId="1061F040" w14:textId="77777777" w:rsidR="005240EA" w:rsidRDefault="007347F6">
            <w:pPr>
              <w:rPr>
                <w:b/>
                <w:color w:val="FF0000"/>
              </w:rPr>
            </w:pPr>
            <w:r>
              <w:rPr>
                <w:b/>
                <w:color w:val="000000"/>
              </w:rPr>
              <w:lastRenderedPageBreak/>
              <w:t>Conocimiento:</w:t>
            </w:r>
          </w:p>
        </w:tc>
        <w:tc>
          <w:tcPr>
            <w:tcW w:w="6424" w:type="dxa"/>
          </w:tcPr>
          <w:p w14:paraId="184A7BC7" w14:textId="77777777" w:rsidR="005240EA" w:rsidRDefault="007347F6">
            <w:pPr>
              <w:spacing w:before="120" w:after="120"/>
              <w:jc w:val="both"/>
              <w:rPr>
                <w:color w:val="FF0000"/>
                <w:highlight w:val="yellow"/>
              </w:rPr>
            </w:pPr>
            <w:r>
              <w:rPr>
                <w:color w:val="000000"/>
              </w:rPr>
              <w:t xml:space="preserve">Conocimientos en derechos humanos, especialmente en la garantía de los derechos de las personas con discapacidad especialmente sobre igualdad de reconocimiento ante la ley (Art 12 CDPD), igualdad de género: marcos internacionales, nacionales serán considerados como una ventaja. </w:t>
            </w:r>
          </w:p>
        </w:tc>
      </w:tr>
      <w:tr w:rsidR="005240EA" w14:paraId="14BA3DC9" w14:textId="77777777">
        <w:trPr>
          <w:gridAfter w:val="1"/>
          <w:wAfter w:w="120" w:type="dxa"/>
          <w:trHeight w:val="548"/>
        </w:trPr>
        <w:tc>
          <w:tcPr>
            <w:tcW w:w="2927" w:type="dxa"/>
          </w:tcPr>
          <w:p w14:paraId="1F8A0562" w14:textId="77777777" w:rsidR="005240EA" w:rsidRDefault="005240EA">
            <w:pPr>
              <w:rPr>
                <w:b/>
                <w:color w:val="000000"/>
              </w:rPr>
            </w:pPr>
          </w:p>
          <w:p w14:paraId="0CFD5426" w14:textId="77777777" w:rsidR="005240EA" w:rsidRDefault="007347F6">
            <w:pPr>
              <w:rPr>
                <w:b/>
                <w:color w:val="000000"/>
              </w:rPr>
            </w:pPr>
            <w:r>
              <w:rPr>
                <w:b/>
                <w:color w:val="000000"/>
              </w:rPr>
              <w:t>Lenguaje Requerido:</w:t>
            </w:r>
          </w:p>
        </w:tc>
        <w:tc>
          <w:tcPr>
            <w:tcW w:w="6424" w:type="dxa"/>
          </w:tcPr>
          <w:p w14:paraId="6D91FD95" w14:textId="77777777" w:rsidR="005240EA" w:rsidRDefault="007347F6">
            <w:pPr>
              <w:spacing w:before="120" w:after="120"/>
              <w:rPr>
                <w:color w:val="000000"/>
              </w:rPr>
            </w:pPr>
            <w:r>
              <w:rPr>
                <w:color w:val="000000"/>
              </w:rPr>
              <w:t>Español</w:t>
            </w:r>
          </w:p>
        </w:tc>
      </w:tr>
      <w:tr w:rsidR="005240EA" w14:paraId="1C6AD0D4" w14:textId="77777777">
        <w:trPr>
          <w:trHeight w:val="425"/>
        </w:trPr>
        <w:tc>
          <w:tcPr>
            <w:tcW w:w="9471" w:type="dxa"/>
            <w:gridSpan w:val="3"/>
            <w:shd w:val="clear" w:color="auto" w:fill="E0E0E0"/>
          </w:tcPr>
          <w:p w14:paraId="47E0F6D9" w14:textId="77777777" w:rsidR="005240EA" w:rsidRDefault="007347F6">
            <w:pPr>
              <w:ind w:right="926"/>
              <w:rPr>
                <w:b/>
              </w:rPr>
            </w:pPr>
            <w:r>
              <w:rPr>
                <w:b/>
              </w:rPr>
              <w:t>X. Metodología de evaluación</w:t>
            </w:r>
          </w:p>
        </w:tc>
      </w:tr>
      <w:tr w:rsidR="005240EA" w14:paraId="784EFB66" w14:textId="77777777">
        <w:trPr>
          <w:trHeight w:val="2698"/>
        </w:trPr>
        <w:tc>
          <w:tcPr>
            <w:tcW w:w="9471" w:type="dxa"/>
            <w:gridSpan w:val="3"/>
          </w:tcPr>
          <w:p w14:paraId="48DA215E" w14:textId="77777777" w:rsidR="005240EA" w:rsidRDefault="007347F6">
            <w:r>
              <w:t>Los/as interesados/as deben llenar su aplicación  y enviarla  al correo: RRHH.colombia@unwomen.org</w:t>
            </w:r>
          </w:p>
          <w:p w14:paraId="733EF082" w14:textId="77777777" w:rsidR="005240EA" w:rsidRDefault="005240EA"/>
          <w:p w14:paraId="509D9181" w14:textId="77777777" w:rsidR="005240EA" w:rsidRDefault="007347F6">
            <w:r>
              <w:t xml:space="preserve"> La cual consiste en:</w:t>
            </w:r>
          </w:p>
          <w:p w14:paraId="47E3D974" w14:textId="77777777" w:rsidR="005240EA" w:rsidRDefault="005240EA"/>
          <w:p w14:paraId="3F6A28B8" w14:textId="68558C72" w:rsidR="002E4C99" w:rsidRPr="002E4C99" w:rsidRDefault="002E4C99" w:rsidP="002E4C99">
            <w:pPr>
              <w:pStyle w:val="ListParagraph"/>
              <w:numPr>
                <w:ilvl w:val="0"/>
                <w:numId w:val="3"/>
              </w:numPr>
              <w:rPr>
                <w:rFonts w:eastAsia="Arial" w:cs="Arial"/>
                <w:color w:val="000000"/>
                <w:szCs w:val="20"/>
              </w:rPr>
            </w:pPr>
            <w:r w:rsidRPr="002E4C99">
              <w:rPr>
                <w:rFonts w:eastAsia="Arial" w:cs="Arial"/>
                <w:color w:val="000000"/>
                <w:szCs w:val="20"/>
              </w:rPr>
              <w:t xml:space="preserve">Carta de Presentación que se encuentra incluida en el presente documento en las </w:t>
            </w:r>
            <w:r w:rsidRPr="002E4C99">
              <w:rPr>
                <w:rFonts w:eastAsia="Arial" w:cs="Arial"/>
                <w:color w:val="000000"/>
                <w:szCs w:val="20"/>
              </w:rPr>
              <w:t>páginas</w:t>
            </w:r>
            <w:r w:rsidRPr="002E4C99">
              <w:rPr>
                <w:rFonts w:eastAsia="Arial" w:cs="Arial"/>
                <w:color w:val="000000"/>
                <w:szCs w:val="20"/>
              </w:rPr>
              <w:t xml:space="preserve"> 10 a la 13, debidamente firmada</w:t>
            </w:r>
          </w:p>
          <w:p w14:paraId="03FB887C" w14:textId="6FB4DA3D" w:rsidR="005240EA" w:rsidRDefault="007347F6">
            <w:pPr>
              <w:numPr>
                <w:ilvl w:val="0"/>
                <w:numId w:val="2"/>
              </w:numPr>
              <w:pBdr>
                <w:top w:val="nil"/>
                <w:left w:val="nil"/>
                <w:bottom w:val="nil"/>
                <w:right w:val="nil"/>
                <w:between w:val="nil"/>
              </w:pBdr>
              <w:rPr>
                <w:rFonts w:eastAsia="Arial" w:cs="Arial"/>
                <w:color w:val="000000"/>
                <w:szCs w:val="20"/>
              </w:rPr>
            </w:pPr>
            <w:r>
              <w:rPr>
                <w:rFonts w:eastAsia="Arial" w:cs="Arial"/>
                <w:color w:val="000000"/>
                <w:szCs w:val="20"/>
              </w:rPr>
              <w:t xml:space="preserve">Formulario P-11 debidamente diligenciado </w:t>
            </w:r>
            <w:r w:rsidR="002E4C99">
              <w:rPr>
                <w:rFonts w:eastAsia="Arial" w:cs="Arial"/>
                <w:color w:val="000000"/>
                <w:szCs w:val="20"/>
              </w:rPr>
              <w:t>y firmado</w:t>
            </w:r>
            <w:r>
              <w:rPr>
                <w:rFonts w:eastAsia="Arial" w:cs="Arial"/>
                <w:color w:val="000000"/>
                <w:szCs w:val="20"/>
              </w:rPr>
              <w:t xml:space="preserve"> (El formulario P-11 puede ser encontrado en el siguiente </w:t>
            </w:r>
            <w:proofErr w:type="gramStart"/>
            <w:r>
              <w:rPr>
                <w:rFonts w:eastAsia="Arial" w:cs="Arial"/>
                <w:color w:val="000000"/>
                <w:szCs w:val="20"/>
              </w:rPr>
              <w:t>link</w:t>
            </w:r>
            <w:proofErr w:type="gramEnd"/>
            <w:r>
              <w:rPr>
                <w:rFonts w:eastAsia="Arial" w:cs="Arial"/>
                <w:color w:val="000000"/>
                <w:szCs w:val="20"/>
              </w:rPr>
              <w:t xml:space="preserve">: </w:t>
            </w:r>
            <w:hyperlink r:id="rId13">
              <w:r>
                <w:rPr>
                  <w:rFonts w:eastAsia="Arial" w:cs="Arial"/>
                  <w:color w:val="000000"/>
                  <w:szCs w:val="20"/>
                </w:rPr>
                <w:t>http://www.unwomen.org/en/about-us/employment</w:t>
              </w:r>
            </w:hyperlink>
            <w:r>
              <w:rPr>
                <w:rFonts w:eastAsia="Arial" w:cs="Arial"/>
                <w:color w:val="000000"/>
                <w:szCs w:val="20"/>
              </w:rPr>
              <w:t>).</w:t>
            </w:r>
          </w:p>
          <w:p w14:paraId="63AFC008" w14:textId="77777777" w:rsidR="005240EA" w:rsidRDefault="005240EA">
            <w:pPr>
              <w:pBdr>
                <w:top w:val="nil"/>
                <w:left w:val="nil"/>
                <w:bottom w:val="nil"/>
                <w:right w:val="nil"/>
                <w:between w:val="nil"/>
              </w:pBdr>
              <w:ind w:left="720"/>
              <w:rPr>
                <w:rFonts w:eastAsia="Arial" w:cs="Arial"/>
                <w:color w:val="000000"/>
                <w:szCs w:val="20"/>
              </w:rPr>
            </w:pPr>
          </w:p>
          <w:p w14:paraId="6866DB94" w14:textId="77777777" w:rsidR="005240EA" w:rsidRDefault="007347F6">
            <w:r>
              <w:t>Si es requerido se realizará entrevista o se solicitará metodología/propuesta técnica y será notificado previamente a las/os participantes.</w:t>
            </w:r>
          </w:p>
          <w:p w14:paraId="4D02B374" w14:textId="77777777" w:rsidR="005240EA" w:rsidRDefault="005240EA"/>
          <w:p w14:paraId="7BAB3830" w14:textId="77777777" w:rsidR="005240EA" w:rsidRDefault="007347F6">
            <w:r>
              <w:t xml:space="preserve">Se elegirá el/la consultor/a que cumpla con cada uno de los requisitos solicitados en el punto IX. </w:t>
            </w:r>
          </w:p>
          <w:p w14:paraId="72977B7A" w14:textId="77777777" w:rsidR="005240EA" w:rsidRDefault="007347F6">
            <w:r>
              <w:t>y que haya superado cada una de las etapas de evaluación y obtenga el mayor puntaje total acumulado de acuerdo con los siguientes criterios de evaluación:</w:t>
            </w:r>
          </w:p>
          <w:p w14:paraId="3868E2D8" w14:textId="77777777" w:rsidR="005240EA" w:rsidRDefault="005240EA"/>
          <w:tbl>
            <w:tblPr>
              <w:tblStyle w:val="a2"/>
              <w:tblW w:w="568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539"/>
              <w:gridCol w:w="2144"/>
            </w:tblGrid>
            <w:tr w:rsidR="005240EA" w14:paraId="1D0CB326"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451F" w14:textId="77777777" w:rsidR="005240EA" w:rsidRDefault="007347F6">
                  <w:pPr>
                    <w:pBdr>
                      <w:top w:val="nil"/>
                      <w:left w:val="nil"/>
                      <w:bottom w:val="nil"/>
                      <w:right w:val="nil"/>
                      <w:between w:val="nil"/>
                    </w:pBdr>
                    <w:spacing w:line="276" w:lineRule="auto"/>
                    <w:jc w:val="center"/>
                    <w:rPr>
                      <w:b/>
                      <w:color w:val="000000"/>
                      <w:sz w:val="22"/>
                      <w:szCs w:val="22"/>
                    </w:rPr>
                  </w:pPr>
                  <w:r>
                    <w:rPr>
                      <w:b/>
                      <w:color w:val="000000"/>
                      <w:sz w:val="22"/>
                      <w:szCs w:val="22"/>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F8923" w14:textId="77777777" w:rsidR="005240EA" w:rsidRDefault="007347F6">
                  <w:pPr>
                    <w:pBdr>
                      <w:top w:val="nil"/>
                      <w:left w:val="nil"/>
                      <w:bottom w:val="nil"/>
                      <w:right w:val="nil"/>
                      <w:between w:val="nil"/>
                    </w:pBdr>
                    <w:spacing w:line="276" w:lineRule="auto"/>
                    <w:jc w:val="center"/>
                    <w:rPr>
                      <w:color w:val="000000"/>
                      <w:sz w:val="22"/>
                      <w:szCs w:val="22"/>
                    </w:rPr>
                  </w:pPr>
                  <w:r>
                    <w:rPr>
                      <w:b/>
                      <w:color w:val="000000"/>
                      <w:sz w:val="22"/>
                      <w:szCs w:val="22"/>
                    </w:rPr>
                    <w:t>%</w:t>
                  </w:r>
                </w:p>
              </w:tc>
            </w:tr>
            <w:tr w:rsidR="005240EA" w14:paraId="6DD52C9B"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16B76" w14:textId="77777777" w:rsidR="005240EA" w:rsidRDefault="007347F6">
                  <w:pPr>
                    <w:pBdr>
                      <w:top w:val="nil"/>
                      <w:left w:val="nil"/>
                      <w:bottom w:val="nil"/>
                      <w:right w:val="nil"/>
                      <w:between w:val="nil"/>
                    </w:pBdr>
                    <w:spacing w:line="276" w:lineRule="auto"/>
                    <w:rPr>
                      <w:color w:val="000000"/>
                    </w:rPr>
                  </w:pPr>
                  <w:r>
                    <w:rPr>
                      <w:color w:val="000000"/>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43940" w14:textId="77777777" w:rsidR="005240EA" w:rsidRDefault="007347F6">
                  <w:pPr>
                    <w:pBdr>
                      <w:top w:val="nil"/>
                      <w:left w:val="nil"/>
                      <w:bottom w:val="nil"/>
                      <w:right w:val="nil"/>
                      <w:between w:val="nil"/>
                    </w:pBdr>
                    <w:spacing w:line="276" w:lineRule="auto"/>
                    <w:jc w:val="center"/>
                    <w:rPr>
                      <w:color w:val="000000"/>
                    </w:rPr>
                  </w:pPr>
                  <w:r>
                    <w:rPr>
                      <w:color w:val="000000"/>
                    </w:rPr>
                    <w:t xml:space="preserve">60% </w:t>
                  </w:r>
                </w:p>
              </w:tc>
            </w:tr>
            <w:tr w:rsidR="005240EA" w14:paraId="19001390" w14:textId="77777777">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26C7" w14:textId="77777777" w:rsidR="005240EA" w:rsidRDefault="007347F6">
                  <w:pPr>
                    <w:pBdr>
                      <w:top w:val="nil"/>
                      <w:left w:val="nil"/>
                      <w:bottom w:val="nil"/>
                      <w:right w:val="nil"/>
                      <w:between w:val="nil"/>
                    </w:pBdr>
                    <w:spacing w:line="276" w:lineRule="auto"/>
                    <w:jc w:val="both"/>
                    <w:rPr>
                      <w:color w:val="000000"/>
                    </w:rPr>
                  </w:pPr>
                  <w:r>
                    <w:rPr>
                      <w:color w:val="000000"/>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6C7F" w14:textId="77777777" w:rsidR="005240EA" w:rsidRDefault="007347F6">
                  <w:pPr>
                    <w:pBdr>
                      <w:top w:val="nil"/>
                      <w:left w:val="nil"/>
                      <w:bottom w:val="nil"/>
                      <w:right w:val="nil"/>
                      <w:between w:val="nil"/>
                    </w:pBdr>
                    <w:spacing w:line="276" w:lineRule="auto"/>
                    <w:jc w:val="center"/>
                    <w:rPr>
                      <w:color w:val="000000"/>
                    </w:rPr>
                  </w:pPr>
                  <w:r>
                    <w:rPr>
                      <w:color w:val="000000"/>
                    </w:rPr>
                    <w:t>40%</w:t>
                  </w:r>
                </w:p>
              </w:tc>
            </w:tr>
            <w:tr w:rsidR="005240EA" w14:paraId="0D37954D" w14:textId="77777777">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4378" w14:textId="77777777" w:rsidR="005240EA" w:rsidRDefault="007347F6">
                  <w:pPr>
                    <w:pBdr>
                      <w:top w:val="nil"/>
                      <w:left w:val="nil"/>
                      <w:bottom w:val="nil"/>
                      <w:right w:val="nil"/>
                      <w:between w:val="nil"/>
                    </w:pBdr>
                    <w:spacing w:line="276" w:lineRule="auto"/>
                    <w:jc w:val="both"/>
                    <w:rPr>
                      <w:color w:val="000000"/>
                    </w:rPr>
                  </w:pPr>
                  <w:r>
                    <w:rPr>
                      <w:color w:val="000000"/>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295C" w14:textId="77777777" w:rsidR="005240EA" w:rsidRDefault="007347F6">
                  <w:pPr>
                    <w:pBdr>
                      <w:top w:val="nil"/>
                      <w:left w:val="nil"/>
                      <w:bottom w:val="nil"/>
                      <w:right w:val="nil"/>
                      <w:between w:val="nil"/>
                    </w:pBdr>
                    <w:spacing w:line="276" w:lineRule="auto"/>
                    <w:jc w:val="center"/>
                    <w:rPr>
                      <w:color w:val="000000"/>
                    </w:rPr>
                  </w:pPr>
                  <w:r>
                    <w:rPr>
                      <w:color w:val="000000"/>
                    </w:rPr>
                    <w:t>100%</w:t>
                  </w:r>
                </w:p>
              </w:tc>
            </w:tr>
          </w:tbl>
          <w:p w14:paraId="28676D96" w14:textId="77777777" w:rsidR="005240EA" w:rsidRDefault="005240EA"/>
          <w:p w14:paraId="22E3D954" w14:textId="77777777" w:rsidR="005240EA" w:rsidRDefault="007347F6">
            <w:r>
              <w:t>Los criterios de calificación deben ser detallados.</w:t>
            </w:r>
          </w:p>
          <w:p w14:paraId="1A152A15" w14:textId="77777777" w:rsidR="005240EA" w:rsidRDefault="005240EA"/>
          <w:tbl>
            <w:tblPr>
              <w:tblStyle w:val="a3"/>
              <w:tblW w:w="9235" w:type="dxa"/>
              <w:tblInd w:w="0" w:type="dxa"/>
              <w:tblLayout w:type="fixed"/>
              <w:tblLook w:val="0400" w:firstRow="0" w:lastRow="0" w:firstColumn="0" w:lastColumn="0" w:noHBand="0" w:noVBand="1"/>
            </w:tblPr>
            <w:tblGrid>
              <w:gridCol w:w="1211"/>
              <w:gridCol w:w="4880"/>
              <w:gridCol w:w="3144"/>
            </w:tblGrid>
            <w:tr w:rsidR="005240EA" w14:paraId="6EC750AD" w14:textId="77777777">
              <w:trPr>
                <w:trHeight w:val="745"/>
              </w:trPr>
              <w:tc>
                <w:tcPr>
                  <w:tcW w:w="1211" w:type="dxa"/>
                  <w:tcBorders>
                    <w:top w:val="single" w:sz="8" w:space="0" w:color="000000"/>
                    <w:left w:val="single" w:sz="8" w:space="0" w:color="000000"/>
                    <w:bottom w:val="single" w:sz="4" w:space="0" w:color="000000"/>
                    <w:right w:val="single" w:sz="4" w:space="0" w:color="000000"/>
                  </w:tcBorders>
                  <w:shd w:val="clear" w:color="auto" w:fill="E7E6E6"/>
                  <w:vAlign w:val="center"/>
                </w:tcPr>
                <w:p w14:paraId="38FC34CE" w14:textId="77777777" w:rsidR="005240EA" w:rsidRDefault="007347F6">
                  <w:pPr>
                    <w:jc w:val="both"/>
                    <w:rPr>
                      <w:b/>
                      <w:color w:val="000000"/>
                      <w:sz w:val="18"/>
                      <w:szCs w:val="18"/>
                    </w:rPr>
                  </w:pPr>
                  <w:r>
                    <w:rPr>
                      <w:b/>
                      <w:color w:val="000000"/>
                      <w:sz w:val="18"/>
                      <w:szCs w:val="18"/>
                    </w:rPr>
                    <w:t>ETAPA 1</w:t>
                  </w:r>
                </w:p>
              </w:tc>
              <w:tc>
                <w:tcPr>
                  <w:tcW w:w="4880" w:type="dxa"/>
                  <w:tcBorders>
                    <w:top w:val="single" w:sz="8" w:space="0" w:color="000000"/>
                    <w:left w:val="nil"/>
                    <w:bottom w:val="single" w:sz="4" w:space="0" w:color="000000"/>
                    <w:right w:val="single" w:sz="4" w:space="0" w:color="000000"/>
                  </w:tcBorders>
                  <w:shd w:val="clear" w:color="auto" w:fill="E7E6E6"/>
                  <w:vAlign w:val="center"/>
                </w:tcPr>
                <w:p w14:paraId="3E82A01F" w14:textId="77777777" w:rsidR="005240EA" w:rsidRDefault="007347F6">
                  <w:pPr>
                    <w:rPr>
                      <w:b/>
                      <w:color w:val="000000"/>
                      <w:sz w:val="18"/>
                      <w:szCs w:val="18"/>
                    </w:rPr>
                  </w:pPr>
                  <w:r>
                    <w:rPr>
                      <w:b/>
                      <w:color w:val="000000"/>
                      <w:sz w:val="18"/>
                      <w:szCs w:val="18"/>
                    </w:rPr>
                    <w:t>Evaluación de Formato P11 “Experiencia”</w:t>
                  </w:r>
                </w:p>
              </w:tc>
              <w:tc>
                <w:tcPr>
                  <w:tcW w:w="3144" w:type="dxa"/>
                  <w:tcBorders>
                    <w:top w:val="single" w:sz="8" w:space="0" w:color="000000"/>
                    <w:left w:val="nil"/>
                    <w:bottom w:val="single" w:sz="4" w:space="0" w:color="000000"/>
                    <w:right w:val="single" w:sz="8" w:space="0" w:color="000000"/>
                  </w:tcBorders>
                  <w:shd w:val="clear" w:color="auto" w:fill="E7E6E6"/>
                  <w:vAlign w:val="center"/>
                </w:tcPr>
                <w:p w14:paraId="3445A492" w14:textId="77777777" w:rsidR="005240EA" w:rsidRDefault="007347F6">
                  <w:pPr>
                    <w:jc w:val="center"/>
                    <w:rPr>
                      <w:color w:val="000000"/>
                      <w:sz w:val="18"/>
                      <w:szCs w:val="18"/>
                    </w:rPr>
                  </w:pPr>
                  <w:r>
                    <w:rPr>
                      <w:color w:val="000000"/>
                      <w:sz w:val="18"/>
                      <w:szCs w:val="18"/>
                    </w:rPr>
                    <w:t xml:space="preserve">En esta etapa se evaluará y ponderará la información presentada en el P11 conforme a </w:t>
                  </w:r>
                  <w:r>
                    <w:rPr>
                      <w:b/>
                      <w:color w:val="000000"/>
                      <w:sz w:val="18"/>
                      <w:szCs w:val="18"/>
                      <w:u w:val="single"/>
                    </w:rPr>
                    <w:t>CALIFICACIONES Y REQUISITOS</w:t>
                  </w:r>
                  <w:r>
                    <w:rPr>
                      <w:b/>
                      <w:color w:val="000000"/>
                      <w:sz w:val="18"/>
                      <w:szCs w:val="18"/>
                    </w:rPr>
                    <w:t xml:space="preserve"> </w:t>
                  </w:r>
                </w:p>
              </w:tc>
            </w:tr>
            <w:tr w:rsidR="005240EA" w14:paraId="0B068610" w14:textId="77777777">
              <w:trPr>
                <w:trHeight w:val="530"/>
              </w:trPr>
              <w:tc>
                <w:tcPr>
                  <w:tcW w:w="9235"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6F6EDC4E" w14:textId="77777777" w:rsidR="005240EA" w:rsidRDefault="007347F6">
                  <w:r>
                    <w:t>En caso de no cumplir con el requisito indispensable de Educación: Título de Pregrado o áreas relacionadas su aplicación no será considerada y no podrá continuar dentro del proceso de selección.</w:t>
                  </w:r>
                </w:p>
              </w:tc>
            </w:tr>
            <w:tr w:rsidR="005240EA" w14:paraId="4630875B" w14:textId="77777777">
              <w:trPr>
                <w:trHeight w:val="300"/>
              </w:trPr>
              <w:tc>
                <w:tcPr>
                  <w:tcW w:w="6091" w:type="dxa"/>
                  <w:gridSpan w:val="2"/>
                  <w:tcBorders>
                    <w:top w:val="single" w:sz="4" w:space="0" w:color="000000"/>
                    <w:left w:val="single" w:sz="8" w:space="0" w:color="000000"/>
                    <w:bottom w:val="single" w:sz="4" w:space="0" w:color="000000"/>
                    <w:right w:val="single" w:sz="4" w:space="0" w:color="000000"/>
                  </w:tcBorders>
                  <w:shd w:val="clear" w:color="auto" w:fill="E7E6E6"/>
                  <w:vAlign w:val="center"/>
                </w:tcPr>
                <w:p w14:paraId="1451D2AE" w14:textId="77777777" w:rsidR="005240EA" w:rsidRDefault="007347F6">
                  <w:pPr>
                    <w:jc w:val="center"/>
                    <w:rPr>
                      <w:b/>
                      <w:color w:val="000000"/>
                      <w:sz w:val="18"/>
                      <w:szCs w:val="18"/>
                    </w:rPr>
                  </w:pPr>
                  <w:r>
                    <w:rPr>
                      <w:b/>
                      <w:color w:val="000000"/>
                      <w:sz w:val="18"/>
                      <w:szCs w:val="18"/>
                    </w:rPr>
                    <w:t>REQUERIMIENTO</w:t>
                  </w:r>
                </w:p>
              </w:tc>
              <w:tc>
                <w:tcPr>
                  <w:tcW w:w="3144" w:type="dxa"/>
                  <w:tcBorders>
                    <w:top w:val="nil"/>
                    <w:left w:val="nil"/>
                    <w:bottom w:val="single" w:sz="4" w:space="0" w:color="000000"/>
                    <w:right w:val="single" w:sz="8" w:space="0" w:color="000000"/>
                  </w:tcBorders>
                  <w:shd w:val="clear" w:color="auto" w:fill="E7E6E6"/>
                  <w:vAlign w:val="center"/>
                </w:tcPr>
                <w:p w14:paraId="220C1FE6" w14:textId="77777777" w:rsidR="005240EA" w:rsidRDefault="007347F6">
                  <w:pPr>
                    <w:jc w:val="center"/>
                    <w:rPr>
                      <w:b/>
                      <w:color w:val="000000"/>
                      <w:sz w:val="18"/>
                      <w:szCs w:val="18"/>
                    </w:rPr>
                  </w:pPr>
                  <w:r>
                    <w:rPr>
                      <w:b/>
                      <w:color w:val="000000"/>
                      <w:sz w:val="18"/>
                      <w:szCs w:val="18"/>
                    </w:rPr>
                    <w:t>PUNTAJE</w:t>
                  </w:r>
                </w:p>
              </w:tc>
            </w:tr>
            <w:tr w:rsidR="005240EA" w14:paraId="62D665F6" w14:textId="77777777">
              <w:trPr>
                <w:trHeight w:val="828"/>
              </w:trPr>
              <w:tc>
                <w:tcPr>
                  <w:tcW w:w="1211" w:type="dxa"/>
                  <w:tcBorders>
                    <w:top w:val="nil"/>
                    <w:left w:val="single" w:sz="8" w:space="0" w:color="000000"/>
                    <w:right w:val="single" w:sz="4" w:space="0" w:color="000000"/>
                  </w:tcBorders>
                  <w:shd w:val="clear" w:color="auto" w:fill="auto"/>
                  <w:vAlign w:val="center"/>
                </w:tcPr>
                <w:p w14:paraId="4EC58EDE" w14:textId="77777777" w:rsidR="005240EA" w:rsidRDefault="007347F6">
                  <w:pPr>
                    <w:jc w:val="both"/>
                    <w:rPr>
                      <w:b/>
                      <w:color w:val="000000"/>
                      <w:sz w:val="18"/>
                      <w:szCs w:val="18"/>
                    </w:rPr>
                  </w:pPr>
                  <w:r>
                    <w:rPr>
                      <w:b/>
                      <w:color w:val="000000"/>
                      <w:sz w:val="18"/>
                      <w:szCs w:val="18"/>
                    </w:rPr>
                    <w:t>Educación:</w:t>
                  </w:r>
                </w:p>
              </w:tc>
              <w:tc>
                <w:tcPr>
                  <w:tcW w:w="4880" w:type="dxa"/>
                  <w:tcBorders>
                    <w:top w:val="single" w:sz="4" w:space="0" w:color="000000"/>
                    <w:left w:val="nil"/>
                    <w:right w:val="single" w:sz="4" w:space="0" w:color="000000"/>
                  </w:tcBorders>
                  <w:shd w:val="clear" w:color="auto" w:fill="auto"/>
                  <w:vAlign w:val="center"/>
                </w:tcPr>
                <w:p w14:paraId="517408DD" w14:textId="4A6BA0B2" w:rsidR="005240EA" w:rsidRDefault="007347F6" w:rsidP="00AD229C">
                  <w:pPr>
                    <w:jc w:val="both"/>
                    <w:rPr>
                      <w:color w:val="000000"/>
                      <w:sz w:val="18"/>
                      <w:szCs w:val="18"/>
                    </w:rPr>
                  </w:pPr>
                  <w:r>
                    <w:rPr>
                      <w:color w:val="000000"/>
                      <w:sz w:val="18"/>
                      <w:szCs w:val="18"/>
                    </w:rPr>
                    <w:t>Profesional de las áreas de derecho, ciencias políticas, o ciencias sociales o áreas afines.</w:t>
                  </w:r>
                </w:p>
              </w:tc>
              <w:tc>
                <w:tcPr>
                  <w:tcW w:w="3144" w:type="dxa"/>
                  <w:tcBorders>
                    <w:top w:val="single" w:sz="4" w:space="0" w:color="000000"/>
                    <w:left w:val="nil"/>
                    <w:right w:val="single" w:sz="4" w:space="0" w:color="000000"/>
                  </w:tcBorders>
                  <w:shd w:val="clear" w:color="auto" w:fill="auto"/>
                  <w:vAlign w:val="center"/>
                </w:tcPr>
                <w:p w14:paraId="6B84DB1A" w14:textId="77777777" w:rsidR="005240EA" w:rsidRDefault="007347F6">
                  <w:pPr>
                    <w:jc w:val="center"/>
                    <w:rPr>
                      <w:color w:val="000000"/>
                      <w:sz w:val="18"/>
                      <w:szCs w:val="18"/>
                    </w:rPr>
                  </w:pPr>
                  <w:r>
                    <w:rPr>
                      <w:color w:val="000000"/>
                      <w:sz w:val="18"/>
                      <w:szCs w:val="18"/>
                    </w:rPr>
                    <w:t xml:space="preserve">30 </w:t>
                  </w:r>
                  <w:proofErr w:type="spellStart"/>
                  <w:r>
                    <w:rPr>
                      <w:b/>
                      <w:color w:val="000000"/>
                      <w:sz w:val="18"/>
                      <w:szCs w:val="18"/>
                    </w:rPr>
                    <w:t>pts</w:t>
                  </w:r>
                  <w:proofErr w:type="spellEnd"/>
                </w:p>
              </w:tc>
            </w:tr>
            <w:tr w:rsidR="005240EA" w14:paraId="004C7119" w14:textId="77777777">
              <w:trPr>
                <w:trHeight w:val="1673"/>
              </w:trPr>
              <w:tc>
                <w:tcPr>
                  <w:tcW w:w="1211" w:type="dxa"/>
                  <w:tcBorders>
                    <w:top w:val="nil"/>
                    <w:left w:val="single" w:sz="8" w:space="0" w:color="000000"/>
                    <w:right w:val="single" w:sz="4" w:space="0" w:color="000000"/>
                  </w:tcBorders>
                  <w:shd w:val="clear" w:color="auto" w:fill="auto"/>
                  <w:vAlign w:val="center"/>
                </w:tcPr>
                <w:p w14:paraId="56126F66" w14:textId="77777777" w:rsidR="005240EA" w:rsidRDefault="007347F6">
                  <w:pPr>
                    <w:rPr>
                      <w:b/>
                      <w:color w:val="000000"/>
                      <w:sz w:val="18"/>
                      <w:szCs w:val="18"/>
                    </w:rPr>
                  </w:pPr>
                  <w:r>
                    <w:rPr>
                      <w:b/>
                      <w:color w:val="000000"/>
                      <w:sz w:val="18"/>
                      <w:szCs w:val="18"/>
                    </w:rPr>
                    <w:lastRenderedPageBreak/>
                    <w:t>Experiencia:</w:t>
                  </w:r>
                </w:p>
              </w:tc>
              <w:tc>
                <w:tcPr>
                  <w:tcW w:w="4880" w:type="dxa"/>
                  <w:tcBorders>
                    <w:top w:val="single" w:sz="4" w:space="0" w:color="000000"/>
                    <w:left w:val="single" w:sz="4" w:space="0" w:color="000000"/>
                    <w:right w:val="single" w:sz="4" w:space="0" w:color="000000"/>
                  </w:tcBorders>
                  <w:shd w:val="clear" w:color="auto" w:fill="auto"/>
                  <w:vAlign w:val="center"/>
                </w:tcPr>
                <w:p w14:paraId="1C487E83" w14:textId="77777777" w:rsidR="005240EA" w:rsidRDefault="007347F6">
                  <w:pPr>
                    <w:jc w:val="both"/>
                    <w:rPr>
                      <w:sz w:val="18"/>
                      <w:szCs w:val="18"/>
                    </w:rPr>
                  </w:pPr>
                  <w:r>
                    <w:rPr>
                      <w:sz w:val="18"/>
                      <w:szCs w:val="18"/>
                    </w:rPr>
                    <w:t>Acreditar experiencia laboral certificada de al cuatro (4) años así:</w:t>
                  </w:r>
                </w:p>
                <w:p w14:paraId="242A34FE" w14:textId="77777777" w:rsidR="005240EA" w:rsidRDefault="007347F6">
                  <w:pPr>
                    <w:jc w:val="both"/>
                    <w:rPr>
                      <w:sz w:val="18"/>
                      <w:szCs w:val="18"/>
                    </w:rPr>
                  </w:pPr>
                  <w:r>
                    <w:rPr>
                      <w:sz w:val="18"/>
                      <w:szCs w:val="18"/>
                    </w:rPr>
                    <w:t>Experiencia de tres (3) años en trabajo específico relacionado con los derechos de personas con discapacidad.</w:t>
                  </w:r>
                </w:p>
                <w:p w14:paraId="023FC01B" w14:textId="77777777" w:rsidR="005240EA" w:rsidRDefault="007347F6">
                  <w:pPr>
                    <w:jc w:val="both"/>
                    <w:rPr>
                      <w:sz w:val="18"/>
                      <w:szCs w:val="18"/>
                    </w:rPr>
                  </w:pPr>
                  <w:r>
                    <w:rPr>
                      <w:sz w:val="18"/>
                      <w:szCs w:val="18"/>
                    </w:rPr>
                    <w:t>Experiencia de un (1) año en derechos humanos y /o de las mujeres, investigación cuantitativa y/o cualitativa con enfoque de género, consultorías, asesorías,  actividades o proyectos en temas relacionados con la ley de capacidad legal de personas con discapacidad.</w:t>
                  </w:r>
                </w:p>
              </w:tc>
              <w:tc>
                <w:tcPr>
                  <w:tcW w:w="3144" w:type="dxa"/>
                  <w:tcBorders>
                    <w:top w:val="single" w:sz="4" w:space="0" w:color="000000"/>
                    <w:left w:val="single" w:sz="4" w:space="0" w:color="000000"/>
                    <w:right w:val="single" w:sz="4" w:space="0" w:color="000000"/>
                  </w:tcBorders>
                  <w:shd w:val="clear" w:color="auto" w:fill="FFFFFF"/>
                  <w:vAlign w:val="center"/>
                </w:tcPr>
                <w:p w14:paraId="62B97864" w14:textId="77777777" w:rsidR="005240EA" w:rsidRDefault="007347F6">
                  <w:pPr>
                    <w:jc w:val="center"/>
                    <w:rPr>
                      <w:b/>
                      <w:color w:val="000000"/>
                      <w:sz w:val="18"/>
                      <w:szCs w:val="18"/>
                    </w:rPr>
                  </w:pPr>
                  <w:r>
                    <w:rPr>
                      <w:b/>
                      <w:color w:val="000000"/>
                      <w:sz w:val="18"/>
                      <w:szCs w:val="18"/>
                    </w:rPr>
                    <w:t xml:space="preserve">30 </w:t>
                  </w:r>
                  <w:proofErr w:type="spellStart"/>
                  <w:r>
                    <w:rPr>
                      <w:b/>
                      <w:color w:val="000000"/>
                      <w:sz w:val="18"/>
                      <w:szCs w:val="18"/>
                    </w:rPr>
                    <w:t>Pts</w:t>
                  </w:r>
                  <w:proofErr w:type="spellEnd"/>
                </w:p>
              </w:tc>
            </w:tr>
            <w:tr w:rsidR="005240EA" w14:paraId="1E3F3D27" w14:textId="77777777">
              <w:trPr>
                <w:trHeight w:val="300"/>
              </w:trPr>
              <w:tc>
                <w:tcPr>
                  <w:tcW w:w="6091" w:type="dxa"/>
                  <w:gridSpan w:val="2"/>
                  <w:tcBorders>
                    <w:top w:val="single" w:sz="4" w:space="0" w:color="000000"/>
                    <w:left w:val="single" w:sz="8" w:space="0" w:color="000000"/>
                    <w:bottom w:val="single" w:sz="4" w:space="0" w:color="000000"/>
                    <w:right w:val="single" w:sz="4" w:space="0" w:color="000000"/>
                  </w:tcBorders>
                  <w:shd w:val="clear" w:color="auto" w:fill="F2F2F2"/>
                  <w:vAlign w:val="center"/>
                </w:tcPr>
                <w:p w14:paraId="0F9B6B41" w14:textId="77777777" w:rsidR="005240EA" w:rsidRDefault="007347F6">
                  <w:pPr>
                    <w:jc w:val="right"/>
                    <w:rPr>
                      <w:b/>
                      <w:color w:val="000000"/>
                      <w:sz w:val="18"/>
                      <w:szCs w:val="18"/>
                    </w:rPr>
                  </w:pPr>
                  <w:r>
                    <w:rPr>
                      <w:b/>
                      <w:color w:val="000000"/>
                      <w:sz w:val="18"/>
                      <w:szCs w:val="18"/>
                    </w:rPr>
                    <w:t>TOTAL, DE PUNTOS MÁXIMOS POSIBLES</w:t>
                  </w:r>
                </w:p>
              </w:tc>
              <w:tc>
                <w:tcPr>
                  <w:tcW w:w="3144" w:type="dxa"/>
                  <w:tcBorders>
                    <w:top w:val="single" w:sz="4" w:space="0" w:color="000000"/>
                    <w:left w:val="nil"/>
                    <w:bottom w:val="single" w:sz="4" w:space="0" w:color="000000"/>
                    <w:right w:val="single" w:sz="8" w:space="0" w:color="000000"/>
                  </w:tcBorders>
                  <w:shd w:val="clear" w:color="auto" w:fill="F2F2F2"/>
                  <w:vAlign w:val="center"/>
                </w:tcPr>
                <w:p w14:paraId="586E65AB" w14:textId="77777777" w:rsidR="005240EA" w:rsidRDefault="007347F6">
                  <w:pPr>
                    <w:jc w:val="center"/>
                    <w:rPr>
                      <w:b/>
                      <w:color w:val="000000"/>
                      <w:sz w:val="18"/>
                      <w:szCs w:val="18"/>
                    </w:rPr>
                  </w:pPr>
                  <w:r>
                    <w:rPr>
                      <w:b/>
                      <w:color w:val="000000"/>
                      <w:sz w:val="18"/>
                      <w:szCs w:val="18"/>
                    </w:rPr>
                    <w:t>60 PTS</w:t>
                  </w:r>
                </w:p>
              </w:tc>
            </w:tr>
            <w:tr w:rsidR="005240EA" w14:paraId="53E9EA2C" w14:textId="77777777">
              <w:trPr>
                <w:trHeight w:val="300"/>
              </w:trPr>
              <w:tc>
                <w:tcPr>
                  <w:tcW w:w="6091" w:type="dxa"/>
                  <w:gridSpan w:val="2"/>
                  <w:tcBorders>
                    <w:top w:val="single" w:sz="4" w:space="0" w:color="000000"/>
                    <w:left w:val="single" w:sz="8" w:space="0" w:color="000000"/>
                    <w:bottom w:val="single" w:sz="4" w:space="0" w:color="000000"/>
                    <w:right w:val="single" w:sz="4" w:space="0" w:color="000000"/>
                  </w:tcBorders>
                  <w:shd w:val="clear" w:color="auto" w:fill="F2F2F2"/>
                  <w:vAlign w:val="center"/>
                </w:tcPr>
                <w:p w14:paraId="7B19B9A9" w14:textId="77777777" w:rsidR="005240EA" w:rsidRDefault="007347F6">
                  <w:pPr>
                    <w:jc w:val="right"/>
                    <w:rPr>
                      <w:i/>
                      <w:color w:val="000000"/>
                      <w:sz w:val="18"/>
                      <w:szCs w:val="18"/>
                    </w:rPr>
                  </w:pPr>
                  <w:r>
                    <w:rPr>
                      <w:i/>
                      <w:color w:val="000000"/>
                      <w:sz w:val="18"/>
                      <w:szCs w:val="18"/>
                    </w:rPr>
                    <w:t>MÍNIMO PARA PASAR A LA EVALUACIÓN TÉCNICA</w:t>
                  </w:r>
                </w:p>
              </w:tc>
              <w:tc>
                <w:tcPr>
                  <w:tcW w:w="3144" w:type="dxa"/>
                  <w:tcBorders>
                    <w:top w:val="nil"/>
                    <w:left w:val="nil"/>
                    <w:bottom w:val="single" w:sz="4" w:space="0" w:color="000000"/>
                    <w:right w:val="single" w:sz="8" w:space="0" w:color="000000"/>
                  </w:tcBorders>
                  <w:shd w:val="clear" w:color="auto" w:fill="F2F2F2"/>
                  <w:vAlign w:val="center"/>
                </w:tcPr>
                <w:p w14:paraId="24F486F3" w14:textId="77777777" w:rsidR="005240EA" w:rsidRDefault="007347F6">
                  <w:pPr>
                    <w:jc w:val="center"/>
                    <w:rPr>
                      <w:i/>
                      <w:color w:val="000000"/>
                      <w:sz w:val="18"/>
                      <w:szCs w:val="18"/>
                    </w:rPr>
                  </w:pPr>
                  <w:r>
                    <w:rPr>
                      <w:i/>
                      <w:color w:val="000000"/>
                      <w:sz w:val="18"/>
                      <w:szCs w:val="18"/>
                    </w:rPr>
                    <w:t>42  PTS</w:t>
                  </w:r>
                </w:p>
              </w:tc>
            </w:tr>
            <w:tr w:rsidR="005240EA" w14:paraId="017DF406" w14:textId="77777777">
              <w:trPr>
                <w:trHeight w:val="350"/>
              </w:trPr>
              <w:tc>
                <w:tcPr>
                  <w:tcW w:w="9235"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w14:paraId="4FC98847" w14:textId="77777777" w:rsidR="005240EA" w:rsidRDefault="007347F6">
                  <w:pPr>
                    <w:jc w:val="center"/>
                    <w:rPr>
                      <w:i/>
                      <w:color w:val="000000"/>
                      <w:sz w:val="18"/>
                      <w:szCs w:val="18"/>
                    </w:rPr>
                  </w:pPr>
                  <w:r>
                    <w:rPr>
                      <w:i/>
                      <w:color w:val="000000"/>
                      <w:sz w:val="18"/>
                      <w:szCs w:val="18"/>
                    </w:rPr>
                    <w:t xml:space="preserve">Para pasar a la siguiente etapa al menos deberá obtener </w:t>
                  </w:r>
                  <w:r>
                    <w:rPr>
                      <w:b/>
                      <w:i/>
                      <w:color w:val="000000"/>
                      <w:sz w:val="18"/>
                      <w:szCs w:val="18"/>
                    </w:rPr>
                    <w:t>mínimo el 70%</w:t>
                  </w:r>
                  <w:r>
                    <w:rPr>
                      <w:i/>
                      <w:color w:val="000000"/>
                      <w:sz w:val="18"/>
                      <w:szCs w:val="18"/>
                    </w:rPr>
                    <w:t xml:space="preserve"> del total de puntos máximos posibles de la ETAPA 1</w:t>
                  </w:r>
                </w:p>
              </w:tc>
            </w:tr>
            <w:tr w:rsidR="005240EA" w14:paraId="2F1A4904" w14:textId="77777777">
              <w:trPr>
                <w:trHeight w:val="790"/>
              </w:trPr>
              <w:tc>
                <w:tcPr>
                  <w:tcW w:w="1211" w:type="dxa"/>
                  <w:tcBorders>
                    <w:top w:val="nil"/>
                    <w:left w:val="single" w:sz="8" w:space="0" w:color="000000"/>
                    <w:bottom w:val="single" w:sz="4" w:space="0" w:color="000000"/>
                    <w:right w:val="single" w:sz="4" w:space="0" w:color="000000"/>
                  </w:tcBorders>
                  <w:shd w:val="clear" w:color="auto" w:fill="E7E6E6"/>
                  <w:vAlign w:val="center"/>
                </w:tcPr>
                <w:p w14:paraId="580730B1" w14:textId="77777777" w:rsidR="005240EA" w:rsidRDefault="007347F6">
                  <w:pPr>
                    <w:jc w:val="both"/>
                    <w:rPr>
                      <w:b/>
                      <w:color w:val="000000"/>
                      <w:sz w:val="18"/>
                      <w:szCs w:val="18"/>
                    </w:rPr>
                  </w:pPr>
                  <w:r>
                    <w:rPr>
                      <w:b/>
                      <w:color w:val="000000"/>
                      <w:sz w:val="18"/>
                      <w:szCs w:val="18"/>
                    </w:rPr>
                    <w:t>ETAPA 2</w:t>
                  </w:r>
                </w:p>
              </w:tc>
              <w:tc>
                <w:tcPr>
                  <w:tcW w:w="4880" w:type="dxa"/>
                  <w:tcBorders>
                    <w:top w:val="nil"/>
                    <w:left w:val="nil"/>
                    <w:bottom w:val="single" w:sz="4" w:space="0" w:color="000000"/>
                    <w:right w:val="single" w:sz="4" w:space="0" w:color="000000"/>
                  </w:tcBorders>
                  <w:shd w:val="clear" w:color="auto" w:fill="E7E6E6"/>
                  <w:vAlign w:val="center"/>
                </w:tcPr>
                <w:p w14:paraId="26E3DE14" w14:textId="77777777" w:rsidR="005240EA" w:rsidRDefault="007347F6">
                  <w:pPr>
                    <w:jc w:val="both"/>
                    <w:rPr>
                      <w:b/>
                      <w:color w:val="000000"/>
                      <w:sz w:val="18"/>
                      <w:szCs w:val="18"/>
                    </w:rPr>
                  </w:pPr>
                  <w:r>
                    <w:rPr>
                      <w:b/>
                      <w:color w:val="000000"/>
                      <w:sz w:val="18"/>
                      <w:szCs w:val="18"/>
                    </w:rPr>
                    <w:t>Evaluación de entrevista</w:t>
                  </w:r>
                </w:p>
              </w:tc>
              <w:tc>
                <w:tcPr>
                  <w:tcW w:w="3144" w:type="dxa"/>
                  <w:tcBorders>
                    <w:top w:val="single" w:sz="8" w:space="0" w:color="000000"/>
                    <w:left w:val="nil"/>
                    <w:bottom w:val="single" w:sz="4" w:space="0" w:color="000000"/>
                    <w:right w:val="single" w:sz="8" w:space="0" w:color="000000"/>
                  </w:tcBorders>
                  <w:shd w:val="clear" w:color="auto" w:fill="E7E6E6"/>
                  <w:vAlign w:val="center"/>
                </w:tcPr>
                <w:p w14:paraId="0ECB7A2A" w14:textId="77777777" w:rsidR="005240EA" w:rsidRDefault="007347F6">
                  <w:pPr>
                    <w:jc w:val="center"/>
                    <w:rPr>
                      <w:color w:val="000000"/>
                      <w:sz w:val="18"/>
                      <w:szCs w:val="18"/>
                    </w:rPr>
                  </w:pPr>
                  <w:r>
                    <w:rPr>
                      <w:color w:val="000000"/>
                      <w:sz w:val="18"/>
                      <w:szCs w:val="18"/>
                    </w:rPr>
                    <w:t>En esta etapa se evaluará y ponderará la información presentada en el P11</w:t>
                  </w:r>
                </w:p>
              </w:tc>
            </w:tr>
            <w:tr w:rsidR="005240EA" w14:paraId="58036A63" w14:textId="77777777">
              <w:trPr>
                <w:trHeight w:val="170"/>
              </w:trPr>
              <w:tc>
                <w:tcPr>
                  <w:tcW w:w="6091" w:type="dxa"/>
                  <w:gridSpan w:val="2"/>
                  <w:tcBorders>
                    <w:top w:val="single" w:sz="4" w:space="0" w:color="000000"/>
                    <w:left w:val="single" w:sz="8" w:space="0" w:color="000000"/>
                    <w:bottom w:val="single" w:sz="4" w:space="0" w:color="000000"/>
                    <w:right w:val="single" w:sz="4" w:space="0" w:color="000000"/>
                  </w:tcBorders>
                  <w:shd w:val="clear" w:color="auto" w:fill="E7E6E6"/>
                  <w:vAlign w:val="center"/>
                </w:tcPr>
                <w:p w14:paraId="1E6FFB4B" w14:textId="77777777" w:rsidR="005240EA" w:rsidRDefault="007347F6">
                  <w:pPr>
                    <w:jc w:val="center"/>
                    <w:rPr>
                      <w:b/>
                      <w:color w:val="000000"/>
                      <w:sz w:val="18"/>
                      <w:szCs w:val="18"/>
                    </w:rPr>
                  </w:pPr>
                  <w:r>
                    <w:rPr>
                      <w:b/>
                      <w:color w:val="000000"/>
                      <w:sz w:val="18"/>
                      <w:szCs w:val="18"/>
                    </w:rPr>
                    <w:t>REQUERIMIENTO</w:t>
                  </w:r>
                </w:p>
              </w:tc>
              <w:tc>
                <w:tcPr>
                  <w:tcW w:w="3144" w:type="dxa"/>
                  <w:tcBorders>
                    <w:top w:val="nil"/>
                    <w:left w:val="nil"/>
                    <w:bottom w:val="single" w:sz="4" w:space="0" w:color="000000"/>
                    <w:right w:val="single" w:sz="8" w:space="0" w:color="000000"/>
                  </w:tcBorders>
                  <w:shd w:val="clear" w:color="auto" w:fill="E7E6E6"/>
                  <w:vAlign w:val="center"/>
                </w:tcPr>
                <w:p w14:paraId="490821BF" w14:textId="77777777" w:rsidR="005240EA" w:rsidRDefault="007347F6">
                  <w:pPr>
                    <w:jc w:val="center"/>
                    <w:rPr>
                      <w:b/>
                      <w:color w:val="000000"/>
                      <w:sz w:val="18"/>
                      <w:szCs w:val="18"/>
                    </w:rPr>
                  </w:pPr>
                  <w:r>
                    <w:rPr>
                      <w:b/>
                      <w:color w:val="000000"/>
                      <w:sz w:val="18"/>
                      <w:szCs w:val="18"/>
                    </w:rPr>
                    <w:t>PUNTAJE</w:t>
                  </w:r>
                </w:p>
              </w:tc>
            </w:tr>
            <w:tr w:rsidR="005240EA" w14:paraId="37080C50" w14:textId="77777777">
              <w:trPr>
                <w:trHeight w:val="300"/>
              </w:trPr>
              <w:tc>
                <w:tcPr>
                  <w:tcW w:w="6091"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1615352E" w14:textId="77777777" w:rsidR="005240EA" w:rsidRDefault="007347F6">
                  <w:pPr>
                    <w:numPr>
                      <w:ilvl w:val="0"/>
                      <w:numId w:val="5"/>
                    </w:numPr>
                    <w:pBdr>
                      <w:top w:val="nil"/>
                      <w:left w:val="nil"/>
                      <w:bottom w:val="nil"/>
                      <w:right w:val="nil"/>
                      <w:between w:val="nil"/>
                    </w:pBdr>
                    <w:rPr>
                      <w:rFonts w:eastAsia="Arial" w:cs="Arial"/>
                      <w:color w:val="000000"/>
                      <w:sz w:val="18"/>
                      <w:szCs w:val="18"/>
                    </w:rPr>
                  </w:pPr>
                  <w:r>
                    <w:rPr>
                      <w:rFonts w:eastAsia="Arial" w:cs="Arial"/>
                      <w:color w:val="000000"/>
                      <w:sz w:val="18"/>
                      <w:szCs w:val="18"/>
                    </w:rPr>
                    <w:t>Criterios a evaluar en la entrevista:</w:t>
                  </w:r>
                </w:p>
                <w:p w14:paraId="46A5D7B0" w14:textId="77777777" w:rsidR="005240EA" w:rsidRDefault="005240EA">
                  <w:pPr>
                    <w:pBdr>
                      <w:top w:val="nil"/>
                      <w:left w:val="nil"/>
                      <w:bottom w:val="nil"/>
                      <w:right w:val="nil"/>
                      <w:between w:val="nil"/>
                    </w:pBdr>
                    <w:ind w:left="720"/>
                    <w:rPr>
                      <w:rFonts w:eastAsia="Arial" w:cs="Arial"/>
                      <w:color w:val="000000"/>
                      <w:sz w:val="18"/>
                      <w:szCs w:val="18"/>
                    </w:rPr>
                  </w:pPr>
                </w:p>
                <w:p w14:paraId="63505AB2" w14:textId="77777777" w:rsidR="005240EA" w:rsidRDefault="007347F6">
                  <w:pPr>
                    <w:rPr>
                      <w:sz w:val="18"/>
                      <w:szCs w:val="18"/>
                    </w:rPr>
                  </w:pPr>
                  <w:r>
                    <w:rPr>
                      <w:sz w:val="18"/>
                      <w:szCs w:val="18"/>
                    </w:rPr>
                    <w:t>Conocimiento sobre Derechos Humanos y /o de las mujeres</w:t>
                  </w:r>
                </w:p>
                <w:p w14:paraId="1CB43DC0" w14:textId="77777777" w:rsidR="005240EA" w:rsidRDefault="007347F6">
                  <w:pPr>
                    <w:rPr>
                      <w:sz w:val="18"/>
                      <w:szCs w:val="18"/>
                    </w:rPr>
                  </w:pPr>
                  <w:r>
                    <w:rPr>
                      <w:sz w:val="18"/>
                      <w:szCs w:val="18"/>
                    </w:rPr>
                    <w:t>Conocimiento sobre derechos de personas con discapacidad especialmente sobre igualdad de reconocimiento ante la ley (Art 12 CDPD)</w:t>
                  </w:r>
                </w:p>
                <w:p w14:paraId="49B1B57B" w14:textId="77777777" w:rsidR="005240EA" w:rsidRDefault="007347F6">
                  <w:pPr>
                    <w:rPr>
                      <w:sz w:val="18"/>
                      <w:szCs w:val="18"/>
                    </w:rPr>
                  </w:pPr>
                  <w:r>
                    <w:rPr>
                      <w:sz w:val="18"/>
                      <w:szCs w:val="18"/>
                    </w:rPr>
                    <w:t>Conocimiento sobre el enfoque interseccional (género/discapacidad)</w:t>
                  </w:r>
                </w:p>
              </w:tc>
              <w:tc>
                <w:tcPr>
                  <w:tcW w:w="3144" w:type="dxa"/>
                  <w:tcBorders>
                    <w:top w:val="nil"/>
                    <w:left w:val="nil"/>
                    <w:bottom w:val="single" w:sz="4" w:space="0" w:color="000000"/>
                    <w:right w:val="single" w:sz="8" w:space="0" w:color="000000"/>
                  </w:tcBorders>
                  <w:shd w:val="clear" w:color="auto" w:fill="auto"/>
                  <w:vAlign w:val="center"/>
                </w:tcPr>
                <w:p w14:paraId="418C1B81" w14:textId="77777777" w:rsidR="005240EA" w:rsidRDefault="007347F6">
                  <w:pPr>
                    <w:jc w:val="center"/>
                    <w:rPr>
                      <w:color w:val="000000"/>
                      <w:sz w:val="18"/>
                      <w:szCs w:val="18"/>
                    </w:rPr>
                  </w:pPr>
                  <w:r>
                    <w:rPr>
                      <w:color w:val="000000"/>
                      <w:sz w:val="18"/>
                      <w:szCs w:val="18"/>
                    </w:rPr>
                    <w:t xml:space="preserve">40 </w:t>
                  </w:r>
                  <w:proofErr w:type="spellStart"/>
                  <w:r>
                    <w:rPr>
                      <w:color w:val="000000"/>
                      <w:sz w:val="18"/>
                      <w:szCs w:val="18"/>
                    </w:rPr>
                    <w:t>pts</w:t>
                  </w:r>
                  <w:proofErr w:type="spellEnd"/>
                </w:p>
              </w:tc>
            </w:tr>
            <w:tr w:rsidR="005240EA" w14:paraId="3606E7A8" w14:textId="77777777">
              <w:trPr>
                <w:trHeight w:val="300"/>
              </w:trPr>
              <w:tc>
                <w:tcPr>
                  <w:tcW w:w="6091" w:type="dxa"/>
                  <w:gridSpan w:val="2"/>
                  <w:tcBorders>
                    <w:top w:val="single" w:sz="4" w:space="0" w:color="000000"/>
                    <w:left w:val="single" w:sz="8" w:space="0" w:color="000000"/>
                    <w:bottom w:val="single" w:sz="4" w:space="0" w:color="000000"/>
                    <w:right w:val="single" w:sz="4" w:space="0" w:color="000000"/>
                  </w:tcBorders>
                  <w:shd w:val="clear" w:color="auto" w:fill="F2F2F2"/>
                  <w:vAlign w:val="center"/>
                </w:tcPr>
                <w:p w14:paraId="4ACD3AD8" w14:textId="77777777" w:rsidR="005240EA" w:rsidRDefault="007347F6">
                  <w:pPr>
                    <w:rPr>
                      <w:b/>
                      <w:color w:val="000000"/>
                      <w:sz w:val="18"/>
                      <w:szCs w:val="18"/>
                    </w:rPr>
                  </w:pPr>
                  <w:r>
                    <w:rPr>
                      <w:b/>
                      <w:color w:val="000000"/>
                      <w:sz w:val="18"/>
                      <w:szCs w:val="18"/>
                    </w:rPr>
                    <w:t>TOTAL, DE PUNTOS MÁXIMOS POSIBLES</w:t>
                  </w:r>
                </w:p>
              </w:tc>
              <w:tc>
                <w:tcPr>
                  <w:tcW w:w="3144" w:type="dxa"/>
                  <w:tcBorders>
                    <w:top w:val="nil"/>
                    <w:left w:val="nil"/>
                    <w:bottom w:val="single" w:sz="4" w:space="0" w:color="000000"/>
                    <w:right w:val="single" w:sz="8" w:space="0" w:color="000000"/>
                  </w:tcBorders>
                  <w:shd w:val="clear" w:color="auto" w:fill="F2F2F2"/>
                  <w:vAlign w:val="center"/>
                </w:tcPr>
                <w:p w14:paraId="3E574BE2" w14:textId="77777777" w:rsidR="005240EA" w:rsidRDefault="007347F6">
                  <w:pPr>
                    <w:jc w:val="center"/>
                    <w:rPr>
                      <w:b/>
                      <w:color w:val="000000"/>
                      <w:sz w:val="18"/>
                      <w:szCs w:val="18"/>
                    </w:rPr>
                  </w:pPr>
                  <w:r>
                    <w:rPr>
                      <w:b/>
                      <w:color w:val="000000"/>
                      <w:sz w:val="18"/>
                      <w:szCs w:val="18"/>
                    </w:rPr>
                    <w:t>100 PTS</w:t>
                  </w:r>
                </w:p>
              </w:tc>
            </w:tr>
          </w:tbl>
          <w:p w14:paraId="41F1E79B" w14:textId="77777777" w:rsidR="005240EA" w:rsidRDefault="005240EA"/>
        </w:tc>
      </w:tr>
    </w:tbl>
    <w:p w14:paraId="090F6CF2"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2FD3412E"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56783D34"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5DD0D645"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2FB901DD"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67894B3B"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19180F5F"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4B12696E"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1C638A76"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31C3A11E"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3908C3FB"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205343FC"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3563DF2F"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5375D03C"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69C2768B"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644AB026"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20549319"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679BF222"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64A4EA33" w14:textId="77777777" w:rsidR="005240EA" w:rsidRDefault="005240EA">
      <w:pPr>
        <w:pBdr>
          <w:top w:val="nil"/>
          <w:left w:val="nil"/>
          <w:bottom w:val="nil"/>
          <w:right w:val="nil"/>
          <w:between w:val="nil"/>
        </w:pBdr>
        <w:spacing w:after="120"/>
        <w:jc w:val="both"/>
        <w:rPr>
          <w:rFonts w:ascii="Times New Roman" w:hAnsi="Times New Roman"/>
          <w:color w:val="000000"/>
          <w:szCs w:val="20"/>
        </w:rPr>
      </w:pPr>
    </w:p>
    <w:p w14:paraId="18B0A9E0" w14:textId="77777777" w:rsidR="005240EA" w:rsidRDefault="007347F6">
      <w:pPr>
        <w:numPr>
          <w:ilvl w:val="0"/>
          <w:numId w:val="8"/>
        </w:numPr>
        <w:spacing w:before="360"/>
        <w:jc w:val="both"/>
        <w:rPr>
          <w:rFonts w:ascii="Calibri" w:eastAsia="Calibri" w:hAnsi="Calibri" w:cs="Calibri"/>
          <w:b/>
          <w:smallCaps/>
        </w:rPr>
      </w:pPr>
      <w:r>
        <w:rPr>
          <w:rFonts w:ascii="Calibri" w:eastAsia="Calibri" w:hAnsi="Calibri" w:cs="Calibri"/>
          <w:b/>
          <w:smallCaps/>
        </w:rPr>
        <w:t xml:space="preserve">DERECHOS INTELECTUALES, PATENTES Y OTROS DERECHOS DE PROPIEDAD </w:t>
      </w:r>
    </w:p>
    <w:p w14:paraId="4C71B5EA" w14:textId="77777777" w:rsidR="005240EA" w:rsidRDefault="005240EA">
      <w:pPr>
        <w:ind w:left="1080"/>
        <w:jc w:val="both"/>
        <w:rPr>
          <w:rFonts w:ascii="Calibri" w:eastAsia="Calibri" w:hAnsi="Calibri" w:cs="Calibri"/>
          <w:b/>
          <w:smallCaps/>
        </w:rPr>
      </w:pPr>
    </w:p>
    <w:p w14:paraId="415CAD0C" w14:textId="77777777" w:rsidR="005240EA" w:rsidRDefault="007347F6">
      <w:pPr>
        <w:jc w:val="both"/>
      </w:pPr>
      <w: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1B677370" w14:textId="77777777" w:rsidR="005240EA" w:rsidRDefault="005240EA">
      <w:pPr>
        <w:ind w:left="360"/>
        <w:jc w:val="both"/>
      </w:pPr>
    </w:p>
    <w:p w14:paraId="6AC44D80" w14:textId="77777777" w:rsidR="005240EA" w:rsidRDefault="007347F6">
      <w:pPr>
        <w:jc w:val="both"/>
      </w:pPr>
      <w: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t>ii</w:t>
      </w:r>
      <w:proofErr w:type="spellEnd"/>
      <w: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07DE2216" w14:textId="77777777" w:rsidR="005240EA" w:rsidRDefault="005240EA">
      <w:pPr>
        <w:ind w:left="360"/>
        <w:jc w:val="both"/>
      </w:pPr>
    </w:p>
    <w:p w14:paraId="6FCE5FC2" w14:textId="77777777" w:rsidR="005240EA" w:rsidRDefault="007347F6">
      <w:pPr>
        <w:jc w:val="both"/>
      </w:pPr>
      <w: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5B3C9767" w14:textId="77777777" w:rsidR="005240EA" w:rsidRDefault="005240EA">
      <w:pPr>
        <w:ind w:left="360"/>
        <w:jc w:val="both"/>
      </w:pPr>
    </w:p>
    <w:p w14:paraId="3E89230F" w14:textId="77777777" w:rsidR="005240EA" w:rsidRDefault="007347F6">
      <w:pPr>
        <w:jc w:val="both"/>
      </w:pPr>
      <w: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2E12CBB8" w14:textId="77777777" w:rsidR="005240EA" w:rsidRDefault="005240EA">
      <w:pPr>
        <w:pBdr>
          <w:top w:val="nil"/>
          <w:left w:val="nil"/>
          <w:bottom w:val="nil"/>
          <w:right w:val="nil"/>
          <w:between w:val="nil"/>
        </w:pBdr>
        <w:spacing w:after="120"/>
        <w:jc w:val="both"/>
        <w:rPr>
          <w:rFonts w:eastAsia="Arial" w:cs="Arial"/>
          <w:color w:val="000000"/>
          <w:szCs w:val="20"/>
        </w:rPr>
      </w:pPr>
    </w:p>
    <w:p w14:paraId="221E2072" w14:textId="77777777" w:rsidR="005240EA" w:rsidRDefault="005240EA">
      <w:pPr>
        <w:pBdr>
          <w:top w:val="nil"/>
          <w:left w:val="nil"/>
          <w:bottom w:val="nil"/>
          <w:right w:val="nil"/>
          <w:between w:val="nil"/>
        </w:pBdr>
        <w:spacing w:after="120"/>
        <w:jc w:val="both"/>
        <w:rPr>
          <w:rFonts w:eastAsia="Arial" w:cs="Arial"/>
          <w:color w:val="000000"/>
          <w:szCs w:val="20"/>
        </w:rPr>
      </w:pPr>
    </w:p>
    <w:p w14:paraId="78CF7DA4" w14:textId="77777777" w:rsidR="005240EA" w:rsidRDefault="005240EA">
      <w:pPr>
        <w:pBdr>
          <w:top w:val="nil"/>
          <w:left w:val="nil"/>
          <w:bottom w:val="nil"/>
          <w:right w:val="nil"/>
          <w:between w:val="nil"/>
        </w:pBdr>
        <w:spacing w:after="120"/>
        <w:jc w:val="both"/>
        <w:rPr>
          <w:rFonts w:eastAsia="Arial" w:cs="Arial"/>
          <w:color w:val="000000"/>
          <w:szCs w:val="20"/>
        </w:rPr>
      </w:pPr>
    </w:p>
    <w:p w14:paraId="4B1400AD" w14:textId="77777777" w:rsidR="005240EA" w:rsidRDefault="005240EA">
      <w:pPr>
        <w:pBdr>
          <w:top w:val="nil"/>
          <w:left w:val="nil"/>
          <w:bottom w:val="nil"/>
          <w:right w:val="nil"/>
          <w:between w:val="nil"/>
        </w:pBdr>
        <w:spacing w:after="120"/>
        <w:jc w:val="both"/>
        <w:rPr>
          <w:rFonts w:eastAsia="Arial" w:cs="Arial"/>
          <w:color w:val="000000"/>
          <w:szCs w:val="20"/>
        </w:rPr>
      </w:pPr>
    </w:p>
    <w:p w14:paraId="596ACFAD" w14:textId="77777777" w:rsidR="005240EA" w:rsidRDefault="005240EA">
      <w:pPr>
        <w:pBdr>
          <w:top w:val="nil"/>
          <w:left w:val="nil"/>
          <w:bottom w:val="nil"/>
          <w:right w:val="nil"/>
          <w:between w:val="nil"/>
        </w:pBdr>
        <w:spacing w:after="120"/>
        <w:jc w:val="both"/>
        <w:rPr>
          <w:rFonts w:eastAsia="Arial" w:cs="Arial"/>
          <w:color w:val="000000"/>
          <w:szCs w:val="20"/>
        </w:rPr>
      </w:pPr>
    </w:p>
    <w:p w14:paraId="71AE1016" w14:textId="77777777" w:rsidR="005240EA" w:rsidRDefault="005240EA">
      <w:pPr>
        <w:pBdr>
          <w:top w:val="nil"/>
          <w:left w:val="nil"/>
          <w:bottom w:val="nil"/>
          <w:right w:val="nil"/>
          <w:between w:val="nil"/>
        </w:pBdr>
        <w:spacing w:after="120"/>
        <w:jc w:val="both"/>
        <w:rPr>
          <w:rFonts w:eastAsia="Arial" w:cs="Arial"/>
          <w:color w:val="000000"/>
          <w:szCs w:val="20"/>
        </w:rPr>
      </w:pPr>
    </w:p>
    <w:p w14:paraId="3DAC1FF1" w14:textId="77777777" w:rsidR="005240EA" w:rsidRDefault="005240EA">
      <w:pPr>
        <w:pBdr>
          <w:top w:val="nil"/>
          <w:left w:val="nil"/>
          <w:bottom w:val="nil"/>
          <w:right w:val="nil"/>
          <w:between w:val="nil"/>
        </w:pBdr>
        <w:spacing w:after="120"/>
        <w:jc w:val="both"/>
        <w:rPr>
          <w:rFonts w:eastAsia="Arial" w:cs="Arial"/>
          <w:color w:val="000000"/>
          <w:szCs w:val="20"/>
        </w:rPr>
      </w:pPr>
    </w:p>
    <w:p w14:paraId="0F523573" w14:textId="77777777" w:rsidR="005240EA" w:rsidRDefault="005240EA">
      <w:pPr>
        <w:pBdr>
          <w:top w:val="nil"/>
          <w:left w:val="nil"/>
          <w:bottom w:val="nil"/>
          <w:right w:val="nil"/>
          <w:between w:val="nil"/>
        </w:pBdr>
        <w:spacing w:after="120"/>
        <w:jc w:val="both"/>
        <w:rPr>
          <w:rFonts w:eastAsia="Arial" w:cs="Arial"/>
          <w:color w:val="000000"/>
          <w:szCs w:val="20"/>
        </w:rPr>
      </w:pPr>
    </w:p>
    <w:p w14:paraId="5FD92889" w14:textId="77777777" w:rsidR="005240EA" w:rsidRDefault="005240EA">
      <w:pPr>
        <w:pBdr>
          <w:top w:val="nil"/>
          <w:left w:val="nil"/>
          <w:bottom w:val="nil"/>
          <w:right w:val="nil"/>
          <w:between w:val="nil"/>
        </w:pBdr>
        <w:spacing w:after="120"/>
        <w:jc w:val="both"/>
        <w:rPr>
          <w:rFonts w:eastAsia="Arial" w:cs="Arial"/>
          <w:color w:val="000000"/>
          <w:szCs w:val="20"/>
        </w:rPr>
      </w:pPr>
    </w:p>
    <w:p w14:paraId="28F4EC9B" w14:textId="77777777" w:rsidR="005240EA" w:rsidRDefault="007347F6">
      <w:pPr>
        <w:pBdr>
          <w:top w:val="nil"/>
          <w:left w:val="nil"/>
          <w:bottom w:val="nil"/>
          <w:right w:val="nil"/>
          <w:between w:val="nil"/>
        </w:pBdr>
        <w:spacing w:after="120"/>
        <w:jc w:val="both"/>
        <w:rPr>
          <w:rFonts w:eastAsia="Arial" w:cs="Arial"/>
          <w:color w:val="000000"/>
          <w:szCs w:val="20"/>
        </w:rPr>
      </w:pPr>
      <w:r>
        <w:rPr>
          <w:rFonts w:eastAsia="Arial" w:cs="Arial"/>
          <w:color w:val="000000"/>
          <w:szCs w:val="20"/>
        </w:rPr>
        <w:t xml:space="preserve">                  </w:t>
      </w:r>
    </w:p>
    <w:p w14:paraId="5725D22B" w14:textId="77777777" w:rsidR="005240EA" w:rsidRDefault="007347F6">
      <w:pPr>
        <w:pBdr>
          <w:top w:val="nil"/>
          <w:left w:val="nil"/>
          <w:bottom w:val="nil"/>
          <w:right w:val="nil"/>
          <w:between w:val="nil"/>
        </w:pBdr>
        <w:spacing w:after="120"/>
        <w:jc w:val="both"/>
        <w:rPr>
          <w:rFonts w:eastAsia="Arial" w:cs="Arial"/>
          <w:b/>
          <w:color w:val="000000"/>
          <w:szCs w:val="20"/>
        </w:rPr>
      </w:pPr>
      <w:r>
        <w:rPr>
          <w:rFonts w:eastAsia="Arial" w:cs="Arial"/>
          <w:b/>
          <w:color w:val="000000"/>
          <w:szCs w:val="20"/>
        </w:rPr>
        <w:t xml:space="preserve">                                                                 Carta de Presentación</w:t>
      </w:r>
    </w:p>
    <w:p w14:paraId="60FCAFFC" w14:textId="77777777" w:rsidR="005240EA" w:rsidRDefault="007347F6">
      <w:pPr>
        <w:ind w:left="720" w:hanging="720"/>
        <w:jc w:val="both"/>
      </w:pPr>
      <w:r>
        <w:t>[Lugar, fecha]</w:t>
      </w:r>
    </w:p>
    <w:p w14:paraId="58F833C2" w14:textId="77777777" w:rsidR="005240EA" w:rsidRDefault="005240EA">
      <w:pPr>
        <w:ind w:left="720" w:hanging="720"/>
        <w:jc w:val="both"/>
      </w:pPr>
    </w:p>
    <w:p w14:paraId="44E671D1" w14:textId="77777777" w:rsidR="005240EA" w:rsidRDefault="007347F6">
      <w:pPr>
        <w:ind w:left="720" w:hanging="720"/>
        <w:jc w:val="both"/>
      </w:pPr>
      <w:r>
        <w:t>ONU MUJERES</w:t>
      </w:r>
    </w:p>
    <w:p w14:paraId="57A93EAF" w14:textId="77777777" w:rsidR="005240EA" w:rsidRDefault="007347F6">
      <w:pPr>
        <w:jc w:val="both"/>
      </w:pPr>
      <w:proofErr w:type="spellStart"/>
      <w:r>
        <w:t>Atn</w:t>
      </w:r>
      <w:proofErr w:type="spellEnd"/>
      <w:r>
        <w:t xml:space="preserve">. Sra. Representante </w:t>
      </w:r>
    </w:p>
    <w:p w14:paraId="12D69EA9" w14:textId="77777777" w:rsidR="005240EA" w:rsidRDefault="007347F6">
      <w:pPr>
        <w:jc w:val="both"/>
      </w:pPr>
      <w:r>
        <w:t>Carrera 11 82-76 Oficina 802</w:t>
      </w:r>
    </w:p>
    <w:p w14:paraId="4E918020" w14:textId="77777777" w:rsidR="005240EA" w:rsidRDefault="007347F6">
      <w:pPr>
        <w:jc w:val="both"/>
      </w:pPr>
      <w:r>
        <w:t>Bogotá -  Colombia</w:t>
      </w:r>
    </w:p>
    <w:p w14:paraId="3EED3772" w14:textId="77777777" w:rsidR="005240EA" w:rsidRDefault="005240EA">
      <w:pPr>
        <w:ind w:left="1440" w:hanging="720"/>
        <w:jc w:val="both"/>
      </w:pPr>
    </w:p>
    <w:p w14:paraId="2D74F8DE" w14:textId="480C0829" w:rsidR="005240EA" w:rsidRDefault="007347F6">
      <w:pPr>
        <w:tabs>
          <w:tab w:val="left" w:pos="1208"/>
        </w:tabs>
        <w:ind w:left="993" w:hanging="993"/>
        <w:jc w:val="both"/>
      </w:pPr>
      <w:r>
        <w:t xml:space="preserve">Asunto:   </w:t>
      </w:r>
      <w:r w:rsidR="00AD229C">
        <w:rPr>
          <w:b/>
          <w:bCs/>
          <w:u w:val="single"/>
        </w:rPr>
        <w:t>Titulo</w:t>
      </w:r>
      <w:r w:rsidRPr="00AD229C">
        <w:rPr>
          <w:b/>
          <w:bCs/>
          <w:u w:val="single"/>
        </w:rPr>
        <w:t xml:space="preserve"> de la consultoría</w:t>
      </w:r>
      <w:r>
        <w:t xml:space="preserve"> </w:t>
      </w:r>
    </w:p>
    <w:p w14:paraId="7B7C1810" w14:textId="77777777" w:rsidR="005240EA" w:rsidRDefault="005240EA">
      <w:pPr>
        <w:pBdr>
          <w:top w:val="nil"/>
          <w:left w:val="nil"/>
          <w:bottom w:val="nil"/>
          <w:right w:val="nil"/>
          <w:between w:val="nil"/>
        </w:pBdr>
        <w:jc w:val="both"/>
        <w:rPr>
          <w:rFonts w:eastAsia="Arial" w:cs="Arial"/>
          <w:color w:val="000000"/>
          <w:szCs w:val="20"/>
        </w:rPr>
      </w:pPr>
    </w:p>
    <w:p w14:paraId="62B41F96" w14:textId="77777777" w:rsidR="005240EA" w:rsidRDefault="007347F6">
      <w:pPr>
        <w:pBdr>
          <w:top w:val="nil"/>
          <w:left w:val="nil"/>
          <w:bottom w:val="nil"/>
          <w:right w:val="nil"/>
          <w:between w:val="nil"/>
        </w:pBdr>
        <w:jc w:val="both"/>
        <w:rPr>
          <w:rFonts w:eastAsia="Arial" w:cs="Arial"/>
          <w:color w:val="000000"/>
          <w:szCs w:val="20"/>
        </w:rPr>
      </w:pPr>
      <w:r>
        <w:rPr>
          <w:rFonts w:eastAsia="Arial" w:cs="Arial"/>
          <w:color w:val="000000"/>
          <w:szCs w:val="20"/>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332CAE69" w14:textId="77777777" w:rsidR="005240EA" w:rsidRDefault="005240EA">
      <w:pPr>
        <w:pBdr>
          <w:top w:val="nil"/>
          <w:left w:val="nil"/>
          <w:bottom w:val="nil"/>
          <w:right w:val="nil"/>
          <w:between w:val="nil"/>
        </w:pBdr>
        <w:jc w:val="both"/>
        <w:rPr>
          <w:rFonts w:eastAsia="Arial" w:cs="Arial"/>
          <w:color w:val="000000"/>
          <w:szCs w:val="20"/>
        </w:rPr>
      </w:pPr>
    </w:p>
    <w:p w14:paraId="542BC1B8" w14:textId="77777777" w:rsidR="005240EA" w:rsidRDefault="007347F6">
      <w:pPr>
        <w:pBdr>
          <w:top w:val="nil"/>
          <w:left w:val="nil"/>
          <w:bottom w:val="nil"/>
          <w:right w:val="nil"/>
          <w:between w:val="nil"/>
        </w:pBdr>
        <w:jc w:val="both"/>
        <w:rPr>
          <w:rFonts w:eastAsia="Arial" w:cs="Arial"/>
          <w:color w:val="000000"/>
          <w:szCs w:val="20"/>
        </w:rPr>
      </w:pPr>
      <w:r>
        <w:rPr>
          <w:rFonts w:eastAsia="Arial" w:cs="Arial"/>
          <w:color w:val="000000"/>
          <w:szCs w:val="20"/>
        </w:rPr>
        <w:t>También he leído, entendido y acepto las Condiciones Generales de ONU Mujeres para la contratación de servicios de contratistas individuales;</w:t>
      </w:r>
    </w:p>
    <w:p w14:paraId="2DB385F0" w14:textId="77777777" w:rsidR="005240EA" w:rsidRDefault="007347F6">
      <w:pPr>
        <w:jc w:val="both"/>
      </w:pPr>
      <w:r>
        <w:t xml:space="preserve">El abajo firmante ofrezco proveer los servicios para la consultoría, aceptando los términos y condiciones del contrato, de conformidad con los Términos de Referencia, y con mi propuesta.  </w:t>
      </w:r>
    </w:p>
    <w:p w14:paraId="5B2616B6" w14:textId="2BA5286C" w:rsidR="005240EA" w:rsidRDefault="007347F6">
      <w:pPr>
        <w:jc w:val="both"/>
      </w:pPr>
      <w:r>
        <w:t xml:space="preserve">Entiendo que la sede de trabajo </w:t>
      </w:r>
      <w:r w:rsidR="00AD229C">
        <w:t xml:space="preserve">es </w:t>
      </w:r>
      <w:r w:rsidR="00AD229C" w:rsidRPr="00AD229C">
        <w:rPr>
          <w:b/>
          <w:bCs/>
        </w:rPr>
        <w:t>(</w:t>
      </w:r>
      <w:r w:rsidRPr="00AD229C">
        <w:rPr>
          <w:b/>
          <w:bCs/>
          <w:u w:val="single"/>
        </w:rPr>
        <w:t>Incluir sede de trabajo)</w:t>
      </w:r>
    </w:p>
    <w:p w14:paraId="5F422BBE" w14:textId="77777777" w:rsidR="005240EA" w:rsidRDefault="005240EA">
      <w:pPr>
        <w:jc w:val="both"/>
      </w:pPr>
    </w:p>
    <w:p w14:paraId="0894F9E2" w14:textId="77777777" w:rsidR="005240EA" w:rsidRDefault="007347F6">
      <w:pPr>
        <w:jc w:val="both"/>
      </w:pPr>
      <w:r>
        <w:t xml:space="preserve">Esta propuesta será válida por un período total de noventa 90 días después de la fecha límite de presentación; </w:t>
      </w:r>
    </w:p>
    <w:p w14:paraId="56430F1E" w14:textId="77777777" w:rsidR="005240EA" w:rsidRDefault="005240EA">
      <w:pPr>
        <w:jc w:val="both"/>
      </w:pPr>
    </w:p>
    <w:p w14:paraId="65A7DEB1" w14:textId="77777777" w:rsidR="005240EA" w:rsidRDefault="007347F6">
      <w:pPr>
        <w:tabs>
          <w:tab w:val="left" w:pos="288"/>
          <w:tab w:val="left" w:pos="1008"/>
          <w:tab w:val="left" w:pos="1728"/>
          <w:tab w:val="left" w:pos="2448"/>
          <w:tab w:val="left" w:pos="3168"/>
          <w:tab w:val="left" w:pos="3888"/>
          <w:tab w:val="left" w:pos="4608"/>
          <w:tab w:val="left" w:pos="5328"/>
          <w:tab w:val="left" w:pos="6048"/>
          <w:tab w:val="left" w:pos="6768"/>
        </w:tabs>
        <w:jc w:val="both"/>
      </w:pPr>
      <w: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17229C" w14:textId="77777777" w:rsidR="005240EA" w:rsidRDefault="007347F6">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 </w:t>
      </w:r>
    </w:p>
    <w:p w14:paraId="3697B39B" w14:textId="77777777" w:rsidR="005240EA" w:rsidRDefault="007347F6">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74D221BD" w14:textId="77777777" w:rsidR="005240EA" w:rsidRDefault="005240EA">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3C654719" w14:textId="4CF8B0AA" w:rsidR="005240EA" w:rsidRDefault="007347F6">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Que el servicio se ejecutará en un plazo fijado de: </w:t>
      </w:r>
      <w:r w:rsidRPr="00AD229C">
        <w:rPr>
          <w:b/>
          <w:bCs/>
          <w:u w:val="single"/>
        </w:rPr>
        <w:t xml:space="preserve">(incluir </w:t>
      </w:r>
      <w:r w:rsidR="00AD229C" w:rsidRPr="00AD229C">
        <w:rPr>
          <w:b/>
          <w:bCs/>
          <w:u w:val="single"/>
        </w:rPr>
        <w:t>el tiempo</w:t>
      </w:r>
      <w:r w:rsidRPr="00AD229C">
        <w:rPr>
          <w:b/>
          <w:bCs/>
          <w:u w:val="single"/>
        </w:rPr>
        <w:t xml:space="preserve"> estimado de la consultoría).</w:t>
      </w:r>
    </w:p>
    <w:p w14:paraId="1465523E" w14:textId="77777777" w:rsidR="005240EA" w:rsidRDefault="005240EA">
      <w:p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rPr>
      </w:pPr>
    </w:p>
    <w:p w14:paraId="0E10C4EE" w14:textId="77777777" w:rsidR="005240EA" w:rsidRDefault="005240EA">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345F9EFA" w14:textId="77777777" w:rsidR="005240EA" w:rsidRDefault="005240EA">
      <w:pPr>
        <w:ind w:left="720" w:hanging="720"/>
      </w:pPr>
    </w:p>
    <w:p w14:paraId="53629F5B" w14:textId="77777777" w:rsidR="005240EA" w:rsidRDefault="005240EA">
      <w:pPr>
        <w:ind w:left="720" w:hanging="720"/>
        <w:rPr>
          <w:b/>
          <w:smallCaps/>
        </w:rPr>
      </w:pPr>
    </w:p>
    <w:p w14:paraId="09884B4A" w14:textId="77777777" w:rsidR="005240EA" w:rsidRDefault="005240EA">
      <w:pPr>
        <w:ind w:left="720" w:hanging="720"/>
        <w:rPr>
          <w:b/>
          <w:smallCaps/>
        </w:rPr>
      </w:pPr>
    </w:p>
    <w:p w14:paraId="4CBD1892" w14:textId="77777777" w:rsidR="005240EA" w:rsidRDefault="005240EA">
      <w:pPr>
        <w:ind w:left="720" w:hanging="720"/>
        <w:rPr>
          <w:b/>
          <w:smallCaps/>
        </w:rPr>
      </w:pPr>
    </w:p>
    <w:p w14:paraId="0D6465D8" w14:textId="77777777" w:rsidR="005240EA" w:rsidRDefault="005240EA">
      <w:pPr>
        <w:ind w:left="720" w:hanging="720"/>
        <w:rPr>
          <w:b/>
          <w:smallCaps/>
        </w:rPr>
      </w:pPr>
    </w:p>
    <w:p w14:paraId="5FA3C9E9" w14:textId="77777777" w:rsidR="005240EA" w:rsidRDefault="005240EA">
      <w:pPr>
        <w:ind w:left="720" w:hanging="720"/>
        <w:rPr>
          <w:b/>
          <w:smallCaps/>
        </w:rPr>
      </w:pPr>
    </w:p>
    <w:p w14:paraId="2985E38F" w14:textId="77777777" w:rsidR="005240EA" w:rsidRDefault="005240EA">
      <w:pPr>
        <w:ind w:left="720" w:hanging="720"/>
        <w:rPr>
          <w:b/>
          <w:smallCaps/>
        </w:rPr>
      </w:pPr>
    </w:p>
    <w:p w14:paraId="1077BEB7" w14:textId="77777777" w:rsidR="005240EA" w:rsidRDefault="005240EA">
      <w:pPr>
        <w:ind w:left="720" w:hanging="720"/>
        <w:rPr>
          <w:b/>
          <w:smallCaps/>
        </w:rPr>
      </w:pPr>
    </w:p>
    <w:p w14:paraId="5CDC3D2F" w14:textId="77777777" w:rsidR="005240EA" w:rsidRDefault="005240EA">
      <w:pPr>
        <w:ind w:left="720" w:hanging="720"/>
        <w:rPr>
          <w:b/>
          <w:smallCaps/>
        </w:rPr>
      </w:pPr>
    </w:p>
    <w:p w14:paraId="08241197" w14:textId="77777777" w:rsidR="005240EA" w:rsidRDefault="005240EA">
      <w:pPr>
        <w:ind w:left="720" w:hanging="720"/>
        <w:rPr>
          <w:b/>
          <w:smallCaps/>
        </w:rPr>
      </w:pPr>
    </w:p>
    <w:p w14:paraId="6AC37557" w14:textId="77777777" w:rsidR="005240EA" w:rsidRDefault="005240EA">
      <w:pPr>
        <w:ind w:left="720" w:hanging="720"/>
        <w:rPr>
          <w:b/>
          <w:smallCaps/>
        </w:rPr>
      </w:pPr>
    </w:p>
    <w:p w14:paraId="6779803E" w14:textId="77777777" w:rsidR="005240EA" w:rsidRDefault="005240EA">
      <w:pPr>
        <w:ind w:left="720" w:hanging="720"/>
        <w:rPr>
          <w:b/>
          <w:smallCaps/>
        </w:rPr>
      </w:pPr>
    </w:p>
    <w:p w14:paraId="3B39AB1B" w14:textId="77777777" w:rsidR="005240EA" w:rsidRDefault="005240EA">
      <w:pPr>
        <w:rPr>
          <w:b/>
          <w:smallCaps/>
        </w:rPr>
      </w:pPr>
    </w:p>
    <w:p w14:paraId="2E6609D2" w14:textId="77777777" w:rsidR="005240EA" w:rsidRDefault="005240EA">
      <w:pPr>
        <w:ind w:left="720" w:hanging="720"/>
        <w:rPr>
          <w:b/>
          <w:smallCaps/>
        </w:rPr>
      </w:pPr>
    </w:p>
    <w:p w14:paraId="1B937D0E" w14:textId="77777777" w:rsidR="005240EA" w:rsidRDefault="007347F6">
      <w:pPr>
        <w:ind w:left="720" w:hanging="720"/>
      </w:pPr>
      <w:r>
        <w:rPr>
          <w:b/>
          <w:smallCaps/>
        </w:rPr>
        <w:t>PARTE I:</w:t>
      </w:r>
      <w:r>
        <w:rPr>
          <w:b/>
        </w:rPr>
        <w:t xml:space="preserve"> </w:t>
      </w:r>
    </w:p>
    <w:tbl>
      <w:tblPr>
        <w:tblStyle w:val="a4"/>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1"/>
      </w:tblGrid>
      <w:tr w:rsidR="005240EA" w14:paraId="7666271C" w14:textId="77777777">
        <w:trPr>
          <w:trHeight w:val="300"/>
        </w:trPr>
        <w:tc>
          <w:tcPr>
            <w:tcW w:w="9541" w:type="dxa"/>
            <w:vAlign w:val="bottom"/>
          </w:tcPr>
          <w:p w14:paraId="04314BAB" w14:textId="77777777" w:rsidR="005240EA" w:rsidRDefault="007347F6">
            <w:pPr>
              <w:rPr>
                <w:b/>
              </w:rPr>
            </w:pPr>
            <w:r>
              <w:rPr>
                <w:b/>
              </w:rPr>
              <w:t>BREVEMENTE INDIQUE POR QUE SE CONSIDERA IDONEO/A PARA DESARROLLAR  LOS PRODUCTOS OBJETO DE LA CONSULTORIA:</w:t>
            </w:r>
          </w:p>
          <w:p w14:paraId="7230A0D5" w14:textId="77777777" w:rsidR="005240EA" w:rsidRDefault="007347F6">
            <w:pPr>
              <w:rPr>
                <w:b/>
                <w:i/>
              </w:rPr>
            </w:pPr>
            <w:r>
              <w:rPr>
                <w:i/>
                <w:highlight w:val="lightGray"/>
              </w:rPr>
              <w:t>Detallar</w:t>
            </w:r>
            <w:r>
              <w:rPr>
                <w:b/>
                <w:i/>
              </w:rPr>
              <w:t xml:space="preserve"> </w:t>
            </w:r>
          </w:p>
          <w:p w14:paraId="4E96F0AE" w14:textId="77777777" w:rsidR="005240EA" w:rsidRDefault="005240EA">
            <w:pPr>
              <w:rPr>
                <w:b/>
              </w:rPr>
            </w:pPr>
          </w:p>
          <w:p w14:paraId="0F9C333B" w14:textId="77777777" w:rsidR="005240EA" w:rsidRDefault="007347F6">
            <w:pPr>
              <w:rPr>
                <w:b/>
              </w:rPr>
            </w:pPr>
            <w:r>
              <w:rPr>
                <w:b/>
              </w:rPr>
              <w:t xml:space="preserve"> </w:t>
            </w:r>
          </w:p>
        </w:tc>
      </w:tr>
      <w:tr w:rsidR="005240EA" w14:paraId="642B1528" w14:textId="77777777">
        <w:trPr>
          <w:trHeight w:val="20"/>
        </w:trPr>
        <w:tc>
          <w:tcPr>
            <w:tcW w:w="9541" w:type="dxa"/>
            <w:vAlign w:val="bottom"/>
          </w:tcPr>
          <w:p w14:paraId="47F764B8" w14:textId="77777777" w:rsidR="005240EA" w:rsidRDefault="005240EA">
            <w:pPr>
              <w:jc w:val="center"/>
              <w:rPr>
                <w:b/>
              </w:rPr>
            </w:pPr>
          </w:p>
          <w:tbl>
            <w:tblPr>
              <w:tblStyle w:val="a5"/>
              <w:tblW w:w="93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5"/>
              <w:gridCol w:w="2963"/>
              <w:gridCol w:w="3753"/>
            </w:tblGrid>
            <w:tr w:rsidR="005240EA" w14:paraId="26922C3D" w14:textId="77777777">
              <w:trPr>
                <w:trHeight w:val="227"/>
              </w:trPr>
              <w:tc>
                <w:tcPr>
                  <w:tcW w:w="5548" w:type="dxa"/>
                  <w:gridSpan w:val="2"/>
                  <w:shd w:val="clear" w:color="auto" w:fill="auto"/>
                </w:tcPr>
                <w:p w14:paraId="78DFB0F2" w14:textId="77777777" w:rsidR="005240EA" w:rsidRDefault="007347F6">
                  <w:pPr>
                    <w:jc w:val="center"/>
                    <w:rPr>
                      <w:b/>
                    </w:rPr>
                  </w:pPr>
                  <w:r>
                    <w:rPr>
                      <w:b/>
                    </w:rPr>
                    <w:t>Requisitos</w:t>
                  </w:r>
                </w:p>
              </w:tc>
              <w:tc>
                <w:tcPr>
                  <w:tcW w:w="3753" w:type="dxa"/>
                  <w:shd w:val="clear" w:color="auto" w:fill="auto"/>
                </w:tcPr>
                <w:p w14:paraId="38942668" w14:textId="77777777" w:rsidR="005240EA" w:rsidRDefault="007347F6">
                  <w:pPr>
                    <w:jc w:val="center"/>
                    <w:rPr>
                      <w:b/>
                    </w:rPr>
                  </w:pPr>
                  <w:r>
                    <w:rPr>
                      <w:b/>
                    </w:rPr>
                    <w:t>Indicar Cumplimiento</w:t>
                  </w:r>
                </w:p>
              </w:tc>
            </w:tr>
            <w:tr w:rsidR="005240EA" w14:paraId="653E9649" w14:textId="77777777">
              <w:trPr>
                <w:trHeight w:val="695"/>
              </w:trPr>
              <w:tc>
                <w:tcPr>
                  <w:tcW w:w="2585" w:type="dxa"/>
                  <w:shd w:val="clear" w:color="auto" w:fill="auto"/>
                </w:tcPr>
                <w:p w14:paraId="50B7EC70" w14:textId="77777777" w:rsidR="005240EA" w:rsidRDefault="007347F6">
                  <w:pPr>
                    <w:jc w:val="both"/>
                  </w:pPr>
                  <w:r>
                    <w:t>Título técnico o Profesional</w:t>
                  </w:r>
                </w:p>
              </w:tc>
              <w:tc>
                <w:tcPr>
                  <w:tcW w:w="2963" w:type="dxa"/>
                  <w:shd w:val="clear" w:color="auto" w:fill="auto"/>
                  <w:vAlign w:val="center"/>
                </w:tcPr>
                <w:p w14:paraId="3AF65B15" w14:textId="77777777" w:rsidR="005240EA" w:rsidRDefault="007347F6">
                  <w:pPr>
                    <w:jc w:val="both"/>
                    <w:rPr>
                      <w:color w:val="000000"/>
                      <w:sz w:val="18"/>
                      <w:szCs w:val="18"/>
                    </w:rPr>
                  </w:pPr>
                  <w:r>
                    <w:rPr>
                      <w:color w:val="000000"/>
                      <w:sz w:val="18"/>
                      <w:szCs w:val="18"/>
                    </w:rPr>
                    <w:t>Profesional de las áreas de derecho, ciencias políticas, o ciencias sociales o áreas afines.</w:t>
                  </w:r>
                </w:p>
                <w:p w14:paraId="1810F8AB" w14:textId="77777777" w:rsidR="005240EA" w:rsidRDefault="005240EA">
                  <w:pPr>
                    <w:jc w:val="both"/>
                    <w:rPr>
                      <w:color w:val="000000"/>
                      <w:sz w:val="18"/>
                      <w:szCs w:val="18"/>
                    </w:rPr>
                  </w:pPr>
                </w:p>
                <w:p w14:paraId="5E2068E6" w14:textId="77777777" w:rsidR="005240EA" w:rsidRDefault="007347F6">
                  <w:pPr>
                    <w:jc w:val="both"/>
                    <w:rPr>
                      <w:color w:val="000000"/>
                      <w:sz w:val="18"/>
                      <w:szCs w:val="18"/>
                    </w:rPr>
                  </w:pPr>
                  <w:r>
                    <w:rPr>
                      <w:color w:val="000000"/>
                      <w:sz w:val="18"/>
                      <w:szCs w:val="18"/>
                    </w:rPr>
                    <w:t>Estudios de postgrado en, derechos humanos, políticas públicas, discapacidad o género, o áreas afines serán considerados como una ventaja.</w:t>
                  </w:r>
                </w:p>
                <w:p w14:paraId="1C6522E9" w14:textId="77777777" w:rsidR="005240EA" w:rsidRDefault="005240EA">
                  <w:pPr>
                    <w:jc w:val="both"/>
                    <w:rPr>
                      <w:b/>
                    </w:rPr>
                  </w:pPr>
                </w:p>
              </w:tc>
              <w:tc>
                <w:tcPr>
                  <w:tcW w:w="3753" w:type="dxa"/>
                  <w:shd w:val="clear" w:color="auto" w:fill="auto"/>
                </w:tcPr>
                <w:p w14:paraId="6EF918F0" w14:textId="77777777" w:rsidR="005240EA" w:rsidRDefault="007347F6">
                  <w:pPr>
                    <w:rPr>
                      <w:i/>
                      <w:highlight w:val="lightGray"/>
                    </w:rPr>
                  </w:pPr>
                  <w:r>
                    <w:rPr>
                      <w:highlight w:val="lightGray"/>
                    </w:rPr>
                    <w:t>[Detallar los estudios realizados, Universidad- fecha de Grado – Título obtenido]</w:t>
                  </w:r>
                </w:p>
              </w:tc>
            </w:tr>
            <w:tr w:rsidR="005240EA" w14:paraId="32AC7BC9" w14:textId="77777777">
              <w:trPr>
                <w:trHeight w:val="922"/>
              </w:trPr>
              <w:tc>
                <w:tcPr>
                  <w:tcW w:w="2585" w:type="dxa"/>
                  <w:shd w:val="clear" w:color="auto" w:fill="auto"/>
                </w:tcPr>
                <w:p w14:paraId="2D186C53" w14:textId="77777777" w:rsidR="005240EA" w:rsidRDefault="007347F6">
                  <w:pPr>
                    <w:jc w:val="both"/>
                  </w:pPr>
                  <w:r>
                    <w:t xml:space="preserve">Experiencia Específica </w:t>
                  </w:r>
                </w:p>
                <w:p w14:paraId="1D008505" w14:textId="77777777" w:rsidR="005240EA" w:rsidRDefault="005240EA">
                  <w:pPr>
                    <w:jc w:val="both"/>
                  </w:pPr>
                </w:p>
                <w:p w14:paraId="37FBD4A1" w14:textId="77777777" w:rsidR="005240EA" w:rsidRDefault="007347F6">
                  <w:pPr>
                    <w:jc w:val="both"/>
                  </w:pPr>
                  <w:r>
                    <w:rPr>
                      <w:u w:val="single"/>
                    </w:rPr>
                    <w:t>Sólo se tendrá en cuenta la experiencia a partir de la fecha de grado. No se aceptan traslapos para la misma experiencia.</w:t>
                  </w:r>
                </w:p>
              </w:tc>
              <w:tc>
                <w:tcPr>
                  <w:tcW w:w="2963" w:type="dxa"/>
                  <w:shd w:val="clear" w:color="auto" w:fill="auto"/>
                </w:tcPr>
                <w:p w14:paraId="5318E6B9" w14:textId="77777777" w:rsidR="005240EA" w:rsidRDefault="007347F6">
                  <w:pPr>
                    <w:jc w:val="both"/>
                    <w:rPr>
                      <w:sz w:val="18"/>
                      <w:szCs w:val="18"/>
                    </w:rPr>
                  </w:pPr>
                  <w:r>
                    <w:rPr>
                      <w:sz w:val="18"/>
                      <w:szCs w:val="18"/>
                    </w:rPr>
                    <w:t>Acreditar experiencia laboral certificada de al cuatro (4) años así:</w:t>
                  </w:r>
                </w:p>
                <w:p w14:paraId="7D5836EC" w14:textId="77777777" w:rsidR="005240EA" w:rsidRDefault="007347F6">
                  <w:pPr>
                    <w:jc w:val="both"/>
                    <w:rPr>
                      <w:sz w:val="18"/>
                      <w:szCs w:val="18"/>
                    </w:rPr>
                  </w:pPr>
                  <w:r>
                    <w:rPr>
                      <w:sz w:val="18"/>
                      <w:szCs w:val="18"/>
                    </w:rPr>
                    <w:t>Experiencia de tres (3) años en trabajo específico relacionado con los derechos de personas con discapacidad.</w:t>
                  </w:r>
                </w:p>
                <w:p w14:paraId="3C3FF545" w14:textId="77777777" w:rsidR="005240EA" w:rsidRDefault="007347F6">
                  <w:pPr>
                    <w:jc w:val="both"/>
                    <w:rPr>
                      <w:b/>
                    </w:rPr>
                  </w:pPr>
                  <w:r>
                    <w:rPr>
                      <w:sz w:val="18"/>
                      <w:szCs w:val="18"/>
                    </w:rPr>
                    <w:t>Experiencia de un (1) año en derechos humanos y /o de las mujeres, investigación cuantitativa y/o cualitativa con enfoque de género, consultorías, asesorías,  actividades o proyectos en temas relacionados con la ley de capacidad legal de personas con discapacidad.</w:t>
                  </w:r>
                </w:p>
              </w:tc>
              <w:tc>
                <w:tcPr>
                  <w:tcW w:w="3753" w:type="dxa"/>
                  <w:shd w:val="clear" w:color="auto" w:fill="auto"/>
                  <w:vAlign w:val="center"/>
                </w:tcPr>
                <w:p w14:paraId="7CB12384" w14:textId="77777777" w:rsidR="005240EA" w:rsidRDefault="007347F6">
                  <w:pPr>
                    <w:jc w:val="both"/>
                    <w:rPr>
                      <w:i/>
                      <w:highlight w:val="lightGray"/>
                    </w:rPr>
                  </w:pPr>
                  <w:r>
                    <w:rPr>
                      <w:sz w:val="18"/>
                      <w:szCs w:val="18"/>
                    </w:rPr>
                    <w:t>[</w:t>
                  </w:r>
                  <w:r>
                    <w:rPr>
                      <w:highlight w:val="lightGray"/>
                    </w:rPr>
                    <w:t>Relacionar detalladamente la experiencia que posea de acuerdo a lo mínimo solicitado (Detallar: Objeto Breve descripción de las actividades que se desarrollaron– fecha de inicio – fecha de terminación – Entidad contratante)]</w:t>
                  </w:r>
                </w:p>
              </w:tc>
            </w:tr>
            <w:tr w:rsidR="005240EA" w14:paraId="7BA3FB27" w14:textId="77777777">
              <w:trPr>
                <w:trHeight w:val="922"/>
              </w:trPr>
              <w:tc>
                <w:tcPr>
                  <w:tcW w:w="2585" w:type="dxa"/>
                  <w:shd w:val="clear" w:color="auto" w:fill="auto"/>
                </w:tcPr>
                <w:p w14:paraId="1E15992D" w14:textId="77777777" w:rsidR="005240EA" w:rsidRDefault="007347F6">
                  <w:pPr>
                    <w:jc w:val="both"/>
                  </w:pPr>
                  <w:r>
                    <w:t>Idioma</w:t>
                  </w:r>
                </w:p>
              </w:tc>
              <w:tc>
                <w:tcPr>
                  <w:tcW w:w="2963" w:type="dxa"/>
                  <w:shd w:val="clear" w:color="auto" w:fill="auto"/>
                </w:tcPr>
                <w:p w14:paraId="3DA20DF1" w14:textId="77777777" w:rsidR="005240EA" w:rsidRDefault="007347F6">
                  <w:pPr>
                    <w:jc w:val="both"/>
                    <w:rPr>
                      <w:b/>
                    </w:rPr>
                  </w:pPr>
                  <w:r>
                    <w:t>Español</w:t>
                  </w:r>
                </w:p>
              </w:tc>
              <w:tc>
                <w:tcPr>
                  <w:tcW w:w="3753" w:type="dxa"/>
                  <w:shd w:val="clear" w:color="auto" w:fill="auto"/>
                  <w:vAlign w:val="center"/>
                </w:tcPr>
                <w:p w14:paraId="0CFDB20B" w14:textId="77777777" w:rsidR="005240EA" w:rsidRDefault="007347F6">
                  <w:pPr>
                    <w:jc w:val="both"/>
                    <w:rPr>
                      <w:i/>
                      <w:highlight w:val="lightGray"/>
                    </w:rPr>
                  </w:pPr>
                  <w:r>
                    <w:rPr>
                      <w:highlight w:val="lightGray"/>
                    </w:rPr>
                    <w:t>[Relacionar o detallar el cumplimiento del requisito]</w:t>
                  </w:r>
                </w:p>
              </w:tc>
            </w:tr>
            <w:tr w:rsidR="005240EA" w14:paraId="20C9DB6B" w14:textId="77777777">
              <w:trPr>
                <w:trHeight w:val="410"/>
              </w:trPr>
              <w:tc>
                <w:tcPr>
                  <w:tcW w:w="2585" w:type="dxa"/>
                  <w:shd w:val="clear" w:color="auto" w:fill="auto"/>
                </w:tcPr>
                <w:p w14:paraId="5CE6F8FC" w14:textId="77777777" w:rsidR="005240EA" w:rsidRDefault="005240EA">
                  <w:pPr>
                    <w:jc w:val="both"/>
                  </w:pPr>
                </w:p>
              </w:tc>
              <w:tc>
                <w:tcPr>
                  <w:tcW w:w="2963" w:type="dxa"/>
                  <w:shd w:val="clear" w:color="auto" w:fill="auto"/>
                </w:tcPr>
                <w:p w14:paraId="23EAB217" w14:textId="77777777" w:rsidR="005240EA" w:rsidRDefault="005240EA">
                  <w:pPr>
                    <w:pBdr>
                      <w:top w:val="nil"/>
                      <w:left w:val="nil"/>
                      <w:bottom w:val="nil"/>
                      <w:right w:val="nil"/>
                      <w:between w:val="nil"/>
                    </w:pBdr>
                    <w:jc w:val="both"/>
                    <w:rPr>
                      <w:rFonts w:eastAsia="Arial" w:cs="Arial"/>
                      <w:b/>
                      <w:color w:val="000000"/>
                      <w:szCs w:val="20"/>
                    </w:rPr>
                  </w:pPr>
                </w:p>
              </w:tc>
              <w:tc>
                <w:tcPr>
                  <w:tcW w:w="3753" w:type="dxa"/>
                  <w:shd w:val="clear" w:color="auto" w:fill="auto"/>
                  <w:vAlign w:val="center"/>
                </w:tcPr>
                <w:p w14:paraId="7DBEEE53" w14:textId="77777777" w:rsidR="005240EA" w:rsidRDefault="005240EA">
                  <w:pPr>
                    <w:jc w:val="both"/>
                    <w:rPr>
                      <w:i/>
                      <w:highlight w:val="magenta"/>
                    </w:rPr>
                  </w:pPr>
                </w:p>
              </w:tc>
            </w:tr>
          </w:tbl>
          <w:p w14:paraId="7AF355AF" w14:textId="77777777" w:rsidR="005240EA" w:rsidRDefault="005240EA">
            <w:pPr>
              <w:jc w:val="center"/>
              <w:rPr>
                <w:b/>
              </w:rPr>
            </w:pPr>
          </w:p>
        </w:tc>
      </w:tr>
      <w:tr w:rsidR="005240EA" w14:paraId="770D3962" w14:textId="77777777">
        <w:trPr>
          <w:trHeight w:val="20"/>
        </w:trPr>
        <w:tc>
          <w:tcPr>
            <w:tcW w:w="9541" w:type="dxa"/>
            <w:tcBorders>
              <w:top w:val="single" w:sz="4" w:space="0" w:color="000000"/>
              <w:left w:val="single" w:sz="4" w:space="0" w:color="000000"/>
              <w:bottom w:val="single" w:sz="4" w:space="0" w:color="000000"/>
              <w:right w:val="single" w:sz="4" w:space="0" w:color="000000"/>
            </w:tcBorders>
            <w:vAlign w:val="center"/>
          </w:tcPr>
          <w:p w14:paraId="63D77FAA" w14:textId="77777777" w:rsidR="005240EA" w:rsidRDefault="005240EA">
            <w:pPr>
              <w:jc w:val="both"/>
            </w:pPr>
          </w:p>
          <w:p w14:paraId="5D497852" w14:textId="77777777" w:rsidR="005240EA" w:rsidRDefault="007347F6">
            <w:pPr>
              <w:jc w:val="both"/>
            </w:pPr>
            <w:r>
              <w:t>Suministre el contacto telefónico y de correo electrónico de mínimo dos (2) jefes o supervisores anteriores, con quienes se pueda obtener referencias laborales sobre trabajos previos relacionados con el objeto de esta consultoría:</w:t>
            </w:r>
          </w:p>
          <w:p w14:paraId="6699BA47" w14:textId="77777777" w:rsidR="005240EA" w:rsidRDefault="005240EA">
            <w:pPr>
              <w:jc w:val="both"/>
            </w:pPr>
          </w:p>
          <w:tbl>
            <w:tblPr>
              <w:tblStyle w:val="a6"/>
              <w:tblW w:w="9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4"/>
              <w:gridCol w:w="2963"/>
              <w:gridCol w:w="3075"/>
            </w:tblGrid>
            <w:tr w:rsidR="005240EA" w14:paraId="23A51F80" w14:textId="77777777">
              <w:tc>
                <w:tcPr>
                  <w:tcW w:w="2964" w:type="dxa"/>
                  <w:shd w:val="clear" w:color="auto" w:fill="auto"/>
                </w:tcPr>
                <w:p w14:paraId="328C237D" w14:textId="77777777" w:rsidR="005240EA" w:rsidRDefault="007347F6">
                  <w:pPr>
                    <w:jc w:val="both"/>
                  </w:pPr>
                  <w:r>
                    <w:t>Nombre</w:t>
                  </w:r>
                </w:p>
              </w:tc>
              <w:tc>
                <w:tcPr>
                  <w:tcW w:w="2963" w:type="dxa"/>
                  <w:shd w:val="clear" w:color="auto" w:fill="auto"/>
                </w:tcPr>
                <w:p w14:paraId="453A4941" w14:textId="77777777" w:rsidR="005240EA" w:rsidRDefault="007347F6">
                  <w:pPr>
                    <w:jc w:val="both"/>
                  </w:pPr>
                  <w:r>
                    <w:t>Correo Electrónico</w:t>
                  </w:r>
                </w:p>
              </w:tc>
              <w:tc>
                <w:tcPr>
                  <w:tcW w:w="3075" w:type="dxa"/>
                  <w:shd w:val="clear" w:color="auto" w:fill="auto"/>
                </w:tcPr>
                <w:p w14:paraId="68190A18" w14:textId="77777777" w:rsidR="005240EA" w:rsidRDefault="007347F6">
                  <w:pPr>
                    <w:jc w:val="both"/>
                  </w:pPr>
                  <w:r>
                    <w:t xml:space="preserve">Teléfono </w:t>
                  </w:r>
                </w:p>
              </w:tc>
            </w:tr>
            <w:tr w:rsidR="005240EA" w14:paraId="2E7A7452" w14:textId="77777777">
              <w:tc>
                <w:tcPr>
                  <w:tcW w:w="2964" w:type="dxa"/>
                  <w:shd w:val="clear" w:color="auto" w:fill="auto"/>
                </w:tcPr>
                <w:p w14:paraId="10B630BE" w14:textId="77777777" w:rsidR="005240EA" w:rsidRDefault="007347F6">
                  <w:pPr>
                    <w:jc w:val="both"/>
                    <w:rPr>
                      <w:highlight w:val="lightGray"/>
                    </w:rPr>
                  </w:pPr>
                  <w:r>
                    <w:rPr>
                      <w:highlight w:val="lightGray"/>
                    </w:rPr>
                    <w:t>[Relacionar ]</w:t>
                  </w:r>
                </w:p>
              </w:tc>
              <w:tc>
                <w:tcPr>
                  <w:tcW w:w="2963" w:type="dxa"/>
                  <w:shd w:val="clear" w:color="auto" w:fill="auto"/>
                </w:tcPr>
                <w:p w14:paraId="3878A830" w14:textId="77777777" w:rsidR="005240EA" w:rsidRDefault="007347F6">
                  <w:pPr>
                    <w:jc w:val="both"/>
                    <w:rPr>
                      <w:highlight w:val="lightGray"/>
                    </w:rPr>
                  </w:pPr>
                  <w:r>
                    <w:rPr>
                      <w:highlight w:val="lightGray"/>
                    </w:rPr>
                    <w:t>[Relacionar ]</w:t>
                  </w:r>
                </w:p>
              </w:tc>
              <w:tc>
                <w:tcPr>
                  <w:tcW w:w="3075" w:type="dxa"/>
                  <w:shd w:val="clear" w:color="auto" w:fill="auto"/>
                </w:tcPr>
                <w:p w14:paraId="07D91800" w14:textId="77777777" w:rsidR="005240EA" w:rsidRDefault="007347F6">
                  <w:pPr>
                    <w:jc w:val="both"/>
                    <w:rPr>
                      <w:highlight w:val="lightGray"/>
                    </w:rPr>
                  </w:pPr>
                  <w:r>
                    <w:rPr>
                      <w:highlight w:val="lightGray"/>
                    </w:rPr>
                    <w:t>[Relacionar ]</w:t>
                  </w:r>
                </w:p>
              </w:tc>
            </w:tr>
            <w:tr w:rsidR="005240EA" w14:paraId="7DE768D6" w14:textId="77777777">
              <w:tc>
                <w:tcPr>
                  <w:tcW w:w="2964" w:type="dxa"/>
                  <w:shd w:val="clear" w:color="auto" w:fill="auto"/>
                </w:tcPr>
                <w:p w14:paraId="2ACD29BC" w14:textId="77777777" w:rsidR="005240EA" w:rsidRDefault="007347F6">
                  <w:pPr>
                    <w:jc w:val="both"/>
                    <w:rPr>
                      <w:highlight w:val="lightGray"/>
                    </w:rPr>
                  </w:pPr>
                  <w:r>
                    <w:rPr>
                      <w:highlight w:val="lightGray"/>
                    </w:rPr>
                    <w:t>[Relacionar ]</w:t>
                  </w:r>
                </w:p>
              </w:tc>
              <w:tc>
                <w:tcPr>
                  <w:tcW w:w="2963" w:type="dxa"/>
                  <w:shd w:val="clear" w:color="auto" w:fill="auto"/>
                </w:tcPr>
                <w:p w14:paraId="1BC6D0C4" w14:textId="77777777" w:rsidR="005240EA" w:rsidRDefault="007347F6">
                  <w:pPr>
                    <w:jc w:val="both"/>
                    <w:rPr>
                      <w:highlight w:val="lightGray"/>
                    </w:rPr>
                  </w:pPr>
                  <w:r>
                    <w:rPr>
                      <w:highlight w:val="lightGray"/>
                    </w:rPr>
                    <w:t>[Relacionar ]</w:t>
                  </w:r>
                </w:p>
              </w:tc>
              <w:tc>
                <w:tcPr>
                  <w:tcW w:w="3075" w:type="dxa"/>
                  <w:shd w:val="clear" w:color="auto" w:fill="auto"/>
                </w:tcPr>
                <w:p w14:paraId="35439CE9" w14:textId="77777777" w:rsidR="005240EA" w:rsidRDefault="007347F6">
                  <w:pPr>
                    <w:jc w:val="both"/>
                    <w:rPr>
                      <w:highlight w:val="lightGray"/>
                    </w:rPr>
                  </w:pPr>
                  <w:r>
                    <w:rPr>
                      <w:highlight w:val="lightGray"/>
                    </w:rPr>
                    <w:t>[Relacionar ]</w:t>
                  </w:r>
                </w:p>
              </w:tc>
            </w:tr>
          </w:tbl>
          <w:p w14:paraId="31ADE3E9" w14:textId="77777777" w:rsidR="005240EA" w:rsidRDefault="007347F6">
            <w:pPr>
              <w:jc w:val="both"/>
            </w:pPr>
            <w:r>
              <w:t>Mediante el suministro de esta información autorizo a ONU Mujeres a obtener referencias laborales.</w:t>
            </w:r>
          </w:p>
        </w:tc>
      </w:tr>
    </w:tbl>
    <w:p w14:paraId="515F5957" w14:textId="77777777" w:rsidR="005240EA" w:rsidRDefault="005240EA">
      <w:pPr>
        <w:jc w:val="both"/>
      </w:pPr>
    </w:p>
    <w:p w14:paraId="51F33872" w14:textId="77777777" w:rsidR="005240EA" w:rsidRDefault="007347F6">
      <w:pPr>
        <w:ind w:left="720" w:hanging="720"/>
        <w:rPr>
          <w:b/>
          <w:smallCaps/>
        </w:rPr>
      </w:pPr>
      <w:r>
        <w:rPr>
          <w:b/>
          <w:smallCaps/>
        </w:rPr>
        <w:t>PARTE II:</w:t>
      </w:r>
    </w:p>
    <w:tbl>
      <w:tblPr>
        <w:tblStyle w:val="a7"/>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7"/>
        <w:gridCol w:w="4564"/>
      </w:tblGrid>
      <w:tr w:rsidR="005240EA" w14:paraId="51FC65E7"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7AC93F15" w14:textId="77777777" w:rsidR="005240EA" w:rsidRDefault="007347F6">
            <w:r>
              <w:lastRenderedPageBreak/>
              <w:t>En caso de emergencia contactar a:</w:t>
            </w:r>
          </w:p>
        </w:tc>
        <w:tc>
          <w:tcPr>
            <w:tcW w:w="4564" w:type="dxa"/>
            <w:tcBorders>
              <w:top w:val="single" w:sz="4" w:space="0" w:color="000000"/>
              <w:left w:val="single" w:sz="4" w:space="0" w:color="000000"/>
              <w:bottom w:val="single" w:sz="4" w:space="0" w:color="000000"/>
              <w:right w:val="single" w:sz="4" w:space="0" w:color="000000"/>
            </w:tcBorders>
            <w:vAlign w:val="center"/>
          </w:tcPr>
          <w:p w14:paraId="15860862" w14:textId="77777777" w:rsidR="005240EA" w:rsidRDefault="007347F6">
            <w:pPr>
              <w:rPr>
                <w:i/>
                <w:highlight w:val="lightGray"/>
              </w:rPr>
            </w:pPr>
            <w:r>
              <w:rPr>
                <w:i/>
                <w:highlight w:val="lightGray"/>
              </w:rPr>
              <w:t>Indicar</w:t>
            </w:r>
          </w:p>
        </w:tc>
      </w:tr>
      <w:tr w:rsidR="005240EA" w14:paraId="78F67B94"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5ADE21A3" w14:textId="77777777" w:rsidR="005240EA" w:rsidRDefault="007347F6">
            <w:r>
              <w:t>Dirección y 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16BD5870" w14:textId="77777777" w:rsidR="005240EA" w:rsidRDefault="007347F6">
            <w:pPr>
              <w:rPr>
                <w:highlight w:val="lightGray"/>
              </w:rPr>
            </w:pPr>
            <w:r>
              <w:rPr>
                <w:i/>
                <w:highlight w:val="lightGray"/>
              </w:rPr>
              <w:t>Indicar</w:t>
            </w:r>
          </w:p>
        </w:tc>
      </w:tr>
      <w:tr w:rsidR="005240EA" w14:paraId="3AE2345E"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22EFD421" w14:textId="77777777" w:rsidR="005240EA" w:rsidRDefault="007347F6">
            <w:r>
              <w:t>Los Consultores Individuales deben designar un beneficiario, indicar nombre completo:</w:t>
            </w:r>
          </w:p>
        </w:tc>
        <w:tc>
          <w:tcPr>
            <w:tcW w:w="4564" w:type="dxa"/>
            <w:tcBorders>
              <w:top w:val="single" w:sz="4" w:space="0" w:color="000000"/>
              <w:left w:val="single" w:sz="4" w:space="0" w:color="000000"/>
              <w:bottom w:val="single" w:sz="4" w:space="0" w:color="000000"/>
              <w:right w:val="single" w:sz="4" w:space="0" w:color="000000"/>
            </w:tcBorders>
            <w:vAlign w:val="center"/>
          </w:tcPr>
          <w:p w14:paraId="65A9B719" w14:textId="77777777" w:rsidR="005240EA" w:rsidRDefault="007347F6">
            <w:pPr>
              <w:rPr>
                <w:highlight w:val="lightGray"/>
              </w:rPr>
            </w:pPr>
            <w:r>
              <w:rPr>
                <w:i/>
                <w:highlight w:val="lightGray"/>
              </w:rPr>
              <w:t>Indicar</w:t>
            </w:r>
          </w:p>
        </w:tc>
      </w:tr>
      <w:tr w:rsidR="005240EA" w14:paraId="2BBFA702"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12FFBE69" w14:textId="77777777" w:rsidR="005240EA" w:rsidRDefault="007347F6">
            <w:r>
              <w:t>Documento de Identidad No.</w:t>
            </w:r>
          </w:p>
        </w:tc>
        <w:tc>
          <w:tcPr>
            <w:tcW w:w="4564" w:type="dxa"/>
            <w:tcBorders>
              <w:top w:val="single" w:sz="4" w:space="0" w:color="000000"/>
              <w:left w:val="single" w:sz="4" w:space="0" w:color="000000"/>
              <w:bottom w:val="single" w:sz="4" w:space="0" w:color="000000"/>
              <w:right w:val="single" w:sz="4" w:space="0" w:color="000000"/>
            </w:tcBorders>
            <w:vAlign w:val="center"/>
          </w:tcPr>
          <w:p w14:paraId="783887D3" w14:textId="77777777" w:rsidR="005240EA" w:rsidRDefault="007347F6">
            <w:pPr>
              <w:rPr>
                <w:highlight w:val="lightGray"/>
              </w:rPr>
            </w:pPr>
            <w:r>
              <w:rPr>
                <w:i/>
                <w:highlight w:val="lightGray"/>
              </w:rPr>
              <w:t>Indicar</w:t>
            </w:r>
          </w:p>
        </w:tc>
      </w:tr>
      <w:tr w:rsidR="005240EA" w14:paraId="22122711"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7276CD38" w14:textId="77777777" w:rsidR="005240EA" w:rsidRDefault="007347F6">
            <w:r>
              <w:t xml:space="preserve">Dirección y Ciudad </w:t>
            </w:r>
          </w:p>
        </w:tc>
        <w:tc>
          <w:tcPr>
            <w:tcW w:w="4564" w:type="dxa"/>
            <w:tcBorders>
              <w:top w:val="single" w:sz="4" w:space="0" w:color="000000"/>
              <w:left w:val="single" w:sz="4" w:space="0" w:color="000000"/>
              <w:bottom w:val="single" w:sz="4" w:space="0" w:color="000000"/>
              <w:right w:val="single" w:sz="4" w:space="0" w:color="000000"/>
            </w:tcBorders>
            <w:vAlign w:val="center"/>
          </w:tcPr>
          <w:p w14:paraId="52ABC0D9" w14:textId="77777777" w:rsidR="005240EA" w:rsidRDefault="007347F6">
            <w:pPr>
              <w:rPr>
                <w:highlight w:val="lightGray"/>
              </w:rPr>
            </w:pPr>
            <w:r>
              <w:rPr>
                <w:i/>
                <w:highlight w:val="lightGray"/>
              </w:rPr>
              <w:t>Indicar</w:t>
            </w:r>
          </w:p>
        </w:tc>
      </w:tr>
      <w:tr w:rsidR="005240EA" w14:paraId="71A54BAB" w14:textId="77777777">
        <w:trPr>
          <w:trHeight w:val="525"/>
        </w:trPr>
        <w:tc>
          <w:tcPr>
            <w:tcW w:w="4977" w:type="dxa"/>
            <w:tcBorders>
              <w:top w:val="single" w:sz="4" w:space="0" w:color="000000"/>
              <w:left w:val="single" w:sz="4" w:space="0" w:color="000000"/>
              <w:bottom w:val="single" w:sz="4" w:space="0" w:color="000000"/>
              <w:right w:val="single" w:sz="4" w:space="0" w:color="000000"/>
            </w:tcBorders>
            <w:vAlign w:val="center"/>
          </w:tcPr>
          <w:p w14:paraId="2D716FAC" w14:textId="77777777" w:rsidR="005240EA" w:rsidRDefault="007347F6">
            <w:r>
              <w:t>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73D5F1AC" w14:textId="77777777" w:rsidR="005240EA" w:rsidRDefault="007347F6">
            <w:pPr>
              <w:rPr>
                <w:highlight w:val="lightGray"/>
              </w:rPr>
            </w:pPr>
            <w:r>
              <w:rPr>
                <w:i/>
                <w:highlight w:val="lightGray"/>
              </w:rPr>
              <w:t>Indicar</w:t>
            </w:r>
          </w:p>
        </w:tc>
      </w:tr>
      <w:tr w:rsidR="005240EA" w14:paraId="28CD2E59" w14:textId="77777777">
        <w:trPr>
          <w:trHeight w:val="1128"/>
        </w:trPr>
        <w:tc>
          <w:tcPr>
            <w:tcW w:w="4977" w:type="dxa"/>
            <w:tcBorders>
              <w:top w:val="single" w:sz="4" w:space="0" w:color="000000"/>
              <w:left w:val="single" w:sz="4" w:space="0" w:color="000000"/>
              <w:bottom w:val="single" w:sz="4" w:space="0" w:color="000000"/>
              <w:right w:val="single" w:sz="4" w:space="0" w:color="000000"/>
            </w:tcBorders>
            <w:vAlign w:val="center"/>
          </w:tcPr>
          <w:p w14:paraId="6D54C672" w14:textId="77777777" w:rsidR="005240EA" w:rsidRDefault="007347F6">
            <w:r>
              <w:t>¿Actualmente es usted funcionario público?</w:t>
            </w:r>
          </w:p>
        </w:tc>
        <w:tc>
          <w:tcPr>
            <w:tcW w:w="4564" w:type="dxa"/>
            <w:tcBorders>
              <w:top w:val="single" w:sz="4" w:space="0" w:color="000000"/>
              <w:left w:val="single" w:sz="4" w:space="0" w:color="000000"/>
              <w:bottom w:val="single" w:sz="4" w:space="0" w:color="000000"/>
              <w:right w:val="single" w:sz="4" w:space="0" w:color="000000"/>
            </w:tcBorders>
            <w:vAlign w:val="center"/>
          </w:tcPr>
          <w:p w14:paraId="684DEFD5" w14:textId="77777777" w:rsidR="005240EA" w:rsidRDefault="007347F6">
            <w:pPr>
              <w:rPr>
                <w:i/>
                <w:highlight w:val="lightGray"/>
              </w:rPr>
            </w:pPr>
            <w:r>
              <w:rPr>
                <w:i/>
              </w:rPr>
              <w:t>Sí</w:t>
            </w:r>
            <w:r>
              <w:rPr>
                <w:i/>
                <w:highlight w:val="lightGray"/>
              </w:rPr>
              <w:t xml:space="preserve"> ___ </w:t>
            </w:r>
            <w:r>
              <w:rPr>
                <w:i/>
              </w:rPr>
              <w:t>No</w:t>
            </w:r>
            <w:r>
              <w:rPr>
                <w:i/>
                <w:highlight w:val="lightGray"/>
              </w:rPr>
              <w:t>___</w:t>
            </w:r>
          </w:p>
          <w:p w14:paraId="10F6B84A" w14:textId="77777777" w:rsidR="005240EA" w:rsidRDefault="005240EA">
            <w:pPr>
              <w:rPr>
                <w:i/>
                <w:highlight w:val="lightGray"/>
              </w:rPr>
            </w:pPr>
          </w:p>
          <w:p w14:paraId="6408B6AA" w14:textId="77777777" w:rsidR="005240EA" w:rsidRDefault="007347F6">
            <w:pPr>
              <w:rPr>
                <w:i/>
              </w:rPr>
            </w:pPr>
            <w:r>
              <w:rPr>
                <w:i/>
              </w:rPr>
              <w:t>En caso de “si” indicar entidad y cargo</w:t>
            </w:r>
          </w:p>
          <w:p w14:paraId="3D54720C" w14:textId="77777777" w:rsidR="005240EA" w:rsidRDefault="007347F6">
            <w:pPr>
              <w:rPr>
                <w:i/>
                <w:highlight w:val="lightGray"/>
                <w:u w:val="single"/>
              </w:rPr>
            </w:pPr>
            <w:r>
              <w:rPr>
                <w:i/>
                <w:highlight w:val="lightGray"/>
                <w:u w:val="single"/>
              </w:rPr>
              <w:t>___________             __</w:t>
            </w:r>
          </w:p>
          <w:p w14:paraId="6BA80B7A" w14:textId="77777777" w:rsidR="005240EA" w:rsidRDefault="005240EA">
            <w:pPr>
              <w:rPr>
                <w:i/>
                <w:highlight w:val="lightGray"/>
                <w:u w:val="single"/>
              </w:rPr>
            </w:pPr>
          </w:p>
        </w:tc>
      </w:tr>
      <w:tr w:rsidR="005240EA" w14:paraId="3B5B2F64"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6277DCE1" w14:textId="77777777" w:rsidR="005240EA" w:rsidRDefault="007347F6">
            <w:pPr>
              <w:jc w:val="both"/>
            </w:pPr>
            <w:r>
              <w:t>¿Ha sido contratado por Naciones Unidas en cualquiera de las modalidades de contratación (IC, SC, STAFF, TA, otra)?</w:t>
            </w:r>
          </w:p>
        </w:tc>
        <w:tc>
          <w:tcPr>
            <w:tcW w:w="4564" w:type="dxa"/>
            <w:tcBorders>
              <w:top w:val="single" w:sz="4" w:space="0" w:color="000000"/>
              <w:left w:val="single" w:sz="4" w:space="0" w:color="000000"/>
              <w:bottom w:val="single" w:sz="4" w:space="0" w:color="000000"/>
              <w:right w:val="single" w:sz="4" w:space="0" w:color="000000"/>
            </w:tcBorders>
            <w:vAlign w:val="center"/>
          </w:tcPr>
          <w:p w14:paraId="2B6187B2" w14:textId="77777777" w:rsidR="005240EA" w:rsidRDefault="007347F6">
            <w:pPr>
              <w:rPr>
                <w:i/>
                <w:highlight w:val="lightGray"/>
              </w:rPr>
            </w:pPr>
            <w:r>
              <w:rPr>
                <w:i/>
              </w:rPr>
              <w:t>Sí</w:t>
            </w:r>
            <w:r>
              <w:rPr>
                <w:i/>
                <w:highlight w:val="lightGray"/>
              </w:rPr>
              <w:t xml:space="preserve"> ___ </w:t>
            </w:r>
            <w:r>
              <w:rPr>
                <w:i/>
              </w:rPr>
              <w:t>No</w:t>
            </w:r>
            <w:r>
              <w:rPr>
                <w:i/>
                <w:highlight w:val="lightGray"/>
              </w:rPr>
              <w:t>___</w:t>
            </w:r>
          </w:p>
          <w:p w14:paraId="579F76FA" w14:textId="77777777" w:rsidR="005240EA" w:rsidRDefault="005240EA">
            <w:pPr>
              <w:rPr>
                <w:highlight w:val="lightGray"/>
              </w:rPr>
            </w:pPr>
          </w:p>
          <w:p w14:paraId="1BA44152" w14:textId="77777777" w:rsidR="005240EA" w:rsidRDefault="007347F6">
            <w:r>
              <w:t xml:space="preserve">En caso de “si” Indique tipo de contrato, cargo, nivel,  lugar, fecha de desvinculación </w:t>
            </w:r>
          </w:p>
          <w:p w14:paraId="076A9ADE" w14:textId="77777777" w:rsidR="005240EA" w:rsidRDefault="007347F6">
            <w:pPr>
              <w:rPr>
                <w:i/>
                <w:highlight w:val="lightGray"/>
                <w:u w:val="single"/>
              </w:rPr>
            </w:pPr>
            <w:r>
              <w:rPr>
                <w:i/>
                <w:highlight w:val="lightGray"/>
                <w:u w:val="single"/>
              </w:rPr>
              <w:t>___________             __</w:t>
            </w:r>
          </w:p>
          <w:p w14:paraId="1FC3F358" w14:textId="77777777" w:rsidR="005240EA" w:rsidRDefault="005240EA">
            <w:pPr>
              <w:rPr>
                <w:highlight w:val="lightGray"/>
              </w:rPr>
            </w:pPr>
          </w:p>
        </w:tc>
      </w:tr>
      <w:tr w:rsidR="005240EA" w14:paraId="2ACA5793"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3435E08D" w14:textId="77777777" w:rsidR="005240EA" w:rsidRDefault="007347F6">
            <w:r>
              <w:t>¿Su padre, madre, hijos(as), hermanos(as), esposo(s) es (son) funcionarios del staff de Naciones Unidas?</w:t>
            </w:r>
          </w:p>
        </w:tc>
        <w:tc>
          <w:tcPr>
            <w:tcW w:w="4564" w:type="dxa"/>
            <w:tcBorders>
              <w:top w:val="single" w:sz="4" w:space="0" w:color="000000"/>
              <w:left w:val="single" w:sz="4" w:space="0" w:color="000000"/>
              <w:bottom w:val="single" w:sz="4" w:space="0" w:color="000000"/>
              <w:right w:val="single" w:sz="4" w:space="0" w:color="000000"/>
            </w:tcBorders>
            <w:vAlign w:val="center"/>
          </w:tcPr>
          <w:p w14:paraId="11F4572B" w14:textId="77777777" w:rsidR="005240EA" w:rsidRDefault="007347F6">
            <w:pPr>
              <w:rPr>
                <w:i/>
                <w:highlight w:val="lightGray"/>
              </w:rPr>
            </w:pPr>
            <w:r>
              <w:rPr>
                <w:i/>
              </w:rPr>
              <w:t>Sí</w:t>
            </w:r>
            <w:r>
              <w:rPr>
                <w:i/>
                <w:highlight w:val="lightGray"/>
              </w:rPr>
              <w:t xml:space="preserve"> ___ </w:t>
            </w:r>
            <w:r>
              <w:rPr>
                <w:i/>
              </w:rPr>
              <w:t>No</w:t>
            </w:r>
            <w:r>
              <w:rPr>
                <w:i/>
                <w:highlight w:val="lightGray"/>
              </w:rPr>
              <w:t>___</w:t>
            </w:r>
          </w:p>
          <w:p w14:paraId="65C0CD35" w14:textId="77777777" w:rsidR="005240EA" w:rsidRDefault="005240EA">
            <w:pPr>
              <w:rPr>
                <w:highlight w:val="lightGray"/>
              </w:rPr>
            </w:pPr>
          </w:p>
          <w:p w14:paraId="308D5A20" w14:textId="77777777" w:rsidR="005240EA" w:rsidRDefault="007347F6">
            <w:pPr>
              <w:rPr>
                <w:i/>
                <w:highlight w:val="lightGray"/>
                <w:u w:val="single"/>
              </w:rPr>
            </w:pPr>
            <w:r>
              <w:t>En caso de “si” indique</w:t>
            </w:r>
            <w:r>
              <w:rPr>
                <w:i/>
                <w:color w:val="FF0000"/>
              </w:rPr>
              <w:t xml:space="preserve"> </w:t>
            </w:r>
            <w:r>
              <w:t xml:space="preserve">el nombre del familiar, la Oficina de Naciones Unidas que contrata o emplea al pariente, así como el parentesco, si tal relación existiese  </w:t>
            </w:r>
            <w:r>
              <w:rPr>
                <w:i/>
                <w:highlight w:val="lightGray"/>
                <w:u w:val="single"/>
              </w:rPr>
              <w:t>___________             __</w:t>
            </w:r>
          </w:p>
          <w:p w14:paraId="39C7385F" w14:textId="77777777" w:rsidR="005240EA" w:rsidRDefault="005240EA">
            <w:pPr>
              <w:rPr>
                <w:i/>
                <w:highlight w:val="yellow"/>
              </w:rPr>
            </w:pPr>
          </w:p>
        </w:tc>
      </w:tr>
      <w:tr w:rsidR="005240EA" w14:paraId="48FBA82A"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2F8E6BAF" w14:textId="77777777" w:rsidR="005240EA" w:rsidRDefault="007347F6">
            <w:r>
              <w:t>¿En la actualidad está usted contratado por las Naciones Unidas, en cualquiera de sus modalidades?</w:t>
            </w:r>
          </w:p>
        </w:tc>
        <w:tc>
          <w:tcPr>
            <w:tcW w:w="4564" w:type="dxa"/>
            <w:tcBorders>
              <w:top w:val="single" w:sz="4" w:space="0" w:color="000000"/>
              <w:left w:val="single" w:sz="4" w:space="0" w:color="000000"/>
              <w:bottom w:val="single" w:sz="4" w:space="0" w:color="000000"/>
              <w:right w:val="single" w:sz="4" w:space="0" w:color="000000"/>
            </w:tcBorders>
            <w:vAlign w:val="center"/>
          </w:tcPr>
          <w:p w14:paraId="05C5E4C8" w14:textId="77777777" w:rsidR="005240EA" w:rsidRDefault="007347F6">
            <w:pPr>
              <w:rPr>
                <w:i/>
                <w:highlight w:val="lightGray"/>
              </w:rPr>
            </w:pPr>
            <w:r>
              <w:rPr>
                <w:i/>
              </w:rPr>
              <w:t>Sí</w:t>
            </w:r>
            <w:r>
              <w:rPr>
                <w:i/>
                <w:highlight w:val="lightGray"/>
              </w:rPr>
              <w:t xml:space="preserve"> ___ </w:t>
            </w:r>
            <w:r>
              <w:rPr>
                <w:i/>
              </w:rPr>
              <w:t>No</w:t>
            </w:r>
            <w:r>
              <w:rPr>
                <w:i/>
                <w:highlight w:val="lightGray"/>
              </w:rPr>
              <w:t>___</w:t>
            </w:r>
          </w:p>
          <w:p w14:paraId="13E675B8" w14:textId="77777777" w:rsidR="005240EA" w:rsidRDefault="005240EA">
            <w:pPr>
              <w:rPr>
                <w:highlight w:val="lightGray"/>
              </w:rPr>
            </w:pPr>
          </w:p>
          <w:p w14:paraId="0B3EDC01" w14:textId="77777777" w:rsidR="005240EA" w:rsidRDefault="007347F6">
            <w:pPr>
              <w:rPr>
                <w:i/>
                <w:u w:val="single"/>
              </w:rPr>
            </w:pPr>
            <w:r>
              <w:t>En caso de “si” indique  tip</w:t>
            </w:r>
            <w:r>
              <w:rPr>
                <w:i/>
                <w:u w:val="single"/>
              </w:rPr>
              <w:t>o de Contrato, Nombre de la Agencia de Naciones Unidas/ Compañía  y  Duración del Contrato</w:t>
            </w:r>
          </w:p>
          <w:p w14:paraId="058AC2C5" w14:textId="77777777" w:rsidR="005240EA" w:rsidRDefault="007347F6">
            <w:r>
              <w:rPr>
                <w:i/>
                <w:highlight w:val="lightGray"/>
                <w:u w:val="single"/>
              </w:rPr>
              <w:t>___________             __</w:t>
            </w:r>
          </w:p>
          <w:p w14:paraId="375EC015" w14:textId="77777777" w:rsidR="005240EA" w:rsidRDefault="005240EA">
            <w:pPr>
              <w:rPr>
                <w:i/>
                <w:highlight w:val="yellow"/>
              </w:rPr>
            </w:pPr>
          </w:p>
        </w:tc>
      </w:tr>
      <w:tr w:rsidR="005240EA" w14:paraId="4E94C9A8"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796F387C" w14:textId="77777777" w:rsidR="005240EA" w:rsidRDefault="007347F6">
            <w:pPr>
              <w:tabs>
                <w:tab w:val="left" w:pos="1276"/>
              </w:tabs>
              <w:rPr>
                <w:color w:val="000000"/>
              </w:rPr>
            </w:pPr>
            <w:r>
              <w:rPr>
                <w:color w:val="000000"/>
              </w:rPr>
              <w:t>De igual manera, estoy esperando resultado de la convocatoria del/los siguiente(s) trabajo(s)  para otras entidades para las cuales he presentado una propuesta:</w:t>
            </w:r>
          </w:p>
          <w:p w14:paraId="3AD6D619" w14:textId="77777777" w:rsidR="005240EA" w:rsidRDefault="005240EA"/>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4A08" w14:textId="77777777" w:rsidR="005240EA" w:rsidRDefault="007347F6">
            <w:pPr>
              <w:rPr>
                <w:i/>
                <w:highlight w:val="lightGray"/>
              </w:rPr>
            </w:pPr>
            <w:r>
              <w:rPr>
                <w:i/>
              </w:rPr>
              <w:t>Sí</w:t>
            </w:r>
            <w:r>
              <w:rPr>
                <w:i/>
                <w:highlight w:val="lightGray"/>
              </w:rPr>
              <w:t xml:space="preserve"> ___ </w:t>
            </w:r>
            <w:r>
              <w:rPr>
                <w:i/>
              </w:rPr>
              <w:t>No</w:t>
            </w:r>
            <w:r>
              <w:rPr>
                <w:i/>
                <w:highlight w:val="lightGray"/>
              </w:rPr>
              <w:t>___</w:t>
            </w:r>
          </w:p>
          <w:p w14:paraId="5D8503A6" w14:textId="77777777" w:rsidR="005240EA" w:rsidRDefault="005240EA">
            <w:pPr>
              <w:rPr>
                <w:highlight w:val="lightGray"/>
              </w:rPr>
            </w:pPr>
          </w:p>
          <w:p w14:paraId="52E9E2FA" w14:textId="77777777" w:rsidR="005240EA" w:rsidRDefault="007347F6">
            <w:pPr>
              <w:rPr>
                <w:i/>
                <w:u w:val="single"/>
              </w:rPr>
            </w:pPr>
            <w:r>
              <w:t>En caso de “si” indique  tip</w:t>
            </w:r>
            <w:r>
              <w:rPr>
                <w:i/>
                <w:u w:val="single"/>
              </w:rPr>
              <w:t>o de Contrato,  Nombre de la Agencia de Naciones Unidas/ Compañía  y  Duración del Contrato</w:t>
            </w:r>
          </w:p>
          <w:p w14:paraId="71B56B55" w14:textId="77777777" w:rsidR="005240EA" w:rsidRDefault="007347F6">
            <w:r>
              <w:rPr>
                <w:i/>
                <w:highlight w:val="lightGray"/>
                <w:u w:val="single"/>
              </w:rPr>
              <w:t>___________             __</w:t>
            </w:r>
          </w:p>
          <w:p w14:paraId="57E385E7" w14:textId="77777777" w:rsidR="005240EA" w:rsidRDefault="005240EA">
            <w:pPr>
              <w:rPr>
                <w:highlight w:val="yellow"/>
              </w:rPr>
            </w:pPr>
          </w:p>
        </w:tc>
      </w:tr>
      <w:tr w:rsidR="005240EA" w14:paraId="2331A942"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3D090A99" w14:textId="77777777" w:rsidR="005240EA" w:rsidRDefault="005240EA">
            <w:pPr>
              <w:pBdr>
                <w:top w:val="nil"/>
                <w:left w:val="nil"/>
                <w:bottom w:val="nil"/>
                <w:right w:val="nil"/>
                <w:between w:val="nil"/>
              </w:pBdr>
              <w:ind w:left="720"/>
              <w:rPr>
                <w:rFonts w:eastAsia="Arial" w:cs="Arial"/>
                <w:color w:val="000000"/>
                <w:szCs w:val="20"/>
                <w:highlight w:val="yellow"/>
              </w:rPr>
            </w:pPr>
          </w:p>
          <w:p w14:paraId="1EE85DE2" w14:textId="77777777" w:rsidR="005240EA" w:rsidRDefault="007347F6">
            <w:r>
              <w:t xml:space="preserve">Si fuese seleccionado para la asignación, procederé a; </w:t>
            </w:r>
          </w:p>
          <w:p w14:paraId="536679D2" w14:textId="77777777" w:rsidR="005240EA" w:rsidRDefault="005240EA">
            <w:pPr>
              <w:pBdr>
                <w:top w:val="nil"/>
                <w:left w:val="nil"/>
                <w:bottom w:val="nil"/>
                <w:right w:val="nil"/>
                <w:between w:val="nil"/>
              </w:pBdr>
              <w:ind w:left="1080" w:hanging="630"/>
              <w:rPr>
                <w:rFonts w:eastAsia="Arial" w:cs="Arial"/>
                <w:color w:val="000000"/>
                <w:szCs w:val="20"/>
                <w:highlight w:val="yellow"/>
              </w:rPr>
            </w:pPr>
          </w:p>
          <w:p w14:paraId="1D5C5B83" w14:textId="77777777" w:rsidR="005240EA" w:rsidRDefault="005240EA">
            <w:pPr>
              <w:pBdr>
                <w:top w:val="nil"/>
                <w:left w:val="nil"/>
                <w:bottom w:val="nil"/>
                <w:right w:val="nil"/>
                <w:between w:val="nil"/>
              </w:pBdr>
              <w:tabs>
                <w:tab w:val="left" w:pos="1276"/>
              </w:tabs>
              <w:ind w:left="1276"/>
              <w:rPr>
                <w:rFonts w:eastAsia="Arial" w:cs="Arial"/>
                <w:color w:val="000000"/>
                <w:szCs w:val="20"/>
                <w:highlight w:val="yellow"/>
                <w:u w:val="single"/>
              </w:rPr>
            </w:pPr>
          </w:p>
          <w:p w14:paraId="7B2F6B7B" w14:textId="77777777" w:rsidR="005240EA" w:rsidRDefault="005240EA">
            <w:pPr>
              <w:rPr>
                <w:highlight w:val="yellow"/>
              </w:rPr>
            </w:pPr>
          </w:p>
        </w:tc>
        <w:tc>
          <w:tcPr>
            <w:tcW w:w="4564" w:type="dxa"/>
            <w:tcBorders>
              <w:top w:val="single" w:sz="4" w:space="0" w:color="000000"/>
              <w:left w:val="single" w:sz="4" w:space="0" w:color="000000"/>
              <w:bottom w:val="single" w:sz="4" w:space="0" w:color="000000"/>
              <w:right w:val="single" w:sz="4" w:space="0" w:color="000000"/>
            </w:tcBorders>
            <w:vAlign w:val="center"/>
          </w:tcPr>
          <w:p w14:paraId="653B450B" w14:textId="77777777" w:rsidR="005240EA" w:rsidRDefault="005240EA">
            <w:pPr>
              <w:tabs>
                <w:tab w:val="left" w:pos="1276"/>
              </w:tabs>
              <w:rPr>
                <w:i/>
                <w:color w:val="FF0000"/>
              </w:rPr>
            </w:pPr>
          </w:p>
          <w:p w14:paraId="2DD49E79" w14:textId="77777777" w:rsidR="005240EA" w:rsidRDefault="007347F6">
            <w:pPr>
              <w:tabs>
                <w:tab w:val="left" w:pos="1276"/>
              </w:tabs>
              <w:rPr>
                <w:i/>
              </w:rPr>
            </w:pPr>
            <w:r>
              <w:rPr>
                <w:i/>
              </w:rPr>
              <w:t>Por favor marque la casilla apropiada:</w:t>
            </w:r>
          </w:p>
          <w:p w14:paraId="50D05BE0" w14:textId="77777777" w:rsidR="005240EA" w:rsidRDefault="005240EA">
            <w:pPr>
              <w:tabs>
                <w:tab w:val="left" w:pos="1276"/>
              </w:tabs>
            </w:pPr>
          </w:p>
          <w:p w14:paraId="64618AFF" w14:textId="77777777" w:rsidR="005240EA" w:rsidRDefault="007347F6">
            <w:pPr>
              <w:numPr>
                <w:ilvl w:val="0"/>
                <w:numId w:val="1"/>
              </w:numPr>
              <w:tabs>
                <w:tab w:val="left" w:pos="601"/>
              </w:tabs>
              <w:ind w:left="601" w:hanging="601"/>
              <w:jc w:val="both"/>
            </w:pPr>
            <w:r>
              <w:lastRenderedPageBreak/>
              <w:t>Firmar un Contrato/Acuerdo con ONU Mujeres según lo estipulado en el ANEXO 1 - TÉRMINOS DE REFERENCIA</w:t>
            </w:r>
          </w:p>
          <w:p w14:paraId="0D1E44B0" w14:textId="77777777" w:rsidR="005240EA" w:rsidRDefault="007347F6">
            <w:pPr>
              <w:numPr>
                <w:ilvl w:val="0"/>
                <w:numId w:val="1"/>
              </w:numPr>
              <w:tabs>
                <w:tab w:val="left" w:pos="601"/>
              </w:tabs>
              <w:ind w:left="601" w:hanging="567"/>
              <w:jc w:val="both"/>
            </w:pPr>
            <w:r>
              <w:t xml:space="preserve">Solicitar a mi empleador </w:t>
            </w:r>
            <w:r>
              <w:rPr>
                <w:i/>
              </w:rPr>
              <w:t xml:space="preserve">[indicar nombre de la compañía/ organización/ institución] </w:t>
            </w:r>
            <w:r>
              <w:t xml:space="preserve">que firme con ONU Mujeres  por mí y en nombre mío, un Acuerdo de Préstamo Reembolsable (RLA por sus siglas en inglés).  La persona de contacto y los detalles de mi empleador para este propósito son los siguientes: </w:t>
            </w:r>
            <w:r>
              <w:rPr>
                <w:i/>
              </w:rPr>
              <w:t>[indicar nombre, email, teléfonos]</w:t>
            </w:r>
          </w:p>
          <w:p w14:paraId="5D3DC491" w14:textId="77777777" w:rsidR="005240EA" w:rsidRDefault="005240EA">
            <w:pPr>
              <w:pBdr>
                <w:top w:val="nil"/>
                <w:left w:val="nil"/>
                <w:bottom w:val="nil"/>
                <w:right w:val="nil"/>
                <w:between w:val="nil"/>
              </w:pBdr>
              <w:ind w:left="720"/>
              <w:rPr>
                <w:rFonts w:eastAsia="Arial" w:cs="Arial"/>
                <w:color w:val="000000"/>
                <w:szCs w:val="20"/>
              </w:rPr>
            </w:pPr>
          </w:p>
          <w:p w14:paraId="25AAC419" w14:textId="77777777" w:rsidR="005240EA" w:rsidRDefault="005240EA">
            <w:pPr>
              <w:pBdr>
                <w:top w:val="nil"/>
                <w:left w:val="nil"/>
                <w:bottom w:val="nil"/>
                <w:right w:val="nil"/>
                <w:between w:val="nil"/>
              </w:pBdr>
              <w:ind w:left="45" w:right="49"/>
              <w:jc w:val="both"/>
              <w:rPr>
                <w:rFonts w:ascii="Times New Roman" w:hAnsi="Times New Roman"/>
                <w:color w:val="000000"/>
                <w:sz w:val="24"/>
              </w:rPr>
            </w:pPr>
          </w:p>
        </w:tc>
      </w:tr>
    </w:tbl>
    <w:p w14:paraId="433708F7" w14:textId="77777777" w:rsidR="005240EA" w:rsidRDefault="005240EA">
      <w:pPr>
        <w:ind w:left="720" w:hanging="720"/>
        <w:rPr>
          <w:b/>
          <w:smallCaps/>
        </w:rPr>
      </w:pPr>
    </w:p>
    <w:p w14:paraId="315FCA37" w14:textId="77777777" w:rsidR="005240EA" w:rsidRDefault="007347F6">
      <w:pPr>
        <w:ind w:left="720" w:hanging="720"/>
        <w:rPr>
          <w:b/>
          <w:smallCaps/>
        </w:rPr>
      </w:pPr>
      <w:r>
        <w:rPr>
          <w:b/>
          <w:smallCaps/>
        </w:rPr>
        <w:t>NOTA INFORMATIVA</w:t>
      </w:r>
    </w:p>
    <w:p w14:paraId="42DD7BB1" w14:textId="77777777" w:rsidR="005240EA" w:rsidRDefault="005240EA">
      <w:pPr>
        <w:ind w:left="720" w:hanging="720"/>
        <w:rPr>
          <w:b/>
          <w:smallCaps/>
        </w:rPr>
      </w:pPr>
    </w:p>
    <w:p w14:paraId="45DF1BBA" w14:textId="77777777" w:rsidR="005240EA" w:rsidRDefault="007347F6">
      <w:pPr>
        <w:rPr>
          <w:b/>
          <w:smallCaps/>
        </w:rPr>
      </w:pPr>
      <w:r>
        <w:rPr>
          <w:rFonts w:ascii="Calibri" w:eastAsia="Calibri" w:hAnsi="Calibri" w:cs="Calibri"/>
          <w:sz w:val="22"/>
          <w:szCs w:val="22"/>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1B379407" w14:textId="77777777" w:rsidR="005240EA" w:rsidRDefault="005240EA">
      <w:pPr>
        <w:pBdr>
          <w:top w:val="nil"/>
          <w:left w:val="nil"/>
          <w:bottom w:val="nil"/>
          <w:right w:val="nil"/>
          <w:between w:val="nil"/>
        </w:pBdr>
        <w:jc w:val="both"/>
        <w:rPr>
          <w:rFonts w:ascii="Calibri" w:eastAsia="Calibri" w:hAnsi="Calibri" w:cs="Calibri"/>
          <w:color w:val="000000"/>
          <w:sz w:val="22"/>
          <w:szCs w:val="22"/>
        </w:rPr>
      </w:pPr>
    </w:p>
    <w:p w14:paraId="3E3681C5" w14:textId="77777777" w:rsidR="005240EA" w:rsidRDefault="007347F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4C1D495E" w14:textId="77777777" w:rsidR="005240EA" w:rsidRDefault="005240EA">
      <w:pPr>
        <w:pBdr>
          <w:top w:val="nil"/>
          <w:left w:val="nil"/>
          <w:bottom w:val="nil"/>
          <w:right w:val="nil"/>
          <w:between w:val="nil"/>
        </w:pBdr>
        <w:ind w:left="708"/>
        <w:jc w:val="both"/>
        <w:rPr>
          <w:rFonts w:ascii="Calibri" w:eastAsia="Calibri" w:hAnsi="Calibri" w:cs="Calibri"/>
          <w:color w:val="000000"/>
          <w:sz w:val="22"/>
          <w:szCs w:val="22"/>
        </w:rPr>
      </w:pPr>
    </w:p>
    <w:p w14:paraId="1A947D15" w14:textId="77777777" w:rsidR="005240EA" w:rsidRDefault="007347F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Individuos con otras consultorías vigentes en la oficina u otras oficinas de ONU Mujeres, deberán informar de esta situación para poder analizar si la carga de un nuevo contrato interfiere con los resultados  esperados en todos los contratos.</w:t>
      </w:r>
    </w:p>
    <w:p w14:paraId="4D8F519D" w14:textId="77777777" w:rsidR="005240EA" w:rsidRDefault="005240EA">
      <w:pPr>
        <w:pBdr>
          <w:top w:val="nil"/>
          <w:left w:val="nil"/>
          <w:bottom w:val="nil"/>
          <w:right w:val="nil"/>
          <w:between w:val="nil"/>
        </w:pBdr>
        <w:ind w:left="708"/>
        <w:jc w:val="both"/>
        <w:rPr>
          <w:rFonts w:ascii="Calibri" w:eastAsia="Calibri" w:hAnsi="Calibri" w:cs="Calibri"/>
          <w:color w:val="000000"/>
          <w:sz w:val="22"/>
          <w:szCs w:val="22"/>
        </w:rPr>
      </w:pPr>
    </w:p>
    <w:p w14:paraId="0E3ADCB7" w14:textId="77777777" w:rsidR="005240EA" w:rsidRDefault="007347F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Funcionarios/as de Naciones Unidas no podrán ser contratados/as como consultores/as a través de SSA.</w:t>
      </w:r>
    </w:p>
    <w:p w14:paraId="03320272" w14:textId="77777777" w:rsidR="005240EA" w:rsidRDefault="005240EA"/>
    <w:p w14:paraId="3094781A" w14:textId="77777777" w:rsidR="005240EA" w:rsidRDefault="007347F6">
      <w:r>
        <w:t>Es necesario revisar otras disposiciones en los términos y condiciones de ONU Mujeres.</w:t>
      </w:r>
    </w:p>
    <w:p w14:paraId="4AD04920" w14:textId="77777777" w:rsidR="005240EA" w:rsidRDefault="005240EA">
      <w:pPr>
        <w:ind w:left="720" w:hanging="720"/>
        <w:rPr>
          <w:b/>
          <w:smallCaps/>
        </w:rPr>
      </w:pPr>
    </w:p>
    <w:p w14:paraId="33922CA3" w14:textId="77777777" w:rsidR="005240EA" w:rsidRDefault="005240EA">
      <w:pPr>
        <w:jc w:val="both"/>
      </w:pPr>
    </w:p>
    <w:p w14:paraId="09C74528" w14:textId="77777777" w:rsidR="005240EA" w:rsidRDefault="007347F6">
      <w:pPr>
        <w:jc w:val="both"/>
      </w:pPr>
      <w:r>
        <w:t>Atentamente,</w:t>
      </w:r>
    </w:p>
    <w:p w14:paraId="3CB4BE23" w14:textId="77777777" w:rsidR="005240EA" w:rsidRDefault="005240EA">
      <w:pPr>
        <w:jc w:val="both"/>
      </w:pPr>
    </w:p>
    <w:p w14:paraId="7CEF1DCD" w14:textId="77777777" w:rsidR="005240EA" w:rsidRDefault="005240EA">
      <w:pPr>
        <w:jc w:val="both"/>
      </w:pPr>
    </w:p>
    <w:p w14:paraId="7C57408C" w14:textId="77777777" w:rsidR="005240EA" w:rsidRDefault="007347F6">
      <w:pPr>
        <w:jc w:val="both"/>
      </w:pPr>
      <w:r>
        <w:t>(Firma)</w:t>
      </w:r>
    </w:p>
    <w:p w14:paraId="3A543D76" w14:textId="77777777" w:rsidR="005240EA" w:rsidRDefault="007347F6">
      <w:pPr>
        <w:jc w:val="both"/>
      </w:pPr>
      <w:r>
        <w:t>_________________________________________________</w:t>
      </w:r>
    </w:p>
    <w:p w14:paraId="4CC6A26C" w14:textId="77777777" w:rsidR="005240EA" w:rsidRDefault="007347F6">
      <w:pPr>
        <w:jc w:val="both"/>
      </w:pPr>
      <w:r>
        <w:t xml:space="preserve">Nombre del proponente: </w:t>
      </w:r>
      <w:r>
        <w:rPr>
          <w:highlight w:val="lightGray"/>
        </w:rPr>
        <w:t>[indicar nombre completo del proponente]</w:t>
      </w:r>
    </w:p>
    <w:p w14:paraId="7B51D8CE" w14:textId="77777777" w:rsidR="005240EA" w:rsidRDefault="007347F6">
      <w:pPr>
        <w:jc w:val="both"/>
      </w:pPr>
      <w:r>
        <w:t xml:space="preserve">Documento de Identidad No.: </w:t>
      </w:r>
      <w:r>
        <w:rPr>
          <w:highlight w:val="lightGray"/>
        </w:rPr>
        <w:t>[indicar número]</w:t>
      </w:r>
    </w:p>
    <w:p w14:paraId="0DF7534C" w14:textId="77777777" w:rsidR="005240EA" w:rsidRDefault="007347F6">
      <w:pPr>
        <w:jc w:val="both"/>
      </w:pPr>
      <w:r>
        <w:t xml:space="preserve">Dirección: </w:t>
      </w:r>
      <w:r>
        <w:rPr>
          <w:highlight w:val="lightGray"/>
        </w:rPr>
        <w:t>[indicar dirección y ciudad]</w:t>
      </w:r>
    </w:p>
    <w:p w14:paraId="644332D8" w14:textId="77777777" w:rsidR="005240EA" w:rsidRDefault="007347F6">
      <w:pPr>
        <w:jc w:val="both"/>
      </w:pPr>
      <w:r>
        <w:t xml:space="preserve">Teléfonos de Contacto: </w:t>
      </w:r>
      <w:r>
        <w:rPr>
          <w:highlight w:val="lightGray"/>
        </w:rPr>
        <w:t>[indicar número e indicativo de larga distancia]</w:t>
      </w:r>
    </w:p>
    <w:p w14:paraId="1969A39E" w14:textId="669EE461" w:rsidR="005240EA" w:rsidRPr="00AD229C" w:rsidRDefault="007347F6" w:rsidP="00AD229C">
      <w:pPr>
        <w:jc w:val="both"/>
      </w:pPr>
      <w:r>
        <w:t xml:space="preserve">E mail: </w:t>
      </w:r>
      <w:r>
        <w:rPr>
          <w:highlight w:val="lightGray"/>
        </w:rPr>
        <w:t>[indicar]</w:t>
      </w:r>
    </w:p>
    <w:p w14:paraId="04B6B2C7" w14:textId="77777777" w:rsidR="005240EA" w:rsidRDefault="005240EA">
      <w:pPr>
        <w:jc w:val="center"/>
        <w:rPr>
          <w:b/>
          <w:sz w:val="24"/>
        </w:rPr>
      </w:pPr>
    </w:p>
    <w:p w14:paraId="6FF52F9E" w14:textId="77777777" w:rsidR="005240EA" w:rsidRDefault="005240EA">
      <w:pPr>
        <w:jc w:val="center"/>
        <w:rPr>
          <w:b/>
          <w:sz w:val="24"/>
        </w:rPr>
      </w:pPr>
    </w:p>
    <w:sectPr w:rsidR="005240EA">
      <w:headerReference w:type="default" r:id="rId14"/>
      <w:footerReference w:type="default" r:id="rId15"/>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78BD" w14:textId="77777777" w:rsidR="007347F6" w:rsidRDefault="007347F6">
      <w:r>
        <w:separator/>
      </w:r>
    </w:p>
  </w:endnote>
  <w:endnote w:type="continuationSeparator" w:id="0">
    <w:p w14:paraId="547E419F" w14:textId="77777777" w:rsidR="007347F6" w:rsidRDefault="007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AFCF" w14:textId="77777777" w:rsidR="005240EA" w:rsidRDefault="007347F6">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r>
      <w:rPr>
        <w:rFonts w:ascii="Calibri" w:eastAsia="Calibri" w:hAnsi="Calibri" w:cs="Calibri"/>
        <w:color w:val="00B0F0"/>
        <w:sz w:val="16"/>
        <w:szCs w:val="16"/>
      </w:rPr>
      <w:t>Carrera 11 No. 82.76, Oficina 802, Bogotá, Colombia</w:t>
    </w:r>
  </w:p>
  <w:p w14:paraId="20038DD7" w14:textId="77777777" w:rsidR="005240EA" w:rsidRDefault="007347F6">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proofErr w:type="spellStart"/>
    <w:r>
      <w:rPr>
        <w:rFonts w:ascii="Calibri" w:eastAsia="Calibri" w:hAnsi="Calibri" w:cs="Calibri"/>
        <w:color w:val="00B0F0"/>
        <w:sz w:val="16"/>
        <w:szCs w:val="16"/>
      </w:rPr>
      <w:t>Telefono</w:t>
    </w:r>
    <w:proofErr w:type="spellEnd"/>
    <w:r>
      <w:rPr>
        <w:rFonts w:ascii="Calibri" w:eastAsia="Calibri" w:hAnsi="Calibri" w:cs="Calibri"/>
        <w:color w:val="00B0F0"/>
        <w:sz w:val="16"/>
        <w:szCs w:val="16"/>
      </w:rPr>
      <w:t>: (571) 6364750</w:t>
    </w:r>
  </w:p>
  <w:p w14:paraId="43652B7A" w14:textId="77777777" w:rsidR="005240EA" w:rsidRDefault="005240EA">
    <w:pPr>
      <w:pBdr>
        <w:top w:val="nil"/>
        <w:left w:val="nil"/>
        <w:bottom w:val="nil"/>
        <w:right w:val="nil"/>
        <w:between w:val="nil"/>
      </w:pBdr>
      <w:tabs>
        <w:tab w:val="center" w:pos="4419"/>
        <w:tab w:val="right" w:pos="8838"/>
      </w:tabs>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3C41" w14:textId="77777777" w:rsidR="007347F6" w:rsidRDefault="007347F6">
      <w:r>
        <w:separator/>
      </w:r>
    </w:p>
  </w:footnote>
  <w:footnote w:type="continuationSeparator" w:id="0">
    <w:p w14:paraId="30AF6603" w14:textId="77777777" w:rsidR="007347F6" w:rsidRDefault="0073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70CE" w14:textId="77777777" w:rsidR="005240EA" w:rsidRDefault="007347F6">
    <w:pPr>
      <w:tabs>
        <w:tab w:val="left" w:pos="3420"/>
      </w:tabs>
      <w:jc w:val="right"/>
    </w:pPr>
    <w:r>
      <w:rPr>
        <w:noProof/>
      </w:rPr>
      <w:drawing>
        <wp:inline distT="0" distB="0" distL="0" distR="0" wp14:anchorId="7DF72D29" wp14:editId="0E8C854B">
          <wp:extent cx="1943100" cy="838200"/>
          <wp:effectExtent l="0" t="0" r="0" b="0"/>
          <wp:docPr id="4" name="image1.png" descr="SDG Logo Lockup_Blue_Print_300dpi_ES"/>
          <wp:cNvGraphicFramePr/>
          <a:graphic xmlns:a="http://schemas.openxmlformats.org/drawingml/2006/main">
            <a:graphicData uri="http://schemas.openxmlformats.org/drawingml/2006/picture">
              <pic:pic xmlns:pic="http://schemas.openxmlformats.org/drawingml/2006/picture">
                <pic:nvPicPr>
                  <pic:cNvPr id="0" name="image1.png" descr="SDG Logo Lockup_Blue_Print_300dpi_ES"/>
                  <pic:cNvPicPr preferRelativeResize="0"/>
                </pic:nvPicPr>
                <pic:blipFill>
                  <a:blip r:embed="rId1"/>
                  <a:srcRect/>
                  <a:stretch>
                    <a:fillRect/>
                  </a:stretch>
                </pic:blipFill>
                <pic:spPr>
                  <a:xfrm>
                    <a:off x="0" y="0"/>
                    <a:ext cx="1943100" cy="838200"/>
                  </a:xfrm>
                  <a:prstGeom prst="rect">
                    <a:avLst/>
                  </a:prstGeom>
                  <a:ln/>
                </pic:spPr>
              </pic:pic>
            </a:graphicData>
          </a:graphic>
        </wp:inline>
      </w:drawing>
    </w:r>
  </w:p>
  <w:p w14:paraId="69697FE7" w14:textId="77777777" w:rsidR="005240EA" w:rsidRDefault="005240EA">
    <w:pPr>
      <w:pBdr>
        <w:top w:val="nil"/>
        <w:left w:val="nil"/>
        <w:bottom w:val="nil"/>
        <w:right w:val="nil"/>
        <w:between w:val="nil"/>
      </w:pBdr>
      <w:tabs>
        <w:tab w:val="center" w:pos="4419"/>
        <w:tab w:val="right" w:pos="8838"/>
      </w:tabs>
      <w:rPr>
        <w:rFonts w:ascii="Times New Roman" w:hAnsi="Times New Roman"/>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3BB"/>
    <w:multiLevelType w:val="multilevel"/>
    <w:tmpl w:val="98244CCC"/>
    <w:lvl w:ilvl="0">
      <w:start w:val="1"/>
      <w:numFmt w:val="bullet"/>
      <w:pStyle w:val="Heading2"/>
      <w:lvlText w:val=""/>
      <w:lvlJc w:val="left"/>
      <w:pPr>
        <w:ind w:left="720" w:hanging="360"/>
      </w:pPr>
      <w:rPr>
        <w:rFonts w:ascii="Arimo" w:eastAsia="Arimo" w:hAnsi="Arimo" w:cs="Arim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3F7391"/>
    <w:multiLevelType w:val="multilevel"/>
    <w:tmpl w:val="A058D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A6404C"/>
    <w:multiLevelType w:val="multilevel"/>
    <w:tmpl w:val="D0D4E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0E0975"/>
    <w:multiLevelType w:val="multilevel"/>
    <w:tmpl w:val="0AACB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7A0DD4"/>
    <w:multiLevelType w:val="multilevel"/>
    <w:tmpl w:val="6A4074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391CE0"/>
    <w:multiLevelType w:val="multilevel"/>
    <w:tmpl w:val="FF9ED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C24B30"/>
    <w:multiLevelType w:val="multilevel"/>
    <w:tmpl w:val="889433CE"/>
    <w:lvl w:ilvl="0">
      <w:start w:val="3"/>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347D57"/>
    <w:multiLevelType w:val="multilevel"/>
    <w:tmpl w:val="8D30E4B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2087021">
    <w:abstractNumId w:val="0"/>
  </w:num>
  <w:num w:numId="2" w16cid:durableId="2002737416">
    <w:abstractNumId w:val="2"/>
  </w:num>
  <w:num w:numId="3" w16cid:durableId="1263490548">
    <w:abstractNumId w:val="1"/>
  </w:num>
  <w:num w:numId="4" w16cid:durableId="200020421">
    <w:abstractNumId w:val="7"/>
  </w:num>
  <w:num w:numId="5" w16cid:durableId="825442030">
    <w:abstractNumId w:val="3"/>
  </w:num>
  <w:num w:numId="6" w16cid:durableId="1340308789">
    <w:abstractNumId w:val="5"/>
  </w:num>
  <w:num w:numId="7" w16cid:durableId="118034361">
    <w:abstractNumId w:val="8"/>
  </w:num>
  <w:num w:numId="8" w16cid:durableId="1413820524">
    <w:abstractNumId w:val="4"/>
  </w:num>
  <w:num w:numId="9" w16cid:durableId="712777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EA"/>
    <w:rsid w:val="00170E51"/>
    <w:rsid w:val="002566F5"/>
    <w:rsid w:val="002E4C99"/>
    <w:rsid w:val="00344276"/>
    <w:rsid w:val="004A051E"/>
    <w:rsid w:val="004C4928"/>
    <w:rsid w:val="005240EA"/>
    <w:rsid w:val="006E7664"/>
    <w:rsid w:val="007347F6"/>
    <w:rsid w:val="007B0710"/>
    <w:rsid w:val="00AD229C"/>
    <w:rsid w:val="00BD503E"/>
    <w:rsid w:val="00C8286B"/>
    <w:rsid w:val="00E15EFF"/>
    <w:rsid w:val="00E26551"/>
    <w:rsid w:val="00E34B32"/>
    <w:rsid w:val="00F469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98E0"/>
  <w15:docId w15:val="{94875705-5EBD-3E43-9397-C8E1B349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F9"/>
    <w:rPr>
      <w:rFonts w:eastAsia="Times New Roman" w:cs="Times New Roman"/>
      <w:szCs w:val="24"/>
    </w:rPr>
  </w:style>
  <w:style w:type="paragraph" w:styleId="Heading1">
    <w:name w:val="heading 1"/>
    <w:basedOn w:val="Normal"/>
    <w:next w:val="Normal"/>
    <w:link w:val="Heading1Char"/>
    <w:uiPriority w:val="9"/>
    <w:qFormat/>
    <w:rsid w:val="00AF31A0"/>
    <w:pPr>
      <w:keepNext/>
      <w:outlineLvl w:val="0"/>
    </w:pPr>
    <w:rPr>
      <w:b/>
      <w:bCs/>
      <w:sz w:val="24"/>
    </w:rPr>
  </w:style>
  <w:style w:type="paragraph" w:styleId="Heading2">
    <w:name w:val="heading 2"/>
    <w:basedOn w:val="Normal"/>
    <w:next w:val="Normal"/>
    <w:link w:val="Heading2Char"/>
    <w:uiPriority w:val="9"/>
    <w:semiHidden/>
    <w:unhideWhenUsed/>
    <w:qFormat/>
    <w:rsid w:val="005003AC"/>
    <w:pPr>
      <w:keepNext/>
      <w:numPr>
        <w:numId w:val="1"/>
      </w:numPr>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AF31A0"/>
    <w:pPr>
      <w:jc w:val="center"/>
    </w:pPr>
    <w:rPr>
      <w:b/>
      <w:bCs/>
      <w:sz w:val="28"/>
    </w:rPr>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Bullet 1"/>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rPr>
      <w:rFonts w:ascii="Calibri" w:eastAsia="Calibri" w:hAnsi="Calibri" w:cs="Times New Roman"/>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eastAsia="es-CO"/>
    </w:rPr>
  </w:style>
  <w:style w:type="paragraph" w:styleId="FootnoteText">
    <w:name w:val="footnote text"/>
    <w:basedOn w:val="Normal"/>
    <w:link w:val="FootnoteTextChar"/>
    <w:uiPriority w:val="99"/>
    <w:semiHidden/>
    <w:unhideWhenUsed/>
    <w:rsid w:val="00F6059B"/>
    <w:pPr>
      <w:jc w:val="both"/>
    </w:pPr>
    <w:rPr>
      <w:rFonts w:asciiTheme="minorHAnsi" w:eastAsiaTheme="minorHAnsi" w:hAnsiTheme="minorHAnsi" w:cstheme="minorBidi"/>
      <w:szCs w:val="20"/>
      <w:lang w:val="es-ES"/>
    </w:rPr>
  </w:style>
  <w:style w:type="character" w:customStyle="1" w:styleId="FootnoteTextChar">
    <w:name w:val="Footnote Text Char"/>
    <w:basedOn w:val="DefaultParagraphFont"/>
    <w:link w:val="FootnoteText"/>
    <w:uiPriority w:val="99"/>
    <w:semiHidden/>
    <w:rsid w:val="00F6059B"/>
    <w:rPr>
      <w:sz w:val="20"/>
      <w:szCs w:val="20"/>
      <w:lang w:val="es-ES"/>
    </w:rPr>
  </w:style>
  <w:style w:type="character" w:styleId="FootnoteReference">
    <w:name w:val="footnote reference"/>
    <w:basedOn w:val="DefaultParagraphFont"/>
    <w:uiPriority w:val="99"/>
    <w:semiHidden/>
    <w:unhideWhenUsed/>
    <w:rsid w:val="00F6059B"/>
    <w:rPr>
      <w:vertAlign w:val="superscript"/>
    </w:rPr>
  </w:style>
  <w:style w:type="table" w:styleId="TableGrid">
    <w:name w:val="Table Grid"/>
    <w:basedOn w:val="TableNormal"/>
    <w:uiPriority w:val="59"/>
    <w:rsid w:val="00BB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417D4"/>
    <w:rPr>
      <w:color w:val="605E5C"/>
      <w:shd w:val="clear" w:color="auto" w:fill="E1DFDD"/>
    </w:rPr>
  </w:style>
  <w:style w:type="paragraph" w:styleId="Revision">
    <w:name w:val="Revision"/>
    <w:hidden/>
    <w:uiPriority w:val="99"/>
    <w:semiHidden/>
    <w:rsid w:val="0050670B"/>
    <w:rPr>
      <w:rFonts w:eastAsia="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bogcTH+DlvJ7cx6JiFG0cUs3znw==">AMUW2mWVAao1O+j1dedj17REnRdFBUGes/fEuEBeJJK3T3L/DH/T5OGAbvjoi/i5qyFF0hfJdJRcdAC4SjjuON/eVorQqc7kZ+f4QjKb9+2i1cprVpWdBZeOnKR5v6vFsc+fiT7HUE4/zWXxZx12Yj6OPYGKENUdPyrEpR+zlcYj+Vmz6X5ktMW9WBZqpl6Hm8KDfnZXim9roB1eDI8na2KuLAeEpy67iA==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37A62-56A1-489F-A750-5B37C26E53A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9FBC078-0BD7-4E6F-918D-6D491C13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B77ACD-F9E2-4FC8-BF5F-E702797AF56A}">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4640</Words>
  <Characters>25525</Characters>
  <Application>Microsoft Office Word</Application>
  <DocSecurity>0</DocSecurity>
  <Lines>212</Lines>
  <Paragraphs>60</Paragraphs>
  <ScaleCrop>false</ScaleCrop>
  <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Jacobsen</dc:creator>
  <cp:lastModifiedBy>Isabel GONZALEZ SALAZAR</cp:lastModifiedBy>
  <cp:revision>2</cp:revision>
  <dcterms:created xsi:type="dcterms:W3CDTF">2022-05-04T22:39:00Z</dcterms:created>
  <dcterms:modified xsi:type="dcterms:W3CDTF">2022-05-04T22:39:00Z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