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498"/>
      </w:tblGrid>
      <w:tr w:rsidR="00B676B7" w:rsidRPr="00615EC3" w14:paraId="41A45075" w14:textId="77777777" w:rsidTr="006A2082">
        <w:trPr>
          <w:cantSplit/>
          <w:trHeight w:val="679"/>
        </w:trPr>
        <w:tc>
          <w:tcPr>
            <w:tcW w:w="9498" w:type="dxa"/>
            <w:tcBorders>
              <w:top w:val="thinThickSmallGap" w:sz="24" w:space="0" w:color="auto"/>
              <w:bottom w:val="thickThinSmallGap" w:sz="24" w:space="0" w:color="auto"/>
            </w:tcBorders>
            <w:shd w:val="clear" w:color="auto" w:fill="FFFFFF"/>
            <w:vAlign w:val="center"/>
          </w:tcPr>
          <w:p w14:paraId="27BF2B6F" w14:textId="3AE12534" w:rsidR="00B676B7" w:rsidRPr="00B676B7" w:rsidRDefault="00B676B7" w:rsidP="00EF14A9">
            <w:pPr>
              <w:jc w:val="center"/>
              <w:rPr>
                <w:rFonts w:cs="Arial"/>
                <w:b/>
                <w:color w:val="000000" w:themeColor="text1"/>
                <w:szCs w:val="20"/>
                <w:lang w:val="es-CO"/>
              </w:rPr>
            </w:pPr>
            <w:r w:rsidRPr="00B676B7">
              <w:rPr>
                <w:rFonts w:cs="Arial"/>
                <w:b/>
                <w:color w:val="000000" w:themeColor="text1"/>
                <w:szCs w:val="20"/>
                <w:lang w:val="es-CO"/>
              </w:rPr>
              <w:t>Términos de Referencia</w:t>
            </w:r>
          </w:p>
          <w:p w14:paraId="6BF2188A" w14:textId="1C8F1ED1" w:rsidR="00B676B7" w:rsidRPr="00B676B7" w:rsidRDefault="00B676B7" w:rsidP="00B676B7">
            <w:pPr>
              <w:jc w:val="center"/>
              <w:rPr>
                <w:rFonts w:cs="Arial"/>
                <w:color w:val="000000" w:themeColor="text1"/>
                <w:szCs w:val="20"/>
                <w:lang w:val="es-CO"/>
              </w:rPr>
            </w:pPr>
            <w:r w:rsidRPr="00B676B7">
              <w:rPr>
                <w:rFonts w:cs="Arial"/>
                <w:b/>
                <w:color w:val="000000" w:themeColor="text1"/>
                <w:szCs w:val="20"/>
                <w:lang w:val="es-CO"/>
              </w:rPr>
              <w:t xml:space="preserve">Servicio de </w:t>
            </w:r>
            <w:r w:rsidR="00EF14A9">
              <w:rPr>
                <w:rFonts w:cs="Arial"/>
                <w:b/>
                <w:color w:val="000000" w:themeColor="text1"/>
                <w:szCs w:val="20"/>
                <w:lang w:val="es-CO"/>
              </w:rPr>
              <w:t>diseño gráfico</w:t>
            </w:r>
            <w:r w:rsidRPr="00B676B7">
              <w:rPr>
                <w:rFonts w:cs="Arial"/>
                <w:b/>
                <w:color w:val="000000" w:themeColor="text1"/>
                <w:szCs w:val="20"/>
                <w:lang w:val="es-CO"/>
              </w:rPr>
              <w:t xml:space="preserve"> para ONU Mujeres - Colombia</w:t>
            </w:r>
          </w:p>
        </w:tc>
      </w:tr>
      <w:tr w:rsidR="00C620F3" w:rsidRPr="00615EC3" w14:paraId="112BF615"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shd w:val="clear" w:color="auto" w:fill="E0E0E0"/>
          </w:tcPr>
          <w:p w14:paraId="52909EE1" w14:textId="6B71E800" w:rsidR="00C620F3" w:rsidRPr="00B676B7" w:rsidRDefault="00C620F3" w:rsidP="00E02F4A">
            <w:pPr>
              <w:rPr>
                <w:rFonts w:asciiTheme="minorHAnsi" w:hAnsiTheme="minorHAnsi"/>
                <w:b/>
                <w:bCs/>
                <w:color w:val="000000" w:themeColor="text1"/>
                <w:sz w:val="22"/>
                <w:szCs w:val="22"/>
                <w:lang w:val="es-ES"/>
              </w:rPr>
            </w:pPr>
            <w:r w:rsidRPr="00B676B7">
              <w:rPr>
                <w:rFonts w:asciiTheme="minorHAnsi" w:hAnsiTheme="minorHAnsi"/>
                <w:b/>
                <w:bCs/>
                <w:color w:val="000000" w:themeColor="text1"/>
                <w:sz w:val="22"/>
                <w:szCs w:val="22"/>
                <w:lang w:val="es-ES"/>
              </w:rPr>
              <w:t>I. Información de la Posición</w:t>
            </w:r>
          </w:p>
        </w:tc>
      </w:tr>
      <w:tr w:rsidR="00C620F3" w:rsidRPr="00DE04A6" w14:paraId="47553854"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498" w:type="dxa"/>
          </w:tcPr>
          <w:p w14:paraId="5E8C3D06" w14:textId="34623133" w:rsidR="00C620F3" w:rsidRPr="0092783F" w:rsidRDefault="00C620F3" w:rsidP="00CF77D1">
            <w:pPr>
              <w:pStyle w:val="Heading3"/>
              <w:ind w:left="2880" w:hanging="2880"/>
              <w:rPr>
                <w:rFonts w:asciiTheme="minorHAnsi" w:eastAsia="Times New Roman" w:hAnsiTheme="minorHAnsi" w:cs="Times New Roman"/>
                <w:bCs/>
                <w:color w:val="000000" w:themeColor="text1"/>
                <w:sz w:val="22"/>
                <w:szCs w:val="22"/>
                <w:lang w:val="es-CO"/>
              </w:rPr>
            </w:pPr>
            <w:r w:rsidRPr="0092783F">
              <w:rPr>
                <w:rFonts w:asciiTheme="minorHAnsi" w:eastAsia="Times New Roman" w:hAnsiTheme="minorHAnsi" w:cs="Times New Roman"/>
                <w:bCs/>
                <w:color w:val="000000" w:themeColor="text1"/>
                <w:sz w:val="22"/>
                <w:szCs w:val="22"/>
                <w:lang w:val="es-CO"/>
              </w:rPr>
              <w:t>Título de la Consultoría:</w:t>
            </w:r>
            <w:r w:rsidRPr="0092783F">
              <w:rPr>
                <w:rFonts w:asciiTheme="minorHAnsi" w:hAnsiTheme="minorHAnsi"/>
                <w:color w:val="000000" w:themeColor="text1"/>
                <w:sz w:val="22"/>
                <w:szCs w:val="22"/>
                <w:lang w:val="es-CO"/>
              </w:rPr>
              <w:tab/>
            </w:r>
            <w:r w:rsidR="00DE04A6">
              <w:rPr>
                <w:rFonts w:asciiTheme="minorHAnsi" w:hAnsiTheme="minorHAnsi"/>
                <w:color w:val="000000" w:themeColor="text1"/>
                <w:sz w:val="22"/>
                <w:szCs w:val="22"/>
                <w:lang w:val="es-CO"/>
              </w:rPr>
              <w:t>S</w:t>
            </w:r>
            <w:r w:rsidR="00B676B7" w:rsidRPr="0092783F">
              <w:rPr>
                <w:rFonts w:asciiTheme="minorHAnsi" w:eastAsia="Times New Roman" w:hAnsiTheme="minorHAnsi" w:cs="Times New Roman"/>
                <w:bCs/>
                <w:color w:val="000000" w:themeColor="text1"/>
                <w:sz w:val="22"/>
                <w:szCs w:val="22"/>
                <w:lang w:val="es-CO"/>
              </w:rPr>
              <w:t xml:space="preserve">ervicios de </w:t>
            </w:r>
            <w:r w:rsidR="00EF14A9">
              <w:rPr>
                <w:rFonts w:asciiTheme="minorHAnsi" w:eastAsia="Times New Roman" w:hAnsiTheme="minorHAnsi" w:cs="Times New Roman"/>
                <w:bCs/>
                <w:color w:val="000000" w:themeColor="text1"/>
                <w:sz w:val="22"/>
                <w:szCs w:val="22"/>
                <w:lang w:val="es-CO"/>
              </w:rPr>
              <w:t>diseño gráfico</w:t>
            </w:r>
          </w:p>
          <w:p w14:paraId="427A6D70" w14:textId="6771894A" w:rsidR="00C620F3" w:rsidRPr="0092783F" w:rsidRDefault="00C620F3" w:rsidP="00CF77D1">
            <w:pPr>
              <w:rPr>
                <w:rFonts w:asciiTheme="minorHAnsi" w:hAnsiTheme="minorHAnsi"/>
                <w:color w:val="000000" w:themeColor="text1"/>
                <w:sz w:val="22"/>
                <w:szCs w:val="22"/>
                <w:lang w:val="es-CO"/>
              </w:rPr>
            </w:pPr>
            <w:r w:rsidRPr="0092783F">
              <w:rPr>
                <w:rFonts w:asciiTheme="minorHAnsi" w:hAnsiTheme="minorHAnsi"/>
                <w:bCs/>
                <w:color w:val="000000" w:themeColor="text1"/>
                <w:sz w:val="22"/>
                <w:szCs w:val="22"/>
                <w:lang w:val="es-CO"/>
              </w:rPr>
              <w:t>Contrato</w:t>
            </w:r>
            <w:r w:rsidRPr="0092783F">
              <w:rPr>
                <w:rFonts w:asciiTheme="minorHAnsi" w:hAnsiTheme="minorHAnsi"/>
                <w:color w:val="000000" w:themeColor="text1"/>
                <w:sz w:val="22"/>
                <w:szCs w:val="22"/>
                <w:lang w:val="es-CO"/>
              </w:rPr>
              <w:tab/>
            </w:r>
            <w:r w:rsidRPr="0092783F">
              <w:rPr>
                <w:rFonts w:asciiTheme="minorHAnsi" w:hAnsiTheme="minorHAnsi"/>
                <w:color w:val="000000" w:themeColor="text1"/>
                <w:sz w:val="22"/>
                <w:szCs w:val="22"/>
                <w:lang w:val="es-CO"/>
              </w:rPr>
              <w:tab/>
            </w:r>
            <w:r w:rsidRPr="0092783F">
              <w:rPr>
                <w:rFonts w:asciiTheme="minorHAnsi" w:hAnsiTheme="minorHAnsi"/>
                <w:color w:val="000000" w:themeColor="text1"/>
                <w:sz w:val="22"/>
                <w:szCs w:val="22"/>
                <w:lang w:val="es-CO"/>
              </w:rPr>
              <w:tab/>
            </w:r>
            <w:r w:rsidRPr="0092783F">
              <w:rPr>
                <w:rFonts w:asciiTheme="minorHAnsi" w:hAnsiTheme="minorHAnsi"/>
                <w:bCs/>
                <w:color w:val="000000" w:themeColor="text1"/>
                <w:sz w:val="22"/>
                <w:szCs w:val="22"/>
                <w:lang w:val="es-CO"/>
              </w:rPr>
              <w:t>SSA</w:t>
            </w:r>
          </w:p>
          <w:p w14:paraId="3F7B9EE4" w14:textId="52253057" w:rsidR="00C620F3" w:rsidRPr="0092783F" w:rsidRDefault="00D235F9" w:rsidP="00CF77D1">
            <w:pPr>
              <w:ind w:left="2880" w:hanging="2880"/>
              <w:rPr>
                <w:rFonts w:asciiTheme="minorHAnsi" w:hAnsiTheme="minorHAnsi"/>
                <w:color w:val="000000" w:themeColor="text1"/>
                <w:sz w:val="22"/>
                <w:szCs w:val="22"/>
                <w:lang w:val="es-CO"/>
              </w:rPr>
            </w:pPr>
            <w:r w:rsidRPr="0092783F">
              <w:rPr>
                <w:rFonts w:asciiTheme="minorHAnsi" w:hAnsiTheme="minorHAnsi"/>
                <w:color w:val="000000" w:themeColor="text1"/>
                <w:sz w:val="22"/>
                <w:szCs w:val="22"/>
                <w:lang w:val="es-CO"/>
              </w:rPr>
              <w:t>Lugar</w:t>
            </w:r>
            <w:r w:rsidR="00C620F3" w:rsidRPr="0092783F">
              <w:rPr>
                <w:rFonts w:asciiTheme="minorHAnsi" w:hAnsiTheme="minorHAnsi"/>
                <w:color w:val="000000" w:themeColor="text1"/>
                <w:sz w:val="22"/>
                <w:szCs w:val="22"/>
                <w:lang w:val="es-CO"/>
              </w:rPr>
              <w:t>:</w:t>
            </w:r>
            <w:r w:rsidR="00C620F3" w:rsidRPr="0092783F">
              <w:rPr>
                <w:rFonts w:asciiTheme="minorHAnsi" w:hAnsiTheme="minorHAnsi"/>
                <w:color w:val="000000" w:themeColor="text1"/>
                <w:sz w:val="22"/>
                <w:szCs w:val="22"/>
                <w:lang w:val="es-CO"/>
              </w:rPr>
              <w:tab/>
            </w:r>
            <w:r w:rsidR="00DE04A6">
              <w:rPr>
                <w:rFonts w:asciiTheme="minorHAnsi" w:hAnsiTheme="minorHAnsi"/>
                <w:color w:val="000000" w:themeColor="text1"/>
                <w:sz w:val="22"/>
                <w:szCs w:val="22"/>
                <w:lang w:val="es-CO"/>
              </w:rPr>
              <w:t>Domicilio Consultor/a</w:t>
            </w:r>
          </w:p>
          <w:p w14:paraId="74BE65D3" w14:textId="693201EC" w:rsidR="00C620F3" w:rsidRPr="0092783F" w:rsidRDefault="00C620F3" w:rsidP="00D21146">
            <w:pPr>
              <w:ind w:left="2880" w:hanging="2880"/>
              <w:rPr>
                <w:rFonts w:asciiTheme="minorHAnsi" w:hAnsiTheme="minorHAnsi"/>
                <w:color w:val="000000" w:themeColor="text1"/>
                <w:sz w:val="22"/>
                <w:szCs w:val="22"/>
                <w:lang w:val="es-CO"/>
              </w:rPr>
            </w:pPr>
            <w:r w:rsidRPr="0092783F">
              <w:rPr>
                <w:rFonts w:asciiTheme="minorHAnsi" w:hAnsiTheme="minorHAnsi"/>
                <w:color w:val="000000" w:themeColor="text1"/>
                <w:sz w:val="22"/>
                <w:szCs w:val="22"/>
                <w:lang w:val="es-CO"/>
              </w:rPr>
              <w:t>Duración:</w:t>
            </w:r>
            <w:r w:rsidRPr="0092783F">
              <w:rPr>
                <w:rFonts w:asciiTheme="minorHAnsi" w:hAnsiTheme="minorHAnsi"/>
                <w:color w:val="000000" w:themeColor="text1"/>
                <w:sz w:val="22"/>
                <w:szCs w:val="22"/>
                <w:lang w:val="es-CO"/>
              </w:rPr>
              <w:tab/>
            </w:r>
            <w:r w:rsidR="00B676B7" w:rsidRPr="0092783F">
              <w:rPr>
                <w:rFonts w:asciiTheme="minorHAnsi" w:hAnsiTheme="minorHAnsi"/>
                <w:color w:val="000000" w:themeColor="text1"/>
                <w:sz w:val="22"/>
                <w:szCs w:val="22"/>
                <w:lang w:val="es-CO"/>
              </w:rPr>
              <w:t>1 año</w:t>
            </w:r>
          </w:p>
        </w:tc>
      </w:tr>
      <w:tr w:rsidR="00AF31A0" w:rsidRPr="00B676B7" w14:paraId="1E674A8E"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shd w:val="clear" w:color="auto" w:fill="E0E0E0"/>
          </w:tcPr>
          <w:p w14:paraId="4980EF45" w14:textId="5E9CD3B4" w:rsidR="00AF31A0" w:rsidRPr="0092783F" w:rsidRDefault="00AF31A0" w:rsidP="00B010AA">
            <w:pPr>
              <w:pStyle w:val="Heading1"/>
              <w:rPr>
                <w:rFonts w:cs="Arial"/>
                <w:sz w:val="20"/>
                <w:szCs w:val="20"/>
                <w:lang w:val="es-CO"/>
              </w:rPr>
            </w:pPr>
            <w:r w:rsidRPr="0092783F">
              <w:rPr>
                <w:rFonts w:cs="Arial"/>
                <w:sz w:val="20"/>
                <w:szCs w:val="20"/>
                <w:lang w:val="es-CO"/>
              </w:rPr>
              <w:t xml:space="preserve">I. </w:t>
            </w:r>
            <w:r w:rsidR="005003AC" w:rsidRPr="0092783F">
              <w:rPr>
                <w:rFonts w:cs="Arial"/>
                <w:sz w:val="20"/>
                <w:szCs w:val="20"/>
                <w:lang w:val="es-CO"/>
              </w:rPr>
              <w:t>Contexto Organizacional</w:t>
            </w:r>
          </w:p>
          <w:p w14:paraId="726817D5" w14:textId="77777777" w:rsidR="00AF31A0" w:rsidRPr="0092783F" w:rsidRDefault="00AF31A0" w:rsidP="00B010AA">
            <w:pPr>
              <w:pStyle w:val="Heading1"/>
              <w:rPr>
                <w:rFonts w:cs="Arial"/>
                <w:b w:val="0"/>
                <w:bCs w:val="0"/>
                <w:i/>
                <w:iCs/>
                <w:sz w:val="20"/>
                <w:szCs w:val="20"/>
                <w:lang w:val="es-CO"/>
              </w:rPr>
            </w:pPr>
          </w:p>
        </w:tc>
      </w:tr>
      <w:tr w:rsidR="00AF31A0" w:rsidRPr="00615EC3" w14:paraId="56401A9A"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Pr>
          <w:p w14:paraId="03FD740E" w14:textId="77777777" w:rsidR="005C6E70" w:rsidRPr="0092783F" w:rsidRDefault="005C6E70" w:rsidP="005C6E70">
            <w:pPr>
              <w:jc w:val="both"/>
              <w:rPr>
                <w:rFonts w:ascii="Calibri" w:hAnsi="Calibri"/>
                <w:szCs w:val="22"/>
                <w:lang w:val="es-CO"/>
              </w:rPr>
            </w:pPr>
            <w:r w:rsidRPr="0092783F">
              <w:rPr>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w:t>
            </w:r>
          </w:p>
          <w:p w14:paraId="2D59ED1E" w14:textId="77777777" w:rsidR="005C6E70" w:rsidRPr="0092783F" w:rsidRDefault="005C6E70" w:rsidP="005C6E70">
            <w:pPr>
              <w:autoSpaceDE w:val="0"/>
              <w:autoSpaceDN w:val="0"/>
              <w:ind w:left="360"/>
              <w:contextualSpacing/>
              <w:jc w:val="both"/>
              <w:rPr>
                <w:lang w:val="es-CO"/>
              </w:rPr>
            </w:pPr>
          </w:p>
          <w:p w14:paraId="6DEA5BEE" w14:textId="77777777" w:rsidR="005C6E70" w:rsidRPr="0092783F" w:rsidRDefault="005C6E70" w:rsidP="005C6E70">
            <w:pPr>
              <w:jc w:val="both"/>
              <w:rPr>
                <w:lang w:val="es-CO"/>
              </w:rPr>
            </w:pPr>
            <w:r w:rsidRPr="0092783F">
              <w:rPr>
                <w:lang w:val="es-CO"/>
              </w:rPr>
              <w:t xml:space="preserve">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actores principales en el desarrollo sostenible y construcción de la paz, la democracia y la seguridad en Colombia. </w:t>
            </w:r>
          </w:p>
          <w:p w14:paraId="52C121F2" w14:textId="562C7E7D" w:rsidR="006664B1" w:rsidRPr="00AB3F65" w:rsidRDefault="006664B1" w:rsidP="00AB3F65">
            <w:pPr>
              <w:jc w:val="both"/>
              <w:rPr>
                <w:lang w:val="es-CO"/>
              </w:rPr>
            </w:pPr>
          </w:p>
        </w:tc>
      </w:tr>
      <w:tr w:rsidR="006664B1" w:rsidRPr="006664B1" w14:paraId="5B8DCEDF"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shd w:val="clear" w:color="auto" w:fill="E0E0E0"/>
          </w:tcPr>
          <w:p w14:paraId="6A95909E" w14:textId="77777777" w:rsidR="006664B1" w:rsidRPr="0092783F" w:rsidRDefault="006664B1" w:rsidP="00CF77D1">
            <w:pPr>
              <w:pStyle w:val="Heading1"/>
              <w:rPr>
                <w:rFonts w:cs="Arial"/>
                <w:sz w:val="20"/>
                <w:szCs w:val="20"/>
                <w:lang w:val="es-CO"/>
              </w:rPr>
            </w:pPr>
            <w:bookmarkStart w:id="0" w:name="_Hlk526778526"/>
          </w:p>
          <w:p w14:paraId="06D9EE78" w14:textId="1444C39B" w:rsidR="006664B1" w:rsidRPr="0092783F" w:rsidRDefault="006664B1" w:rsidP="00CF77D1">
            <w:pPr>
              <w:pStyle w:val="Heading1"/>
              <w:rPr>
                <w:rFonts w:cs="Arial"/>
                <w:sz w:val="20"/>
                <w:szCs w:val="20"/>
                <w:lang w:val="es-CO"/>
              </w:rPr>
            </w:pPr>
            <w:r w:rsidRPr="0092783F">
              <w:rPr>
                <w:rFonts w:cs="Arial"/>
                <w:sz w:val="20"/>
                <w:szCs w:val="20"/>
                <w:lang w:val="es-CO"/>
              </w:rPr>
              <w:t xml:space="preserve">II. Antecedentes    </w:t>
            </w:r>
          </w:p>
          <w:p w14:paraId="719E28BD" w14:textId="77777777" w:rsidR="006664B1" w:rsidRPr="0092783F" w:rsidRDefault="006664B1" w:rsidP="00CF77D1">
            <w:pPr>
              <w:pStyle w:val="Heading1"/>
              <w:rPr>
                <w:rFonts w:cs="Arial"/>
                <w:b w:val="0"/>
                <w:bCs w:val="0"/>
                <w:i/>
                <w:iCs/>
                <w:sz w:val="20"/>
                <w:szCs w:val="20"/>
                <w:lang w:val="es-CO"/>
              </w:rPr>
            </w:pPr>
          </w:p>
        </w:tc>
      </w:tr>
      <w:tr w:rsidR="006664B1" w:rsidRPr="00615EC3" w14:paraId="2926A262"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Pr>
          <w:p w14:paraId="2A5031F8" w14:textId="639BB50F" w:rsidR="005C6E70" w:rsidRDefault="005C6E70" w:rsidP="00AB3F65">
            <w:pPr>
              <w:contextualSpacing/>
              <w:jc w:val="both"/>
              <w:rPr>
                <w:rFonts w:cstheme="minorHAnsi"/>
                <w:bCs/>
                <w:lang w:val="es-CO"/>
              </w:rPr>
            </w:pPr>
            <w:r w:rsidRPr="005C6E70">
              <w:rPr>
                <w:rFonts w:cstheme="minorHAnsi"/>
                <w:bCs/>
                <w:lang w:val="es-CO"/>
              </w:rPr>
              <w:t>Para reforzar</w:t>
            </w:r>
            <w:r>
              <w:rPr>
                <w:rFonts w:cstheme="minorHAnsi"/>
                <w:bCs/>
                <w:lang w:val="es-CO"/>
              </w:rPr>
              <w:t xml:space="preserve"> la imagen e impacto de los diferentes eventos o campañas en los que la oficina participa, se considera necesario tener un apoyo gráfico para la creación de logos, logotipos, pendones, </w:t>
            </w:r>
            <w:proofErr w:type="spellStart"/>
            <w:r>
              <w:rPr>
                <w:rFonts w:cstheme="minorHAnsi"/>
                <w:bCs/>
                <w:lang w:val="es-CO"/>
              </w:rPr>
              <w:t>backings</w:t>
            </w:r>
            <w:proofErr w:type="spellEnd"/>
            <w:r>
              <w:rPr>
                <w:rFonts w:cstheme="minorHAnsi"/>
                <w:bCs/>
                <w:lang w:val="es-CO"/>
              </w:rPr>
              <w:t>, y demás material gráfico visual que contribuya a su posicionamiento.</w:t>
            </w:r>
          </w:p>
          <w:p w14:paraId="63B7E097" w14:textId="77777777" w:rsidR="005C6E70" w:rsidRPr="005C6E70" w:rsidRDefault="005C6E70" w:rsidP="00AB3F65">
            <w:pPr>
              <w:contextualSpacing/>
              <w:jc w:val="both"/>
              <w:rPr>
                <w:rFonts w:cstheme="minorHAnsi"/>
                <w:bCs/>
                <w:lang w:val="es-CO"/>
              </w:rPr>
            </w:pPr>
          </w:p>
          <w:p w14:paraId="204483F1" w14:textId="6199C8C4" w:rsidR="00AB3F65" w:rsidRPr="00AB3F65" w:rsidRDefault="00AB3F65" w:rsidP="00AB3F65">
            <w:pPr>
              <w:contextualSpacing/>
              <w:jc w:val="both"/>
              <w:rPr>
                <w:rFonts w:cstheme="minorHAnsi"/>
                <w:bCs/>
                <w:lang w:val="es-CO"/>
              </w:rPr>
            </w:pPr>
            <w:r w:rsidRPr="00AB3F65">
              <w:rPr>
                <w:rFonts w:cstheme="minorHAnsi"/>
                <w:bCs/>
                <w:lang w:val="es-CO"/>
              </w:rPr>
              <w:t>Con base en lo anterior, se solicita</w:t>
            </w:r>
            <w:r w:rsidR="004C0811">
              <w:rPr>
                <w:rFonts w:cstheme="minorHAnsi"/>
                <w:bCs/>
                <w:lang w:val="es-CO"/>
              </w:rPr>
              <w:t xml:space="preserve"> un/a diseñador/a para la producción de piezas gráficas</w:t>
            </w:r>
            <w:r w:rsidR="00F27421">
              <w:rPr>
                <w:rFonts w:cstheme="minorHAnsi"/>
                <w:bCs/>
                <w:lang w:val="es-CO"/>
              </w:rPr>
              <w:t xml:space="preserve">, infográficas, publicaciones y branding de eventos que ONU Mujeres realice o participe. </w:t>
            </w:r>
          </w:p>
          <w:p w14:paraId="6A1E5819" w14:textId="2D0AADF2" w:rsidR="00AC58B3" w:rsidRPr="0092783F" w:rsidRDefault="00AC58B3" w:rsidP="0092783F">
            <w:pPr>
              <w:jc w:val="both"/>
              <w:rPr>
                <w:rFonts w:eastAsiaTheme="minorEastAsia"/>
                <w:lang w:val="es-CO"/>
              </w:rPr>
            </w:pPr>
          </w:p>
        </w:tc>
      </w:tr>
      <w:bookmarkEnd w:id="0"/>
      <w:tr w:rsidR="00C620F3" w:rsidRPr="00E02F4A" w14:paraId="518351D0"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shd w:val="clear" w:color="auto" w:fill="E0E0E0"/>
          </w:tcPr>
          <w:p w14:paraId="3C907E68" w14:textId="77777777" w:rsidR="00C620F3" w:rsidRPr="006664B1" w:rsidRDefault="00C620F3" w:rsidP="00CF77D1">
            <w:pPr>
              <w:pStyle w:val="Heading1"/>
              <w:rPr>
                <w:rFonts w:cs="Arial"/>
                <w:sz w:val="20"/>
                <w:szCs w:val="20"/>
                <w:lang w:val="es-CO"/>
              </w:rPr>
            </w:pPr>
          </w:p>
          <w:p w14:paraId="0E4E4343" w14:textId="28AD8838" w:rsidR="00C620F3" w:rsidRPr="006664B1" w:rsidRDefault="00C620F3" w:rsidP="00CF77D1">
            <w:pPr>
              <w:pStyle w:val="Heading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Heading1"/>
              <w:rPr>
                <w:rFonts w:cs="Arial"/>
                <w:b w:val="0"/>
                <w:bCs w:val="0"/>
                <w:i/>
                <w:iCs/>
                <w:sz w:val="20"/>
                <w:szCs w:val="20"/>
                <w:lang w:val="es-CO"/>
              </w:rPr>
            </w:pPr>
          </w:p>
        </w:tc>
      </w:tr>
      <w:tr w:rsidR="00C620F3" w:rsidRPr="00615EC3" w14:paraId="30AF6117" w14:textId="77777777" w:rsidTr="00E66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shd w:val="clear" w:color="auto" w:fill="auto"/>
          </w:tcPr>
          <w:p w14:paraId="43305811" w14:textId="2A48F9DF" w:rsidR="00C620F3" w:rsidRPr="0089540B" w:rsidRDefault="00E66900" w:rsidP="00A0635F">
            <w:pPr>
              <w:jc w:val="both"/>
              <w:rPr>
                <w:rFonts w:cs="Arial"/>
                <w:szCs w:val="20"/>
                <w:lang w:val="es-CO"/>
              </w:rPr>
            </w:pPr>
            <w:r>
              <w:rPr>
                <w:rFonts w:cs="Arial"/>
                <w:szCs w:val="20"/>
                <w:lang w:val="es-CO"/>
              </w:rPr>
              <w:t xml:space="preserve">Diseñar piezas comunicativas para el posicionamiento de eventos o campañas de ONU Mujeres Colombia. </w:t>
            </w:r>
          </w:p>
        </w:tc>
      </w:tr>
      <w:tr w:rsidR="00AF31A0" w:rsidRPr="00E02F4A" w14:paraId="6D3A44FC" w14:textId="77777777" w:rsidTr="00E66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498" w:type="dxa"/>
            <w:shd w:val="clear" w:color="auto" w:fill="auto"/>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615EC3" w14:paraId="38E31BF3"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Pr>
          <w:p w14:paraId="54874EAB" w14:textId="5E47B355" w:rsidR="006E1523" w:rsidRPr="006E1523" w:rsidRDefault="006E1523" w:rsidP="006E1523">
            <w:pPr>
              <w:tabs>
                <w:tab w:val="left" w:pos="570"/>
              </w:tabs>
              <w:jc w:val="both"/>
              <w:rPr>
                <w:rStyle w:val="BodyTextChar1"/>
                <w:rFonts w:cs="Arial"/>
                <w:b/>
                <w:spacing w:val="0"/>
                <w:sz w:val="20"/>
                <w:szCs w:val="20"/>
                <w:lang w:val="es-CO"/>
              </w:rPr>
            </w:pPr>
            <w:r w:rsidRPr="006E1523">
              <w:rPr>
                <w:rFonts w:cs="Arial"/>
                <w:b/>
                <w:szCs w:val="20"/>
                <w:lang w:val="es-CO"/>
              </w:rPr>
              <w:t>Actividades y responsabilidades</w:t>
            </w:r>
          </w:p>
          <w:p w14:paraId="07DE68B1" w14:textId="05FE71BD" w:rsidR="00537C68" w:rsidRPr="00CE44F0" w:rsidRDefault="006E1523" w:rsidP="00447818">
            <w:pPr>
              <w:pStyle w:val="BodyText"/>
              <w:spacing w:before="120"/>
              <w:ind w:right="20"/>
              <w:jc w:val="both"/>
              <w:rPr>
                <w:rFonts w:cs="Arial"/>
                <w:b/>
                <w:color w:val="FF0000"/>
                <w:szCs w:val="20"/>
                <w:lang w:val="es-CO"/>
              </w:rPr>
            </w:pPr>
            <w:r>
              <w:rPr>
                <w:rStyle w:val="BodyTextChar1"/>
                <w:rFonts w:cs="Arial"/>
                <w:color w:val="000000"/>
                <w:sz w:val="20"/>
                <w:szCs w:val="20"/>
                <w:lang w:val="es-CO"/>
              </w:rPr>
              <w:t xml:space="preserve">Para el cumplimiento de la presente consultoría, la persona seleccionada será </w:t>
            </w:r>
            <w:r w:rsidR="00927353" w:rsidRPr="0089540B">
              <w:rPr>
                <w:rStyle w:val="BodyTextChar1"/>
                <w:rFonts w:cs="Arial"/>
                <w:color w:val="000000"/>
                <w:sz w:val="20"/>
                <w:szCs w:val="20"/>
                <w:lang w:val="es-CO"/>
              </w:rPr>
              <w:t xml:space="preserve">responsable </w:t>
            </w:r>
            <w:r w:rsidR="006F0439" w:rsidRPr="0089540B">
              <w:rPr>
                <w:rStyle w:val="BodyTextChar1"/>
                <w:rFonts w:cs="Arial"/>
                <w:color w:val="000000"/>
                <w:sz w:val="20"/>
                <w:szCs w:val="20"/>
                <w:lang w:val="es-CO"/>
              </w:rPr>
              <w:t>de</w:t>
            </w:r>
            <w:r>
              <w:rPr>
                <w:rStyle w:val="BodyTextChar1"/>
                <w:rFonts w:cs="Arial"/>
                <w:color w:val="000000"/>
                <w:sz w:val="20"/>
                <w:szCs w:val="20"/>
                <w:lang w:val="es-CO"/>
              </w:rPr>
              <w:t>:</w:t>
            </w:r>
          </w:p>
          <w:p w14:paraId="2E7F8081" w14:textId="49AD3580" w:rsidR="001A165C" w:rsidRPr="002E05D2" w:rsidRDefault="002E05D2" w:rsidP="000873AE">
            <w:pPr>
              <w:pStyle w:val="ListParagraph"/>
              <w:numPr>
                <w:ilvl w:val="0"/>
                <w:numId w:val="7"/>
              </w:numPr>
              <w:jc w:val="both"/>
              <w:rPr>
                <w:rFonts w:eastAsiaTheme="minorEastAsia"/>
                <w:lang w:val="es-CO"/>
              </w:rPr>
            </w:pPr>
            <w:r w:rsidRPr="002E05D2">
              <w:rPr>
                <w:rFonts w:eastAsiaTheme="minorEastAsia"/>
                <w:lang w:val="es-CO"/>
              </w:rPr>
              <w:t xml:space="preserve">Diseño de </w:t>
            </w:r>
            <w:proofErr w:type="gramStart"/>
            <w:r w:rsidRPr="002E05D2">
              <w:rPr>
                <w:rFonts w:eastAsiaTheme="minorEastAsia"/>
                <w:lang w:val="es-CO"/>
              </w:rPr>
              <w:t>look</w:t>
            </w:r>
            <w:proofErr w:type="gramEnd"/>
            <w:r w:rsidRPr="002E05D2">
              <w:rPr>
                <w:rFonts w:eastAsiaTheme="minorEastAsia"/>
                <w:lang w:val="es-CO"/>
              </w:rPr>
              <w:t xml:space="preserve"> and </w:t>
            </w:r>
            <w:proofErr w:type="spellStart"/>
            <w:r w:rsidRPr="002E05D2">
              <w:rPr>
                <w:rFonts w:eastAsiaTheme="minorEastAsia"/>
                <w:lang w:val="es-CO"/>
              </w:rPr>
              <w:t>feel</w:t>
            </w:r>
            <w:proofErr w:type="spellEnd"/>
            <w:r w:rsidRPr="002E05D2">
              <w:rPr>
                <w:rFonts w:eastAsiaTheme="minorEastAsia"/>
                <w:lang w:val="es-CO"/>
              </w:rPr>
              <w:t xml:space="preserve"> de campa</w:t>
            </w:r>
            <w:r>
              <w:rPr>
                <w:rFonts w:eastAsiaTheme="minorEastAsia"/>
                <w:lang w:val="es-CO"/>
              </w:rPr>
              <w:t>ñas o eventos</w:t>
            </w:r>
            <w:r w:rsidR="00AB703F">
              <w:rPr>
                <w:rFonts w:eastAsiaTheme="minorEastAsia"/>
                <w:lang w:val="es-CO"/>
              </w:rPr>
              <w:t xml:space="preserve"> (imagen y/o logo)</w:t>
            </w:r>
            <w:r w:rsidR="00F621E1">
              <w:rPr>
                <w:rFonts w:eastAsiaTheme="minorEastAsia"/>
                <w:lang w:val="es-CO"/>
              </w:rPr>
              <w:t xml:space="preserve"> para impresión y/o digital</w:t>
            </w:r>
            <w:r>
              <w:rPr>
                <w:rFonts w:eastAsiaTheme="minorEastAsia"/>
                <w:lang w:val="es-CO"/>
              </w:rPr>
              <w:t>.</w:t>
            </w:r>
          </w:p>
          <w:p w14:paraId="30556A87" w14:textId="4BE011F2" w:rsidR="006E1523" w:rsidRDefault="002E05D2" w:rsidP="000873AE">
            <w:pPr>
              <w:pStyle w:val="ListParagraph"/>
              <w:numPr>
                <w:ilvl w:val="0"/>
                <w:numId w:val="7"/>
              </w:numPr>
              <w:jc w:val="both"/>
              <w:rPr>
                <w:rFonts w:eastAsiaTheme="minorEastAsia"/>
                <w:lang w:val="es-CO"/>
              </w:rPr>
            </w:pPr>
            <w:r>
              <w:rPr>
                <w:rFonts w:eastAsiaTheme="minorEastAsia"/>
                <w:lang w:val="es-CO"/>
              </w:rPr>
              <w:t xml:space="preserve">Diseño </w:t>
            </w:r>
            <w:r w:rsidR="00D7260A" w:rsidRPr="00F621E1">
              <w:rPr>
                <w:rFonts w:eastAsiaTheme="minorEastAsia"/>
                <w:color w:val="000000" w:themeColor="text1"/>
                <w:lang w:val="es-CO"/>
              </w:rPr>
              <w:t xml:space="preserve">de </w:t>
            </w:r>
            <w:proofErr w:type="gramStart"/>
            <w:r w:rsidR="00D7260A" w:rsidRPr="00F621E1">
              <w:rPr>
                <w:rFonts w:eastAsiaTheme="minorEastAsia"/>
                <w:color w:val="000000" w:themeColor="text1"/>
                <w:lang w:val="es-CO"/>
              </w:rPr>
              <w:t>look</w:t>
            </w:r>
            <w:proofErr w:type="gramEnd"/>
            <w:r w:rsidR="00D7260A" w:rsidRPr="00F621E1">
              <w:rPr>
                <w:rFonts w:eastAsiaTheme="minorEastAsia"/>
                <w:color w:val="000000" w:themeColor="text1"/>
                <w:lang w:val="es-CO"/>
              </w:rPr>
              <w:t xml:space="preserve"> and </w:t>
            </w:r>
            <w:proofErr w:type="spellStart"/>
            <w:r w:rsidR="00D7260A" w:rsidRPr="00F621E1">
              <w:rPr>
                <w:rFonts w:eastAsiaTheme="minorEastAsia"/>
                <w:color w:val="000000" w:themeColor="text1"/>
                <w:lang w:val="es-CO"/>
              </w:rPr>
              <w:t>feel</w:t>
            </w:r>
            <w:proofErr w:type="spellEnd"/>
            <w:r w:rsidR="00D7260A" w:rsidRPr="00F621E1">
              <w:rPr>
                <w:rFonts w:eastAsiaTheme="minorEastAsia"/>
                <w:color w:val="000000" w:themeColor="text1"/>
                <w:lang w:val="es-CO"/>
              </w:rPr>
              <w:t xml:space="preserve"> para </w:t>
            </w:r>
            <w:r>
              <w:rPr>
                <w:rFonts w:eastAsiaTheme="minorEastAsia"/>
                <w:lang w:val="es-CO"/>
              </w:rPr>
              <w:t xml:space="preserve">elementos corporativos como pendones, camisetas, carpetas, </w:t>
            </w:r>
            <w:proofErr w:type="spellStart"/>
            <w:r w:rsidR="00AB703F">
              <w:rPr>
                <w:rFonts w:eastAsiaTheme="minorEastAsia"/>
                <w:lang w:val="es-CO"/>
              </w:rPr>
              <w:t>backings</w:t>
            </w:r>
            <w:proofErr w:type="spellEnd"/>
            <w:r w:rsidR="00AB703F">
              <w:rPr>
                <w:rFonts w:eastAsiaTheme="minorEastAsia"/>
                <w:lang w:val="es-CO"/>
              </w:rPr>
              <w:t xml:space="preserve">, </w:t>
            </w:r>
            <w:r w:rsidR="00F621E1">
              <w:rPr>
                <w:rFonts w:eastAsiaTheme="minorEastAsia"/>
                <w:lang w:val="es-CO"/>
              </w:rPr>
              <w:t xml:space="preserve">afiches, lapiceros, material POP, bolsas, agendas, </w:t>
            </w:r>
            <w:r w:rsidR="00AB703F">
              <w:rPr>
                <w:rFonts w:eastAsiaTheme="minorEastAsia"/>
                <w:lang w:val="es-CO"/>
              </w:rPr>
              <w:t xml:space="preserve">tarjetas, entre otros. </w:t>
            </w:r>
            <w:r>
              <w:rPr>
                <w:rFonts w:eastAsiaTheme="minorEastAsia"/>
                <w:lang w:val="es-CO"/>
              </w:rPr>
              <w:t xml:space="preserve">  </w:t>
            </w:r>
          </w:p>
          <w:p w14:paraId="1ED99889" w14:textId="19B6E2BB" w:rsidR="00160B71" w:rsidRPr="00D7260A" w:rsidRDefault="00AB703F" w:rsidP="00A77921">
            <w:pPr>
              <w:pStyle w:val="ListParagraph"/>
              <w:numPr>
                <w:ilvl w:val="0"/>
                <w:numId w:val="7"/>
              </w:numPr>
              <w:jc w:val="both"/>
              <w:rPr>
                <w:b/>
                <w:lang w:val="es-CO"/>
              </w:rPr>
            </w:pPr>
            <w:r>
              <w:rPr>
                <w:rFonts w:eastAsiaTheme="minorEastAsia"/>
                <w:lang w:val="es-CO"/>
              </w:rPr>
              <w:lastRenderedPageBreak/>
              <w:t xml:space="preserve">Diseño de folletos o publicaciones para impresión y digital. </w:t>
            </w:r>
          </w:p>
          <w:p w14:paraId="58A2E498" w14:textId="1E1A23E8" w:rsidR="00D7260A" w:rsidRPr="00F621E1" w:rsidRDefault="00D7260A" w:rsidP="00A77921">
            <w:pPr>
              <w:pStyle w:val="ListParagraph"/>
              <w:numPr>
                <w:ilvl w:val="0"/>
                <w:numId w:val="7"/>
              </w:numPr>
              <w:jc w:val="both"/>
              <w:rPr>
                <w:b/>
                <w:color w:val="000000" w:themeColor="text1"/>
                <w:lang w:val="es-CO"/>
              </w:rPr>
            </w:pPr>
            <w:r w:rsidRPr="00F621E1">
              <w:rPr>
                <w:rFonts w:eastAsiaTheme="minorEastAsia"/>
                <w:color w:val="000000" w:themeColor="text1"/>
                <w:lang w:val="es-CO"/>
              </w:rPr>
              <w:t>Diseño editorial para material de conocimiento generado por ONU Mujeres</w:t>
            </w:r>
            <w:r w:rsidR="00164D19">
              <w:rPr>
                <w:rFonts w:eastAsiaTheme="minorEastAsia"/>
                <w:color w:val="000000" w:themeColor="text1"/>
                <w:lang w:val="es-CO"/>
              </w:rPr>
              <w:t>.</w:t>
            </w:r>
          </w:p>
          <w:p w14:paraId="0A71A1D3" w14:textId="0366E98B" w:rsidR="00AB703F" w:rsidRPr="00D7260A" w:rsidRDefault="00AB703F" w:rsidP="00AB703F">
            <w:pPr>
              <w:pStyle w:val="ListParagraph"/>
              <w:numPr>
                <w:ilvl w:val="0"/>
                <w:numId w:val="7"/>
              </w:numPr>
              <w:jc w:val="both"/>
              <w:rPr>
                <w:b/>
                <w:lang w:val="es-CO"/>
              </w:rPr>
            </w:pPr>
            <w:r>
              <w:rPr>
                <w:rFonts w:eastAsiaTheme="minorEastAsia"/>
                <w:lang w:val="es-CO"/>
              </w:rPr>
              <w:t>Diseño de infografías y/o piezas informativas siguiendo el branding de ONU Mujeres</w:t>
            </w:r>
            <w:r w:rsidR="00D7260A">
              <w:rPr>
                <w:rFonts w:eastAsiaTheme="minorEastAsia"/>
                <w:lang w:val="es-CO"/>
              </w:rPr>
              <w:t xml:space="preserve"> para impresión y/o digital</w:t>
            </w:r>
            <w:r w:rsidR="00164D19">
              <w:rPr>
                <w:rFonts w:eastAsiaTheme="minorEastAsia"/>
                <w:lang w:val="es-CO"/>
              </w:rPr>
              <w:t>.</w:t>
            </w:r>
          </w:p>
          <w:p w14:paraId="089CAA23" w14:textId="67C28812" w:rsidR="00E560DE" w:rsidRPr="00AB703F" w:rsidRDefault="00E560DE" w:rsidP="00AB703F">
            <w:pPr>
              <w:pStyle w:val="ListParagraph"/>
              <w:numPr>
                <w:ilvl w:val="0"/>
                <w:numId w:val="7"/>
              </w:numPr>
              <w:jc w:val="both"/>
              <w:rPr>
                <w:b/>
                <w:lang w:val="es-CO"/>
              </w:rPr>
            </w:pPr>
            <w:r>
              <w:rPr>
                <w:rFonts w:eastAsiaTheme="minorEastAsia"/>
                <w:lang w:val="es-CO"/>
              </w:rPr>
              <w:t xml:space="preserve">La producción de otros elementos gráficos no mencionados anteriormente según requerimiento del área de Comunicaciones, Gestión del Conocimiento e Innovación de ONU Mujeres Colombia. </w:t>
            </w:r>
          </w:p>
          <w:p w14:paraId="7B99085F" w14:textId="6CB2B513" w:rsidR="00A77921" w:rsidRPr="00A77921" w:rsidRDefault="00A77921" w:rsidP="00A77921">
            <w:pPr>
              <w:pStyle w:val="ListParagraph"/>
              <w:jc w:val="both"/>
              <w:rPr>
                <w:b/>
                <w:lang w:val="es-CO"/>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6544"/>
      </w:tblGrid>
      <w:tr w:rsidR="00AE75EB" w:rsidRPr="00C620F3" w14:paraId="5E586B11" w14:textId="77777777" w:rsidTr="004907CB">
        <w:trPr>
          <w:trHeight w:val="412"/>
        </w:trPr>
        <w:tc>
          <w:tcPr>
            <w:tcW w:w="947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615EC3" w14:paraId="75EC397E" w14:textId="77777777" w:rsidTr="004907CB">
        <w:trPr>
          <w:trHeight w:val="779"/>
        </w:trPr>
        <w:tc>
          <w:tcPr>
            <w:tcW w:w="9471" w:type="dxa"/>
            <w:gridSpan w:val="2"/>
          </w:tcPr>
          <w:p w14:paraId="53EDD102" w14:textId="77777777" w:rsidR="00AE75EB" w:rsidRDefault="00AE75EB" w:rsidP="00CF77D1">
            <w:pPr>
              <w:pStyle w:val="NoSpacing"/>
              <w:rPr>
                <w:b/>
              </w:rPr>
            </w:pPr>
          </w:p>
          <w:p w14:paraId="071E18A0" w14:textId="0309AE99" w:rsidR="00BA524E" w:rsidRDefault="006F6AF0" w:rsidP="006F6AF0">
            <w:pPr>
              <w:rPr>
                <w:lang w:val="es-ES_tradnl"/>
              </w:rPr>
            </w:pPr>
            <w:r>
              <w:rPr>
                <w:lang w:val="es-ES_tradnl"/>
              </w:rPr>
              <w:t>P</w:t>
            </w:r>
            <w:r w:rsidR="00BA524E">
              <w:rPr>
                <w:lang w:val="es-ES_tradnl"/>
              </w:rPr>
              <w:t>roducto</w:t>
            </w:r>
            <w:r w:rsidR="002433C9">
              <w:rPr>
                <w:lang w:val="es-ES_tradnl"/>
              </w:rPr>
              <w:t xml:space="preserve">: </w:t>
            </w:r>
            <w:r w:rsidR="001401A0">
              <w:rPr>
                <w:lang w:val="es-ES_tradnl"/>
              </w:rPr>
              <w:t>Informe que contenga p</w:t>
            </w:r>
            <w:r w:rsidR="001B0926">
              <w:rPr>
                <w:lang w:val="es-ES_tradnl"/>
              </w:rPr>
              <w:t>iezas gráficas para impresión y digital</w:t>
            </w:r>
            <w:r w:rsidR="00E66900">
              <w:rPr>
                <w:lang w:val="es-ES_tradnl"/>
              </w:rPr>
              <w:t xml:space="preserve"> como logos, </w:t>
            </w:r>
            <w:proofErr w:type="spellStart"/>
            <w:r w:rsidR="00E66900">
              <w:rPr>
                <w:lang w:val="es-ES_tradnl"/>
              </w:rPr>
              <w:t>pendondes</w:t>
            </w:r>
            <w:proofErr w:type="spellEnd"/>
            <w:r w:rsidR="00E66900">
              <w:rPr>
                <w:lang w:val="es-ES_tradnl"/>
              </w:rPr>
              <w:t xml:space="preserve">, camisetas, carpetas, </w:t>
            </w:r>
            <w:proofErr w:type="spellStart"/>
            <w:r w:rsidR="00E66900">
              <w:rPr>
                <w:lang w:val="es-ES_tradnl"/>
              </w:rPr>
              <w:t>backings</w:t>
            </w:r>
            <w:proofErr w:type="spellEnd"/>
            <w:r w:rsidR="00E66900">
              <w:rPr>
                <w:lang w:val="es-ES_tradnl"/>
              </w:rPr>
              <w:t xml:space="preserve">, afiches, lapiceros, material POP, bolsas, </w:t>
            </w:r>
            <w:proofErr w:type="spellStart"/>
            <w:r w:rsidR="00E66900">
              <w:rPr>
                <w:lang w:val="es-ES_tradnl"/>
              </w:rPr>
              <w:t>agencas</w:t>
            </w:r>
            <w:proofErr w:type="spellEnd"/>
            <w:r w:rsidR="00E66900">
              <w:rPr>
                <w:lang w:val="es-ES_tradnl"/>
              </w:rPr>
              <w:t>, tarjetas, folletos, publicaciones e infografías</w:t>
            </w:r>
            <w:r w:rsidR="001B0926">
              <w:rPr>
                <w:lang w:val="es-ES_tradnl"/>
              </w:rPr>
              <w:t xml:space="preserve">. </w:t>
            </w:r>
            <w:r w:rsidR="00092AE1">
              <w:rPr>
                <w:lang w:val="es-ES_tradnl"/>
              </w:rPr>
              <w:t xml:space="preserve"> </w:t>
            </w:r>
          </w:p>
          <w:p w14:paraId="53B6D8A4" w14:textId="28A1E26C" w:rsidR="00BA524E" w:rsidRDefault="00BA524E" w:rsidP="006F6AF0">
            <w:pPr>
              <w:rPr>
                <w:lang w:val="es-ES_tradnl"/>
              </w:rPr>
            </w:pPr>
          </w:p>
          <w:p w14:paraId="7E289515" w14:textId="2F0304F4" w:rsidR="006F6AF0" w:rsidRPr="002433C9" w:rsidRDefault="00BA524E" w:rsidP="006F6AF0">
            <w:pPr>
              <w:rPr>
                <w:lang w:val="es-ES_tradnl"/>
              </w:rPr>
            </w:pPr>
            <w:r>
              <w:rPr>
                <w:lang w:val="es-ES_tradnl"/>
              </w:rPr>
              <w:t xml:space="preserve">Tiempo de </w:t>
            </w:r>
            <w:r w:rsidR="0092783F">
              <w:rPr>
                <w:lang w:val="es-ES_tradnl"/>
              </w:rPr>
              <w:t xml:space="preserve">entrega después de firmado el contrato: </w:t>
            </w:r>
            <w:r w:rsidR="002433C9">
              <w:rPr>
                <w:lang w:val="es-ES_tradnl"/>
              </w:rPr>
              <w:t>los periodos de entrega por cada uno de los documentos serán acordados</w:t>
            </w:r>
            <w:r w:rsidR="00092AE1">
              <w:rPr>
                <w:lang w:val="es-ES_tradnl"/>
              </w:rPr>
              <w:t xml:space="preserve"> según el requerimiento y los eventos que haya. </w:t>
            </w:r>
          </w:p>
        </w:tc>
      </w:tr>
      <w:tr w:rsidR="00AE75EB" w:rsidRPr="00615EC3" w14:paraId="684DE862" w14:textId="77777777" w:rsidTr="004907CB">
        <w:tc>
          <w:tcPr>
            <w:tcW w:w="9471" w:type="dxa"/>
            <w:gridSpan w:val="2"/>
            <w:shd w:val="clear" w:color="auto" w:fill="E0E0E0"/>
          </w:tcPr>
          <w:p w14:paraId="14C86EC3" w14:textId="4963B420" w:rsidR="00AE75EB" w:rsidRPr="00AE75EB" w:rsidRDefault="00AE75EB" w:rsidP="00CF77D1">
            <w:pPr>
              <w:pStyle w:val="Heading1"/>
              <w:rPr>
                <w:rFonts w:cs="Arial"/>
                <w:b w:val="0"/>
                <w:bCs w:val="0"/>
                <w:iCs/>
                <w:sz w:val="20"/>
                <w:szCs w:val="20"/>
                <w:lang w:val="es-CO"/>
              </w:rPr>
            </w:pPr>
            <w:r w:rsidRPr="00AE75EB">
              <w:rPr>
                <w:rFonts w:cs="Arial"/>
                <w:sz w:val="20"/>
                <w:szCs w:val="20"/>
                <w:lang w:val="es-CO"/>
              </w:rPr>
              <w:t xml:space="preserve">VI. Remuneración y Forma de </w:t>
            </w:r>
            <w:r>
              <w:rPr>
                <w:rFonts w:cs="Arial"/>
                <w:sz w:val="20"/>
                <w:szCs w:val="20"/>
                <w:lang w:val="es-CO"/>
              </w:rPr>
              <w:t>Pago</w:t>
            </w:r>
          </w:p>
        </w:tc>
      </w:tr>
      <w:tr w:rsidR="00AE75EB" w:rsidRPr="00615EC3" w14:paraId="5866B282" w14:textId="77777777" w:rsidTr="004907CB">
        <w:tc>
          <w:tcPr>
            <w:tcW w:w="9471" w:type="dxa"/>
            <w:gridSpan w:val="2"/>
          </w:tcPr>
          <w:p w14:paraId="7A99BEC6" w14:textId="257BD736"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El</w:t>
            </w:r>
            <w:r w:rsidR="00092AE1">
              <w:rPr>
                <w:rFonts w:cs="Arial"/>
                <w:szCs w:val="20"/>
                <w:lang w:val="es-ES_tradnl"/>
              </w:rPr>
              <w:t xml:space="preserve">/la </w:t>
            </w:r>
            <w:r w:rsidRPr="00873CF0">
              <w:rPr>
                <w:rFonts w:cs="Arial"/>
                <w:szCs w:val="20"/>
                <w:lang w:val="es-ES_tradnl"/>
              </w:rPr>
              <w:t>consultor/</w:t>
            </w:r>
            <w:r w:rsidR="00A77921">
              <w:rPr>
                <w:rFonts w:cs="Arial"/>
                <w:szCs w:val="20"/>
                <w:lang w:val="es-ES_tradnl"/>
              </w:rPr>
              <w:t xml:space="preserve">a </w:t>
            </w:r>
            <w:r w:rsidRPr="00873CF0">
              <w:rPr>
                <w:rFonts w:cs="Arial"/>
                <w:szCs w:val="20"/>
                <w:lang w:val="es-ES_tradnl"/>
              </w:rPr>
              <w:t>seleccionado/a</w:t>
            </w:r>
            <w:r w:rsidR="00A77921">
              <w:rPr>
                <w:rFonts w:cs="Arial"/>
                <w:szCs w:val="20"/>
                <w:lang w:val="es-ES_tradnl"/>
              </w:rPr>
              <w:t xml:space="preserve"> deberá enviar la cotización correspondiente</w:t>
            </w:r>
            <w:r w:rsidR="00DE4E16">
              <w:rPr>
                <w:rFonts w:cs="Arial"/>
                <w:szCs w:val="20"/>
                <w:lang w:val="es-ES_tradnl"/>
              </w:rPr>
              <w:t xml:space="preserve"> por </w:t>
            </w:r>
            <w:r w:rsidR="001B0926">
              <w:rPr>
                <w:rFonts w:cs="Arial"/>
                <w:szCs w:val="20"/>
                <w:lang w:val="es-ES_tradnl"/>
              </w:rPr>
              <w:t>la producción de cada elemento g</w:t>
            </w:r>
            <w:r w:rsidR="001401A0">
              <w:rPr>
                <w:rFonts w:cs="Arial"/>
                <w:szCs w:val="20"/>
                <w:lang w:val="es-ES_tradnl"/>
              </w:rPr>
              <w:t>r</w:t>
            </w:r>
            <w:r w:rsidR="001B0926">
              <w:rPr>
                <w:rFonts w:cs="Arial"/>
                <w:szCs w:val="20"/>
                <w:lang w:val="es-ES_tradnl"/>
              </w:rPr>
              <w:t>áfico</w:t>
            </w:r>
            <w:r w:rsidR="00DE4E16">
              <w:rPr>
                <w:rFonts w:cs="Arial"/>
                <w:szCs w:val="20"/>
                <w:lang w:val="es-ES_tradnl"/>
              </w:rPr>
              <w:t>.</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153AD0B0" w:rsidR="00873CF0" w:rsidRDefault="00873CF0" w:rsidP="004251D9">
            <w:pPr>
              <w:widowControl w:val="0"/>
              <w:overflowPunct w:val="0"/>
              <w:adjustRightInd w:val="0"/>
              <w:contextualSpacing/>
              <w:jc w:val="both"/>
              <w:rPr>
                <w:rFonts w:cs="Arial"/>
                <w:szCs w:val="20"/>
                <w:lang w:val="es-ES_tradnl"/>
              </w:rPr>
            </w:pPr>
          </w:p>
          <w:p w14:paraId="0141E7CF" w14:textId="4F328C54" w:rsidR="00AE75EB" w:rsidRPr="00C620F3" w:rsidRDefault="00873CF0" w:rsidP="00873CF0">
            <w:pPr>
              <w:widowControl w:val="0"/>
              <w:overflowPunct w:val="0"/>
              <w:adjustRightInd w:val="0"/>
              <w:contextualSpacing/>
              <w:jc w:val="both"/>
              <w:rPr>
                <w:rFonts w:cs="Arial"/>
                <w:szCs w:val="20"/>
                <w:lang w:val="es-CO"/>
              </w:rPr>
            </w:pPr>
            <w:r>
              <w:rPr>
                <w:rFonts w:cs="Arial"/>
                <w:szCs w:val="20"/>
                <w:lang w:val="es-ES_tradnl"/>
              </w:rPr>
              <w:t>ONU Mujeres no otorga anticipos.</w:t>
            </w:r>
          </w:p>
        </w:tc>
      </w:tr>
      <w:tr w:rsidR="00873CF0" w:rsidRPr="00615EC3" w14:paraId="48BB452E" w14:textId="77777777" w:rsidTr="004907CB">
        <w:tc>
          <w:tcPr>
            <w:tcW w:w="9471" w:type="dxa"/>
            <w:gridSpan w:val="2"/>
            <w:shd w:val="clear" w:color="auto" w:fill="E0E0E0"/>
          </w:tcPr>
          <w:p w14:paraId="325A2E9F" w14:textId="6C6BED5E" w:rsidR="00873CF0" w:rsidRPr="00AE75EB" w:rsidRDefault="00873CF0" w:rsidP="00CF77D1">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615EC3" w14:paraId="4B262393" w14:textId="77777777" w:rsidTr="004907CB">
        <w:tc>
          <w:tcPr>
            <w:tcW w:w="9471" w:type="dxa"/>
            <w:gridSpan w:val="2"/>
          </w:tcPr>
          <w:p w14:paraId="676C86F2" w14:textId="128B1203"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nsultoría</w:t>
            </w:r>
            <w:r w:rsidR="00092AE1">
              <w:rPr>
                <w:rFonts w:cs="Arial"/>
                <w:szCs w:val="20"/>
                <w:lang w:val="es-ES_tradnl"/>
              </w:rPr>
              <w:t>,</w:t>
            </w:r>
            <w:r>
              <w:rPr>
                <w:rFonts w:cs="Arial"/>
                <w:szCs w:val="20"/>
                <w:lang w:val="es-ES_tradnl"/>
              </w:rPr>
              <w:t xml:space="preserve"> ONU Mujeres presentará</w:t>
            </w:r>
            <w:r w:rsidRPr="00873CF0">
              <w:rPr>
                <w:rFonts w:cs="Arial"/>
                <w:szCs w:val="20"/>
                <w:lang w:val="es-ES_tradnl"/>
              </w:rPr>
              <w:t xml:space="preserve"> a el/la Consultor/a los insumos relevantes </w:t>
            </w:r>
            <w:r w:rsidRPr="00FE2338">
              <w:rPr>
                <w:rFonts w:cs="Arial"/>
                <w:szCs w:val="20"/>
                <w:lang w:val="es-ES_tradnl"/>
              </w:rPr>
              <w:t>necesarios y toda la información que facilite el contexto de la consultoría.</w:t>
            </w:r>
          </w:p>
          <w:p w14:paraId="626EBC93" w14:textId="77777777" w:rsidR="006A2082" w:rsidRPr="00FE2338" w:rsidRDefault="006A2082" w:rsidP="00873CF0">
            <w:pPr>
              <w:jc w:val="both"/>
              <w:rPr>
                <w:rFonts w:cs="Arial"/>
                <w:szCs w:val="20"/>
                <w:lang w:val="es-ES_tradnl"/>
              </w:rPr>
            </w:pPr>
          </w:p>
          <w:p w14:paraId="7EDA9B53" w14:textId="05EBE17D" w:rsidR="00873CF0" w:rsidRPr="00FE2338" w:rsidRDefault="00873CF0" w:rsidP="00873CF0">
            <w:pPr>
              <w:jc w:val="both"/>
              <w:rPr>
                <w:rFonts w:cs="Arial"/>
                <w:szCs w:val="20"/>
                <w:lang w:val="es-ES_tradnl"/>
              </w:rPr>
            </w:pPr>
            <w:r w:rsidRPr="00FE2338">
              <w:rPr>
                <w:rFonts w:cs="Arial"/>
                <w:szCs w:val="20"/>
                <w:lang w:val="es-ES_tradnl"/>
              </w:rPr>
              <w:t>La supervisión del desarrollo de la consu</w:t>
            </w:r>
            <w:r w:rsidR="00DE4E16" w:rsidRPr="00FE2338">
              <w:rPr>
                <w:rFonts w:cs="Arial"/>
                <w:szCs w:val="20"/>
                <w:lang w:val="es-ES_tradnl"/>
              </w:rPr>
              <w:t xml:space="preserve">ltoría será </w:t>
            </w:r>
            <w:proofErr w:type="gramStart"/>
            <w:r w:rsidR="00DE4E16" w:rsidRPr="00FE2338">
              <w:rPr>
                <w:rFonts w:cs="Arial"/>
                <w:szCs w:val="20"/>
                <w:lang w:val="es-ES_tradnl"/>
              </w:rPr>
              <w:t>realizad</w:t>
            </w:r>
            <w:r w:rsidR="00092AE1">
              <w:rPr>
                <w:rFonts w:cs="Arial"/>
                <w:szCs w:val="20"/>
                <w:lang w:val="es-ES_tradnl"/>
              </w:rPr>
              <w:t>o</w:t>
            </w:r>
            <w:proofErr w:type="gramEnd"/>
            <w:r w:rsidR="00DE4E16" w:rsidRPr="00FE2338">
              <w:rPr>
                <w:rFonts w:cs="Arial"/>
                <w:szCs w:val="20"/>
                <w:lang w:val="es-ES_tradnl"/>
              </w:rPr>
              <w:t xml:space="preserve"> por el </w:t>
            </w:r>
            <w:r w:rsidR="00092AE1">
              <w:rPr>
                <w:rFonts w:cs="Arial"/>
                <w:szCs w:val="20"/>
                <w:lang w:val="es-ES_tradnl"/>
              </w:rPr>
              <w:t xml:space="preserve">Asistente de Comunicaciones y </w:t>
            </w:r>
            <w:r w:rsidR="00DE4E16" w:rsidRPr="00FE2338">
              <w:rPr>
                <w:rFonts w:cs="Arial"/>
                <w:szCs w:val="20"/>
                <w:lang w:val="es-ES_tradnl"/>
              </w:rPr>
              <w:t xml:space="preserve">por </w:t>
            </w:r>
            <w:r w:rsidR="00092AE1">
              <w:rPr>
                <w:rFonts w:cs="Arial"/>
                <w:szCs w:val="20"/>
                <w:lang w:val="es-ES_tradnl"/>
              </w:rPr>
              <w:t>la</w:t>
            </w:r>
            <w:r w:rsidR="00DE4E16" w:rsidRPr="00FE2338">
              <w:rPr>
                <w:rFonts w:cs="Arial"/>
                <w:szCs w:val="20"/>
                <w:lang w:val="es-ES_tradnl"/>
              </w:rPr>
              <w:t xml:space="preserve"> Coordinador</w:t>
            </w:r>
            <w:r w:rsidR="00092AE1">
              <w:rPr>
                <w:rFonts w:cs="Arial"/>
                <w:szCs w:val="20"/>
                <w:lang w:val="es-ES_tradnl"/>
              </w:rPr>
              <w:t>a</w:t>
            </w:r>
            <w:r w:rsidR="00DE4E16" w:rsidRPr="00FE2338">
              <w:rPr>
                <w:rFonts w:cs="Arial"/>
                <w:szCs w:val="20"/>
                <w:lang w:val="es-ES_tradnl"/>
              </w:rPr>
              <w:t xml:space="preserve"> del área de </w:t>
            </w:r>
            <w:r w:rsidR="00092AE1">
              <w:rPr>
                <w:rFonts w:cs="Arial"/>
                <w:szCs w:val="20"/>
                <w:lang w:val="es-ES_tradnl"/>
              </w:rPr>
              <w:t>Comunicaciones, Gestión del Conocimiento e Innovación</w:t>
            </w:r>
            <w:r w:rsidR="00DE4E16" w:rsidRPr="00FE2338">
              <w:rPr>
                <w:rFonts w:cs="Arial"/>
                <w:szCs w:val="20"/>
                <w:lang w:val="es-ES_tradnl"/>
              </w:rPr>
              <w:t xml:space="preserve"> de ONU Mujeres Colombia.</w:t>
            </w:r>
          </w:p>
          <w:p w14:paraId="2385B7CA" w14:textId="77777777" w:rsidR="00873CF0" w:rsidRPr="00873CF0" w:rsidRDefault="00873CF0" w:rsidP="00873CF0">
            <w:pPr>
              <w:jc w:val="both"/>
              <w:rPr>
                <w:rFonts w:cs="Arial"/>
                <w:szCs w:val="20"/>
                <w:lang w:val="es-ES_tradnl"/>
              </w:rPr>
            </w:pPr>
          </w:p>
          <w:p w14:paraId="1FAF33A4" w14:textId="77777777" w:rsidR="00C2633D" w:rsidRDefault="00873CF0" w:rsidP="00873CF0">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4F3DF5F5" w14:textId="17272B7E" w:rsidR="00E317D1" w:rsidRDefault="0002574C" w:rsidP="00E317D1">
            <w:pPr>
              <w:tabs>
                <w:tab w:val="left" w:pos="851"/>
              </w:tabs>
              <w:jc w:val="both"/>
              <w:rPr>
                <w:rFonts w:cs="Arial"/>
                <w:szCs w:val="20"/>
                <w:lang w:val="es-ES_tradnl"/>
              </w:rPr>
            </w:pPr>
            <w:r>
              <w:rPr>
                <w:rFonts w:cs="Arial"/>
                <w:szCs w:val="20"/>
                <w:lang w:val="es-ES_tradnl"/>
              </w:rPr>
              <w:t>El consultor/a debe est</w:t>
            </w:r>
            <w:r w:rsidR="00092AE1">
              <w:rPr>
                <w:rFonts w:cs="Arial"/>
                <w:szCs w:val="20"/>
                <w:lang w:val="es-ES_tradnl"/>
              </w:rPr>
              <w:t>a</w:t>
            </w:r>
            <w:r>
              <w:rPr>
                <w:rFonts w:cs="Arial"/>
                <w:szCs w:val="20"/>
                <w:lang w:val="es-ES_tradnl"/>
              </w:rPr>
              <w:t>r d</w:t>
            </w:r>
            <w:r w:rsidR="00E317D1">
              <w:rPr>
                <w:rFonts w:cs="Arial"/>
                <w:szCs w:val="20"/>
                <w:lang w:val="es-ES_tradnl"/>
              </w:rPr>
              <w:t>isponible para las reuniones es</w:t>
            </w:r>
            <w:r>
              <w:rPr>
                <w:rFonts w:cs="Arial"/>
                <w:szCs w:val="20"/>
                <w:lang w:val="es-ES_tradnl"/>
              </w:rPr>
              <w:t>t</w:t>
            </w:r>
            <w:r w:rsidR="00E317D1">
              <w:rPr>
                <w:rFonts w:cs="Arial"/>
                <w:szCs w:val="20"/>
                <w:lang w:val="es-ES_tradnl"/>
              </w:rPr>
              <w:t>a</w:t>
            </w:r>
            <w:r w:rsidR="00DE4E16">
              <w:rPr>
                <w:rFonts w:cs="Arial"/>
                <w:szCs w:val="20"/>
                <w:lang w:val="es-ES_tradnl"/>
              </w:rPr>
              <w:t>blecidas</w:t>
            </w:r>
            <w:r>
              <w:rPr>
                <w:rFonts w:cs="Arial"/>
                <w:szCs w:val="20"/>
                <w:lang w:val="es-ES_tradnl"/>
              </w:rPr>
              <w:t xml:space="preserve"> en e</w:t>
            </w:r>
            <w:r w:rsidR="00DE4E16">
              <w:rPr>
                <w:rFonts w:cs="Arial"/>
                <w:szCs w:val="20"/>
                <w:lang w:val="es-ES_tradnl"/>
              </w:rPr>
              <w:t>l marco de la consultoría</w:t>
            </w:r>
            <w:r w:rsidR="00E317D1">
              <w:rPr>
                <w:rFonts w:cs="Arial"/>
                <w:szCs w:val="20"/>
                <w:lang w:val="es-ES_tradnl"/>
              </w:rPr>
              <w:t>.</w:t>
            </w:r>
          </w:p>
          <w:p w14:paraId="4A7A268F" w14:textId="4D453675" w:rsidR="006A2082" w:rsidRPr="00873CF0" w:rsidRDefault="006A2082" w:rsidP="00092AE1">
            <w:pPr>
              <w:tabs>
                <w:tab w:val="left" w:pos="851"/>
              </w:tabs>
              <w:jc w:val="both"/>
              <w:rPr>
                <w:rFonts w:cs="Arial"/>
                <w:szCs w:val="20"/>
                <w:lang w:val="es-ES_tradnl"/>
              </w:rPr>
            </w:pPr>
          </w:p>
        </w:tc>
      </w:tr>
      <w:tr w:rsidR="00AF31A0" w:rsidRPr="0089540B" w14:paraId="150F44E4" w14:textId="77777777" w:rsidTr="004907CB">
        <w:tc>
          <w:tcPr>
            <w:tcW w:w="947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615EC3" w14:paraId="4820B644" w14:textId="77777777" w:rsidTr="004907CB">
        <w:tc>
          <w:tcPr>
            <w:tcW w:w="9471" w:type="dxa"/>
            <w:gridSpan w:val="2"/>
          </w:tcPr>
          <w:p w14:paraId="6D42A8D2" w14:textId="77777777" w:rsidR="008C4243" w:rsidRPr="0089540B" w:rsidRDefault="008C4243" w:rsidP="008C4243">
            <w:pPr>
              <w:rPr>
                <w:rFonts w:cs="Arial"/>
                <w:b/>
                <w:szCs w:val="20"/>
                <w:lang w:val="es-CO"/>
              </w:rPr>
            </w:pPr>
          </w:p>
          <w:p w14:paraId="6066CE62" w14:textId="746C3092" w:rsidR="008C4243" w:rsidRPr="0089540B" w:rsidRDefault="008C4243" w:rsidP="008C4243">
            <w:pPr>
              <w:rPr>
                <w:rFonts w:cs="Arial"/>
                <w:szCs w:val="20"/>
                <w:lang w:val="es-CO"/>
              </w:rPr>
            </w:pPr>
            <w:r w:rsidRPr="0089540B">
              <w:rPr>
                <w:rFonts w:cs="Arial"/>
                <w:b/>
                <w:szCs w:val="20"/>
                <w:lang w:val="es-CO"/>
              </w:rPr>
              <w:t>Valores y Principios Corporativos:</w:t>
            </w:r>
          </w:p>
          <w:p w14:paraId="6308734B" w14:textId="77777777" w:rsidR="008C4243" w:rsidRPr="006E613B" w:rsidRDefault="008C4243" w:rsidP="006E613B">
            <w:pPr>
              <w:pStyle w:val="NoSpacing"/>
            </w:pPr>
          </w:p>
          <w:p w14:paraId="563C0173"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NoSpacing"/>
              <w:rPr>
                <w:rFonts w:ascii="Arial" w:hAnsi="Arial" w:cs="Arial"/>
                <w:sz w:val="20"/>
                <w:szCs w:val="20"/>
              </w:rPr>
            </w:pPr>
          </w:p>
          <w:p w14:paraId="3009668B"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NoSpacing"/>
              <w:rPr>
                <w:rFonts w:ascii="Arial" w:hAnsi="Arial" w:cs="Arial"/>
                <w:sz w:val="20"/>
                <w:szCs w:val="20"/>
              </w:rPr>
            </w:pPr>
          </w:p>
          <w:p w14:paraId="33DC8ED3" w14:textId="74ED8A64" w:rsidR="008C4243" w:rsidRPr="00337450" w:rsidRDefault="00DF0FE3" w:rsidP="00260D81">
            <w:pPr>
              <w:pStyle w:val="NoSpacing"/>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NoSpacing"/>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lastRenderedPageBreak/>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ListParagraph"/>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ListParagraph"/>
              <w:numPr>
                <w:ilvl w:val="0"/>
                <w:numId w:val="2"/>
              </w:numPr>
            </w:pPr>
            <w:proofErr w:type="spellStart"/>
            <w:r>
              <w:t>Responsabilidad</w:t>
            </w:r>
            <w:proofErr w:type="spellEnd"/>
          </w:p>
          <w:p w14:paraId="37DC5823" w14:textId="77777777" w:rsidR="006E613B" w:rsidRDefault="006E613B" w:rsidP="00260D81">
            <w:pPr>
              <w:pStyle w:val="ListParagraph"/>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ListParagraph"/>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ListParagraph"/>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ListParagraph"/>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ListParagraph"/>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6665F7" w:rsidP="003571FB">
            <w:pPr>
              <w:rPr>
                <w:rStyle w:val="Hyperlink"/>
                <w:rFonts w:cs="Arial"/>
                <w:i/>
                <w:sz w:val="18"/>
                <w:szCs w:val="18"/>
                <w:lang w:val="es-CO"/>
              </w:rPr>
            </w:pPr>
            <w:hyperlink r:id="rId13" w:history="1">
              <w:r w:rsidR="00C620F3" w:rsidRPr="00C620F3">
                <w:rPr>
                  <w:rStyle w:val="Hyperlink"/>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4907CB">
        <w:tc>
          <w:tcPr>
            <w:tcW w:w="947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lastRenderedPageBreak/>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615EC3" w14:paraId="53AE3423" w14:textId="77777777" w:rsidTr="004907CB">
        <w:trPr>
          <w:trHeight w:val="230"/>
        </w:trPr>
        <w:tc>
          <w:tcPr>
            <w:tcW w:w="2927" w:type="dxa"/>
          </w:tcPr>
          <w:p w14:paraId="3795D2A6" w14:textId="77777777" w:rsidR="00A77921" w:rsidRDefault="00A77921" w:rsidP="00B010AA">
            <w:pPr>
              <w:rPr>
                <w:b/>
                <w:lang w:val="es-CO"/>
              </w:rPr>
            </w:pPr>
          </w:p>
          <w:p w14:paraId="3C428525" w14:textId="70F30F10" w:rsidR="00AF31A0" w:rsidRPr="00AE75EB" w:rsidRDefault="0002574C" w:rsidP="00B010AA">
            <w:pPr>
              <w:rPr>
                <w:b/>
                <w:lang w:val="es-CO"/>
              </w:rPr>
            </w:pPr>
            <w:r>
              <w:rPr>
                <w:b/>
                <w:lang w:val="es-CO"/>
              </w:rPr>
              <w:t>Educación</w:t>
            </w:r>
            <w:r w:rsidR="00AF31A0" w:rsidRPr="00AE75EB">
              <w:rPr>
                <w:b/>
                <w:lang w:val="es-CO"/>
              </w:rPr>
              <w:t>:</w:t>
            </w:r>
          </w:p>
        </w:tc>
        <w:tc>
          <w:tcPr>
            <w:tcW w:w="6544" w:type="dxa"/>
          </w:tcPr>
          <w:p w14:paraId="5EFAB993" w14:textId="0FC4618F" w:rsidR="00EA63E2" w:rsidRPr="00FE2338" w:rsidRDefault="00FE2338" w:rsidP="0002574C">
            <w:pPr>
              <w:spacing w:before="120" w:after="120"/>
              <w:rPr>
                <w:rFonts w:cs="Arial"/>
                <w:szCs w:val="20"/>
                <w:lang w:val="es-ES_tradnl"/>
              </w:rPr>
            </w:pPr>
            <w:r w:rsidRPr="00FE2338">
              <w:rPr>
                <w:rFonts w:cs="Arial"/>
                <w:szCs w:val="20"/>
                <w:lang w:val="es-ES_tradnl"/>
              </w:rPr>
              <w:t xml:space="preserve">Profesional en </w:t>
            </w:r>
            <w:r w:rsidR="001B0926">
              <w:rPr>
                <w:rFonts w:cs="Arial"/>
                <w:szCs w:val="20"/>
                <w:lang w:val="es-ES_tradnl"/>
              </w:rPr>
              <w:t>Diseño Gráfico, Diseño Industrial, Artes y/o Comunicación.</w:t>
            </w:r>
          </w:p>
        </w:tc>
      </w:tr>
      <w:tr w:rsidR="00AF31A0" w:rsidRPr="00615EC3" w14:paraId="27A33AC0" w14:textId="77777777" w:rsidTr="004907CB">
        <w:trPr>
          <w:trHeight w:val="855"/>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544" w:type="dxa"/>
          </w:tcPr>
          <w:p w14:paraId="583C1D0C" w14:textId="68879F65" w:rsidR="00C6326D" w:rsidRDefault="006A2082" w:rsidP="0002574C">
            <w:pPr>
              <w:spacing w:before="120" w:after="120"/>
              <w:rPr>
                <w:rFonts w:cs="Arial"/>
                <w:szCs w:val="20"/>
                <w:lang w:val="es-ES_tradnl"/>
              </w:rPr>
            </w:pPr>
            <w:r>
              <w:rPr>
                <w:rFonts w:cs="Arial"/>
                <w:szCs w:val="20"/>
                <w:lang w:val="es-ES_tradnl"/>
              </w:rPr>
              <w:t xml:space="preserve">Mínimo </w:t>
            </w:r>
            <w:r w:rsidR="005F0999">
              <w:rPr>
                <w:rFonts w:cs="Arial"/>
                <w:szCs w:val="20"/>
                <w:lang w:val="es-ES_tradnl"/>
              </w:rPr>
              <w:t>3</w:t>
            </w:r>
            <w:r w:rsidR="00FE2338" w:rsidRPr="00FE2338">
              <w:rPr>
                <w:rFonts w:cs="Arial"/>
                <w:szCs w:val="20"/>
                <w:lang w:val="es-ES_tradnl"/>
              </w:rPr>
              <w:t xml:space="preserve"> años de experiencia demostrada </w:t>
            </w:r>
            <w:r w:rsidR="005F0999">
              <w:rPr>
                <w:rFonts w:cs="Arial"/>
                <w:szCs w:val="20"/>
                <w:lang w:val="es-ES_tradnl"/>
              </w:rPr>
              <w:t xml:space="preserve">en la producción </w:t>
            </w:r>
            <w:r w:rsidR="001B0926">
              <w:rPr>
                <w:rFonts w:cs="Arial"/>
                <w:szCs w:val="20"/>
                <w:lang w:val="es-ES_tradnl"/>
              </w:rPr>
              <w:t>de elementos gráficos</w:t>
            </w:r>
            <w:r w:rsidR="00B95BE7">
              <w:rPr>
                <w:rFonts w:cs="Arial"/>
                <w:szCs w:val="20"/>
                <w:lang w:val="es-ES_tradnl"/>
              </w:rPr>
              <w:t>, branding</w:t>
            </w:r>
            <w:r w:rsidR="001B0926">
              <w:rPr>
                <w:rFonts w:cs="Arial"/>
                <w:szCs w:val="20"/>
                <w:lang w:val="es-ES_tradnl"/>
              </w:rPr>
              <w:t xml:space="preserve"> </w:t>
            </w:r>
            <w:r w:rsidR="00B95BE7">
              <w:rPr>
                <w:rFonts w:cs="Arial"/>
                <w:szCs w:val="20"/>
                <w:lang w:val="es-ES_tradnl"/>
              </w:rPr>
              <w:t xml:space="preserve">y diagramación. </w:t>
            </w:r>
          </w:p>
          <w:p w14:paraId="7A83A6CF" w14:textId="396B0E2E" w:rsidR="00D7260A" w:rsidRPr="00FE2338" w:rsidRDefault="00D7260A" w:rsidP="0002574C">
            <w:pPr>
              <w:spacing w:before="120" w:after="120"/>
              <w:rPr>
                <w:rFonts w:cs="Arial"/>
                <w:szCs w:val="20"/>
                <w:lang w:val="es-ES_tradnl"/>
              </w:rPr>
            </w:pPr>
            <w:r>
              <w:rPr>
                <w:rFonts w:cs="Arial"/>
                <w:szCs w:val="20"/>
                <w:lang w:val="es-ES_tradnl"/>
              </w:rPr>
              <w:t>Se valorará experiencia con el Sistema de Naciones Unidas en Colombia</w:t>
            </w:r>
            <w:r w:rsidR="00E66900">
              <w:rPr>
                <w:rFonts w:cs="Arial"/>
                <w:szCs w:val="20"/>
                <w:lang w:val="es-ES_tradnl"/>
              </w:rPr>
              <w:t xml:space="preserve"> (6 meses)</w:t>
            </w:r>
          </w:p>
        </w:tc>
      </w:tr>
      <w:tr w:rsidR="00AF31A0" w:rsidRPr="00AB3F65" w14:paraId="59A781E1" w14:textId="77777777" w:rsidTr="004907CB">
        <w:trPr>
          <w:trHeight w:val="548"/>
        </w:trPr>
        <w:tc>
          <w:tcPr>
            <w:tcW w:w="2927" w:type="dxa"/>
          </w:tcPr>
          <w:p w14:paraId="3C11B2CA" w14:textId="77777777" w:rsidR="00AF31A0" w:rsidRPr="004E2265" w:rsidRDefault="00AF31A0" w:rsidP="00B010AA">
            <w:pPr>
              <w:rPr>
                <w:b/>
                <w:lang w:val="es-CO"/>
              </w:rPr>
            </w:pPr>
          </w:p>
          <w:p w14:paraId="0E04BD76" w14:textId="05AF5773" w:rsidR="00AF31A0" w:rsidRPr="00C6326D" w:rsidRDefault="00DE0C1D" w:rsidP="00B010AA">
            <w:pPr>
              <w:rPr>
                <w:b/>
                <w:lang w:val="es-CO"/>
              </w:rPr>
            </w:pPr>
            <w:r>
              <w:rPr>
                <w:b/>
                <w:lang w:val="es-CO"/>
              </w:rPr>
              <w:t>Lenguaje Requerido</w:t>
            </w:r>
            <w:r w:rsidR="00AF31A0" w:rsidRPr="00C6326D">
              <w:rPr>
                <w:b/>
                <w:lang w:val="es-CO"/>
              </w:rPr>
              <w:t>:</w:t>
            </w:r>
          </w:p>
        </w:tc>
        <w:tc>
          <w:tcPr>
            <w:tcW w:w="6544" w:type="dxa"/>
          </w:tcPr>
          <w:p w14:paraId="7D7DAECA" w14:textId="5339EE72" w:rsidR="001902D0" w:rsidRPr="00FE2338" w:rsidRDefault="005F0999" w:rsidP="006A2082">
            <w:pPr>
              <w:spacing w:before="120" w:after="120"/>
              <w:rPr>
                <w:rFonts w:cs="Arial"/>
                <w:szCs w:val="20"/>
                <w:lang w:val="es-ES_tradnl"/>
              </w:rPr>
            </w:pPr>
            <w:r>
              <w:rPr>
                <w:rFonts w:cs="Arial"/>
                <w:szCs w:val="20"/>
                <w:lang w:val="es-ES_tradnl"/>
              </w:rPr>
              <w:t>Español</w:t>
            </w:r>
          </w:p>
        </w:tc>
      </w:tr>
      <w:tr w:rsidR="00B07A32" w:rsidRPr="0089540B" w14:paraId="05318EB4" w14:textId="77777777" w:rsidTr="004907CB">
        <w:trPr>
          <w:trHeight w:val="425"/>
        </w:trPr>
        <w:tc>
          <w:tcPr>
            <w:tcW w:w="9471" w:type="dxa"/>
            <w:gridSpan w:val="2"/>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t xml:space="preserve">X. </w:t>
            </w:r>
            <w:proofErr w:type="spellStart"/>
            <w:r w:rsidR="00871568">
              <w:rPr>
                <w:rFonts w:cs="Arial"/>
                <w:b/>
                <w:bCs/>
                <w:szCs w:val="20"/>
              </w:rPr>
              <w:t>Metodología</w:t>
            </w:r>
            <w:proofErr w:type="spellEnd"/>
            <w:r w:rsidR="00871568">
              <w:rPr>
                <w:rFonts w:cs="Arial"/>
                <w:b/>
                <w:bCs/>
                <w:szCs w:val="20"/>
              </w:rPr>
              <w:t xml:space="preserve"> de </w:t>
            </w:r>
            <w:proofErr w:type="spellStart"/>
            <w:r w:rsidR="00871568">
              <w:rPr>
                <w:rFonts w:cs="Arial"/>
                <w:b/>
                <w:bCs/>
                <w:szCs w:val="20"/>
              </w:rPr>
              <w:t>evaluación</w:t>
            </w:r>
            <w:proofErr w:type="spellEnd"/>
          </w:p>
        </w:tc>
      </w:tr>
      <w:tr w:rsidR="00B07A32" w:rsidRPr="00F56121" w14:paraId="2F76018F" w14:textId="77777777" w:rsidTr="004907CB">
        <w:trPr>
          <w:trHeight w:val="2698"/>
        </w:trPr>
        <w:tc>
          <w:tcPr>
            <w:tcW w:w="9471" w:type="dxa"/>
            <w:gridSpan w:val="2"/>
          </w:tcPr>
          <w:p w14:paraId="13E2AD40" w14:textId="7E603290" w:rsidR="00DD777F" w:rsidRDefault="00285234" w:rsidP="00A51071">
            <w:pPr>
              <w:rPr>
                <w:rFonts w:cs="Arial"/>
                <w:szCs w:val="20"/>
                <w:lang w:val="es-ES_tradnl"/>
              </w:rPr>
            </w:pPr>
            <w:r>
              <w:rPr>
                <w:rFonts w:cs="Arial"/>
                <w:szCs w:val="20"/>
                <w:lang w:val="es-ES_tradnl"/>
              </w:rPr>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hyperlink r:id="rId14" w:history="1">
              <w:r w:rsidR="00C1076B" w:rsidRPr="00C1076B">
                <w:rPr>
                  <w:rStyle w:val="Hyperlink"/>
                  <w:rFonts w:ascii="Tahoma" w:hAnsi="Tahoma" w:cs="Tahoma"/>
                  <w:color w:val="009DDC"/>
                  <w:bdr w:val="none" w:sz="0" w:space="0" w:color="auto" w:frame="1"/>
                  <w:shd w:val="clear" w:color="auto" w:fill="FFFFFF"/>
                  <w:lang w:val="es-CO"/>
                </w:rPr>
                <w:t>onumujeres.adquisiciones@unwomen.org</w:t>
              </w:r>
            </w:hyperlink>
            <w:r>
              <w:rPr>
                <w:rFonts w:cs="Arial"/>
                <w:szCs w:val="20"/>
                <w:lang w:val="es-ES_tradnl"/>
              </w:rPr>
              <w:t xml:space="preserve"> a </w:t>
            </w:r>
            <w:r w:rsidR="00A51071" w:rsidRPr="007C526F">
              <w:rPr>
                <w:rFonts w:cs="Arial"/>
                <w:szCs w:val="20"/>
                <w:lang w:val="es-ES_tradnl"/>
              </w:rPr>
              <w:t xml:space="preserve">más tardar el </w:t>
            </w:r>
            <w:r>
              <w:rPr>
                <w:rFonts w:cs="Arial"/>
                <w:szCs w:val="20"/>
                <w:lang w:val="es-ES_tradnl"/>
              </w:rPr>
              <w:t xml:space="preserve">día </w:t>
            </w:r>
            <w:r w:rsidR="008D5C23">
              <w:rPr>
                <w:rFonts w:cs="Arial"/>
                <w:szCs w:val="20"/>
                <w:lang w:val="es-ES_tradnl"/>
              </w:rPr>
              <w:t xml:space="preserve">29 </w:t>
            </w:r>
            <w:r w:rsidR="00A51071" w:rsidRPr="007C526F">
              <w:rPr>
                <w:rFonts w:cs="Arial"/>
                <w:szCs w:val="20"/>
                <w:lang w:val="es-ES_tradnl"/>
              </w:rPr>
              <w:t>de</w:t>
            </w:r>
            <w:r w:rsidR="00FE2338">
              <w:rPr>
                <w:rFonts w:cs="Arial"/>
                <w:szCs w:val="20"/>
                <w:lang w:val="es-ES_tradnl"/>
              </w:rPr>
              <w:t xml:space="preserve"> </w:t>
            </w:r>
            <w:r w:rsidR="00615EC3">
              <w:rPr>
                <w:rFonts w:cs="Arial"/>
                <w:szCs w:val="20"/>
                <w:lang w:val="es-ES_tradnl"/>
              </w:rPr>
              <w:t>abril</w:t>
            </w:r>
            <w:r w:rsidR="008D5C23">
              <w:rPr>
                <w:rFonts w:cs="Arial"/>
                <w:szCs w:val="20"/>
                <w:lang w:val="es-ES_tradnl"/>
              </w:rPr>
              <w:t xml:space="preserve"> </w:t>
            </w:r>
            <w:r w:rsidR="00FE2338">
              <w:rPr>
                <w:rFonts w:cs="Arial"/>
                <w:szCs w:val="20"/>
                <w:lang w:val="es-ES_tradnl"/>
              </w:rPr>
              <w:t>de 2019</w:t>
            </w:r>
            <w:r w:rsidR="00A51071" w:rsidRPr="007C526F">
              <w:rPr>
                <w:rFonts w:cs="Arial"/>
                <w:szCs w:val="20"/>
                <w:lang w:val="es-ES_tradnl"/>
              </w:rPr>
              <w:t xml:space="preserve">. </w:t>
            </w:r>
          </w:p>
          <w:p w14:paraId="4AA88B7A" w14:textId="77777777" w:rsidR="00DD777F" w:rsidRDefault="00DD777F" w:rsidP="00A51071">
            <w:pPr>
              <w:rPr>
                <w:rFonts w:cs="Arial"/>
                <w:szCs w:val="20"/>
                <w:lang w:val="es-ES_tradnl"/>
              </w:rPr>
            </w:pPr>
          </w:p>
          <w:p w14:paraId="3C9398A5" w14:textId="46078625" w:rsidR="00A51071" w:rsidRDefault="00A51071" w:rsidP="00A51071">
            <w:pPr>
              <w:rPr>
                <w:rFonts w:cs="Arial"/>
                <w:szCs w:val="20"/>
                <w:lang w:val="es-ES_tradnl"/>
              </w:rPr>
            </w:pPr>
            <w:r w:rsidRPr="007C526F">
              <w:rPr>
                <w:rFonts w:cs="Arial"/>
                <w:szCs w:val="20"/>
                <w:lang w:val="es-ES_tradnl"/>
              </w:rPr>
              <w:t xml:space="preserve"> La </w:t>
            </w:r>
            <w:r w:rsidR="00285234">
              <w:rPr>
                <w:rFonts w:cs="Arial"/>
                <w:szCs w:val="20"/>
                <w:lang w:val="es-ES_tradnl"/>
              </w:rPr>
              <w:t>cual</w:t>
            </w:r>
            <w:r w:rsidRPr="007C526F">
              <w:rPr>
                <w:rFonts w:cs="Arial"/>
                <w:szCs w:val="20"/>
                <w:lang w:val="es-ES_tradnl"/>
              </w:rPr>
              <w:t xml:space="preserve"> consiste en:</w:t>
            </w:r>
          </w:p>
          <w:p w14:paraId="29B21861" w14:textId="305DFA09" w:rsidR="008A54F4" w:rsidRDefault="008A54F4" w:rsidP="00A51071">
            <w:pPr>
              <w:rPr>
                <w:rFonts w:cs="Arial"/>
                <w:szCs w:val="20"/>
                <w:lang w:val="es-ES_tradnl"/>
              </w:rPr>
            </w:pPr>
          </w:p>
          <w:p w14:paraId="204DF8F9" w14:textId="72148EC3" w:rsidR="008A54F4" w:rsidRPr="008A54F4" w:rsidRDefault="008A54F4" w:rsidP="00260D81">
            <w:pPr>
              <w:pStyle w:val="ListParagraph"/>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2D115A2A" w:rsidR="009722A3" w:rsidRDefault="00285234" w:rsidP="00260D81">
            <w:pPr>
              <w:pStyle w:val="ListParagraph"/>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5" w:history="1">
              <w:r w:rsidR="009722A3" w:rsidRPr="009722A3">
                <w:rPr>
                  <w:rFonts w:cs="Arial"/>
                  <w:lang w:val="es-ES_tradnl"/>
                </w:rPr>
                <w:t>http://www.unwomen.org/en/about-us/employment</w:t>
              </w:r>
            </w:hyperlink>
            <w:r w:rsidR="009722A3" w:rsidRPr="009722A3">
              <w:rPr>
                <w:rFonts w:cs="Arial"/>
                <w:szCs w:val="20"/>
                <w:lang w:val="es-ES_tradnl"/>
              </w:rPr>
              <w:t>).</w:t>
            </w:r>
          </w:p>
          <w:p w14:paraId="0DBCBB87" w14:textId="0B7DFF4E" w:rsidR="00022CE5" w:rsidRPr="009722A3" w:rsidRDefault="00022CE5" w:rsidP="00260D81">
            <w:pPr>
              <w:pStyle w:val="ListParagraph"/>
              <w:numPr>
                <w:ilvl w:val="0"/>
                <w:numId w:val="5"/>
              </w:numPr>
              <w:rPr>
                <w:rFonts w:cs="Arial"/>
                <w:szCs w:val="20"/>
                <w:lang w:val="es-ES_tradnl"/>
              </w:rPr>
            </w:pPr>
            <w:r>
              <w:rPr>
                <w:rFonts w:cs="Arial"/>
                <w:szCs w:val="20"/>
                <w:lang w:val="es-ES_tradnl"/>
              </w:rPr>
              <w:t>Propuesta económica en la que refl</w:t>
            </w:r>
            <w:r w:rsidR="001401A0">
              <w:rPr>
                <w:rFonts w:cs="Arial"/>
                <w:szCs w:val="20"/>
                <w:lang w:val="es-ES_tradnl"/>
              </w:rPr>
              <w:t>e</w:t>
            </w:r>
            <w:r>
              <w:rPr>
                <w:rFonts w:cs="Arial"/>
                <w:szCs w:val="20"/>
                <w:lang w:val="es-ES_tradnl"/>
              </w:rPr>
              <w:t xml:space="preserve">jará el costo </w:t>
            </w:r>
            <w:r w:rsidR="00FA0CC6">
              <w:rPr>
                <w:rFonts w:cs="Arial"/>
                <w:szCs w:val="20"/>
                <w:lang w:val="es-ES_tradnl"/>
              </w:rPr>
              <w:t>del diseño de cada elemento</w:t>
            </w:r>
            <w:r w:rsidR="00A10FE9">
              <w:rPr>
                <w:rFonts w:cs="Arial"/>
                <w:szCs w:val="20"/>
                <w:lang w:val="es-ES_tradnl"/>
              </w:rPr>
              <w:t>.</w:t>
            </w:r>
          </w:p>
          <w:p w14:paraId="78810937" w14:textId="77777777" w:rsidR="001401A0" w:rsidRDefault="001401A0" w:rsidP="001401A0">
            <w:pPr>
              <w:pStyle w:val="Default"/>
              <w:rPr>
                <w:rFonts w:cstheme="minorBidi"/>
                <w:color w:val="auto"/>
              </w:rPr>
            </w:pPr>
          </w:p>
          <w:p w14:paraId="094B7F24" w14:textId="02EC2A59" w:rsidR="001401A0" w:rsidRDefault="001401A0" w:rsidP="001401A0">
            <w:pPr>
              <w:pStyle w:val="Default"/>
              <w:numPr>
                <w:ilvl w:val="0"/>
                <w:numId w:val="9"/>
              </w:numPr>
              <w:rPr>
                <w:sz w:val="20"/>
                <w:szCs w:val="20"/>
              </w:rPr>
            </w:pPr>
            <w:r>
              <w:rPr>
                <w:sz w:val="20"/>
                <w:szCs w:val="20"/>
              </w:rPr>
              <w:t xml:space="preserve">Logos </w:t>
            </w:r>
          </w:p>
          <w:p w14:paraId="30593ACE" w14:textId="4D1E391B" w:rsidR="001401A0" w:rsidRDefault="001401A0" w:rsidP="001401A0">
            <w:pPr>
              <w:pStyle w:val="Default"/>
              <w:numPr>
                <w:ilvl w:val="0"/>
                <w:numId w:val="9"/>
              </w:numPr>
              <w:rPr>
                <w:sz w:val="20"/>
                <w:szCs w:val="20"/>
              </w:rPr>
            </w:pPr>
            <w:proofErr w:type="spellStart"/>
            <w:r>
              <w:rPr>
                <w:sz w:val="20"/>
                <w:szCs w:val="20"/>
              </w:rPr>
              <w:t>Pendondes</w:t>
            </w:r>
            <w:proofErr w:type="spellEnd"/>
            <w:r>
              <w:rPr>
                <w:sz w:val="20"/>
                <w:szCs w:val="20"/>
              </w:rPr>
              <w:t xml:space="preserve"> </w:t>
            </w:r>
          </w:p>
          <w:p w14:paraId="6A31C98C" w14:textId="57A911DF" w:rsidR="001401A0" w:rsidRDefault="001401A0" w:rsidP="001401A0">
            <w:pPr>
              <w:pStyle w:val="Default"/>
              <w:numPr>
                <w:ilvl w:val="0"/>
                <w:numId w:val="9"/>
              </w:numPr>
              <w:rPr>
                <w:sz w:val="20"/>
                <w:szCs w:val="20"/>
              </w:rPr>
            </w:pPr>
            <w:r>
              <w:rPr>
                <w:sz w:val="20"/>
                <w:szCs w:val="20"/>
              </w:rPr>
              <w:t xml:space="preserve">Camisetas </w:t>
            </w:r>
          </w:p>
          <w:p w14:paraId="130E0276" w14:textId="2D14CD3B" w:rsidR="001401A0" w:rsidRDefault="001401A0" w:rsidP="001401A0">
            <w:pPr>
              <w:pStyle w:val="Default"/>
              <w:numPr>
                <w:ilvl w:val="0"/>
                <w:numId w:val="9"/>
              </w:numPr>
              <w:rPr>
                <w:sz w:val="20"/>
                <w:szCs w:val="20"/>
              </w:rPr>
            </w:pPr>
            <w:r>
              <w:rPr>
                <w:sz w:val="20"/>
                <w:szCs w:val="20"/>
              </w:rPr>
              <w:t xml:space="preserve">Carpetas </w:t>
            </w:r>
          </w:p>
          <w:p w14:paraId="1B813359" w14:textId="5CAA9F96" w:rsidR="001401A0" w:rsidRDefault="001401A0" w:rsidP="001401A0">
            <w:pPr>
              <w:pStyle w:val="Default"/>
              <w:numPr>
                <w:ilvl w:val="0"/>
                <w:numId w:val="9"/>
              </w:numPr>
              <w:rPr>
                <w:sz w:val="20"/>
                <w:szCs w:val="20"/>
              </w:rPr>
            </w:pPr>
            <w:proofErr w:type="spellStart"/>
            <w:r>
              <w:rPr>
                <w:sz w:val="20"/>
                <w:szCs w:val="20"/>
              </w:rPr>
              <w:t>Backings</w:t>
            </w:r>
            <w:proofErr w:type="spellEnd"/>
            <w:r>
              <w:rPr>
                <w:sz w:val="20"/>
                <w:szCs w:val="20"/>
              </w:rPr>
              <w:t xml:space="preserve"> </w:t>
            </w:r>
          </w:p>
          <w:p w14:paraId="469BA5F0" w14:textId="0FDDA843" w:rsidR="001401A0" w:rsidRDefault="001401A0" w:rsidP="001401A0">
            <w:pPr>
              <w:pStyle w:val="Default"/>
              <w:numPr>
                <w:ilvl w:val="0"/>
                <w:numId w:val="9"/>
              </w:numPr>
              <w:rPr>
                <w:sz w:val="20"/>
                <w:szCs w:val="20"/>
              </w:rPr>
            </w:pPr>
            <w:r>
              <w:rPr>
                <w:sz w:val="20"/>
                <w:szCs w:val="20"/>
              </w:rPr>
              <w:t xml:space="preserve">Afiches </w:t>
            </w:r>
          </w:p>
          <w:p w14:paraId="5C39C266" w14:textId="440F3A4A" w:rsidR="001401A0" w:rsidRDefault="001401A0" w:rsidP="001401A0">
            <w:pPr>
              <w:pStyle w:val="Default"/>
              <w:numPr>
                <w:ilvl w:val="0"/>
                <w:numId w:val="9"/>
              </w:numPr>
              <w:rPr>
                <w:sz w:val="20"/>
                <w:szCs w:val="20"/>
              </w:rPr>
            </w:pPr>
            <w:r>
              <w:rPr>
                <w:sz w:val="20"/>
                <w:szCs w:val="20"/>
              </w:rPr>
              <w:t xml:space="preserve">Lapiceros </w:t>
            </w:r>
          </w:p>
          <w:p w14:paraId="2EE3B792" w14:textId="729D97C2" w:rsidR="001401A0" w:rsidRDefault="001401A0" w:rsidP="001401A0">
            <w:pPr>
              <w:pStyle w:val="Default"/>
              <w:numPr>
                <w:ilvl w:val="0"/>
                <w:numId w:val="9"/>
              </w:numPr>
              <w:rPr>
                <w:sz w:val="20"/>
                <w:szCs w:val="20"/>
              </w:rPr>
            </w:pPr>
            <w:r>
              <w:rPr>
                <w:sz w:val="20"/>
                <w:szCs w:val="20"/>
              </w:rPr>
              <w:t xml:space="preserve">Material POP </w:t>
            </w:r>
          </w:p>
          <w:p w14:paraId="710620D2" w14:textId="356F13AF" w:rsidR="001401A0" w:rsidRDefault="001401A0" w:rsidP="001401A0">
            <w:pPr>
              <w:pStyle w:val="Default"/>
              <w:numPr>
                <w:ilvl w:val="0"/>
                <w:numId w:val="9"/>
              </w:numPr>
              <w:rPr>
                <w:sz w:val="20"/>
                <w:szCs w:val="20"/>
              </w:rPr>
            </w:pPr>
            <w:r>
              <w:rPr>
                <w:sz w:val="20"/>
                <w:szCs w:val="20"/>
              </w:rPr>
              <w:t xml:space="preserve">Bolsas </w:t>
            </w:r>
          </w:p>
          <w:p w14:paraId="13260EC1" w14:textId="689C97D3" w:rsidR="001401A0" w:rsidRDefault="001401A0" w:rsidP="001401A0">
            <w:pPr>
              <w:pStyle w:val="Default"/>
              <w:numPr>
                <w:ilvl w:val="0"/>
                <w:numId w:val="9"/>
              </w:numPr>
              <w:rPr>
                <w:sz w:val="20"/>
                <w:szCs w:val="20"/>
              </w:rPr>
            </w:pPr>
            <w:proofErr w:type="spellStart"/>
            <w:r>
              <w:rPr>
                <w:sz w:val="20"/>
                <w:szCs w:val="20"/>
              </w:rPr>
              <w:t>Agencas</w:t>
            </w:r>
            <w:proofErr w:type="spellEnd"/>
            <w:r>
              <w:rPr>
                <w:sz w:val="20"/>
                <w:szCs w:val="20"/>
              </w:rPr>
              <w:t xml:space="preserve"> </w:t>
            </w:r>
          </w:p>
          <w:p w14:paraId="3610BC55" w14:textId="7BE3C1A3" w:rsidR="001401A0" w:rsidRDefault="001401A0" w:rsidP="001401A0">
            <w:pPr>
              <w:pStyle w:val="Default"/>
              <w:numPr>
                <w:ilvl w:val="0"/>
                <w:numId w:val="9"/>
              </w:numPr>
              <w:rPr>
                <w:sz w:val="20"/>
                <w:szCs w:val="20"/>
              </w:rPr>
            </w:pPr>
            <w:r>
              <w:rPr>
                <w:sz w:val="20"/>
                <w:szCs w:val="20"/>
              </w:rPr>
              <w:t xml:space="preserve">Tarjetas </w:t>
            </w:r>
          </w:p>
          <w:p w14:paraId="3B15E7E3" w14:textId="58479C4C" w:rsidR="001401A0" w:rsidRDefault="001401A0" w:rsidP="001401A0">
            <w:pPr>
              <w:pStyle w:val="Default"/>
              <w:numPr>
                <w:ilvl w:val="0"/>
                <w:numId w:val="9"/>
              </w:numPr>
              <w:rPr>
                <w:sz w:val="20"/>
                <w:szCs w:val="20"/>
              </w:rPr>
            </w:pPr>
            <w:r>
              <w:rPr>
                <w:sz w:val="20"/>
                <w:szCs w:val="20"/>
              </w:rPr>
              <w:t xml:space="preserve">Folletos </w:t>
            </w:r>
          </w:p>
          <w:p w14:paraId="526DD597" w14:textId="08A7EF0E" w:rsidR="001401A0" w:rsidRDefault="001401A0" w:rsidP="001401A0">
            <w:pPr>
              <w:pStyle w:val="Default"/>
              <w:numPr>
                <w:ilvl w:val="0"/>
                <w:numId w:val="9"/>
              </w:numPr>
              <w:rPr>
                <w:sz w:val="20"/>
                <w:szCs w:val="20"/>
              </w:rPr>
            </w:pPr>
            <w:r>
              <w:rPr>
                <w:rFonts w:ascii="Segoe UI Symbol" w:hAnsi="Segoe UI Symbol" w:cs="Segoe UI Symbol"/>
                <w:sz w:val="20"/>
                <w:szCs w:val="20"/>
              </w:rPr>
              <w:t>P</w:t>
            </w:r>
            <w:r>
              <w:rPr>
                <w:sz w:val="20"/>
                <w:szCs w:val="20"/>
              </w:rPr>
              <w:t xml:space="preserve">ublicaciones </w:t>
            </w:r>
          </w:p>
          <w:p w14:paraId="5AA7F1CC" w14:textId="37EA8213" w:rsidR="001401A0" w:rsidRDefault="001401A0" w:rsidP="001401A0">
            <w:pPr>
              <w:pStyle w:val="Default"/>
              <w:numPr>
                <w:ilvl w:val="0"/>
                <w:numId w:val="9"/>
              </w:numPr>
              <w:rPr>
                <w:sz w:val="20"/>
                <w:szCs w:val="20"/>
              </w:rPr>
            </w:pPr>
            <w:r>
              <w:rPr>
                <w:sz w:val="20"/>
                <w:szCs w:val="20"/>
              </w:rPr>
              <w:lastRenderedPageBreak/>
              <w:t xml:space="preserve">Infografías </w:t>
            </w:r>
          </w:p>
          <w:p w14:paraId="090FBD59" w14:textId="51043F98" w:rsidR="00A51071" w:rsidRPr="007C526F" w:rsidRDefault="00A51071" w:rsidP="008A54F4">
            <w:pPr>
              <w:pStyle w:val="ListParagraph"/>
              <w:rPr>
                <w:rFonts w:cs="Arial"/>
                <w:szCs w:val="20"/>
                <w:lang w:val="es-ES_tradnl"/>
              </w:rPr>
            </w:pPr>
          </w:p>
          <w:p w14:paraId="6B405686" w14:textId="77777777" w:rsidR="00D21146" w:rsidRDefault="00D21146"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2F3865" w:rsidRPr="00615EC3" w14:paraId="3E93F344" w14:textId="77777777" w:rsidTr="004907CB">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615EC3" w14:paraId="7D4BF32A" w14:textId="77777777" w:rsidTr="004907CB">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3B2C7943" w:rsidR="002F3865" w:rsidRPr="007C526F" w:rsidRDefault="00440CAA"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70</w:t>
                  </w:r>
                  <w:r w:rsidR="00A77921">
                    <w:rPr>
                      <w:rFonts w:cs="Arial"/>
                      <w:szCs w:val="20"/>
                      <w:lang w:val="es-ES_tradnl"/>
                    </w:rPr>
                    <w:t>%</w:t>
                  </w:r>
                  <w:r w:rsidR="002F3865" w:rsidRPr="007C526F">
                    <w:rPr>
                      <w:rFonts w:cs="Arial"/>
                      <w:szCs w:val="20"/>
                      <w:lang w:val="es-ES_tradnl"/>
                    </w:rPr>
                    <w:t xml:space="preserve"> </w:t>
                  </w:r>
                </w:p>
              </w:tc>
            </w:tr>
            <w:tr w:rsidR="00E01D86" w:rsidRPr="00615EC3" w14:paraId="6F35DC77" w14:textId="77777777" w:rsidTr="004907CB">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6AFF76C1" w:rsidR="00E01D86" w:rsidRDefault="00A77921"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Propuesta Económica</w:t>
                  </w:r>
                  <w:r w:rsidR="008A54F4">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1395C19F" w:rsidR="00E01D86" w:rsidRPr="007C526F" w:rsidRDefault="00A77921"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3</w:t>
                  </w:r>
                  <w:r w:rsidR="00FE2338">
                    <w:rPr>
                      <w:rFonts w:cs="Arial"/>
                      <w:szCs w:val="20"/>
                      <w:lang w:val="es-ES_tradnl"/>
                    </w:rPr>
                    <w:t>0</w:t>
                  </w:r>
                  <w:r w:rsidR="00E01D86">
                    <w:rPr>
                      <w:rFonts w:cs="Arial"/>
                      <w:szCs w:val="20"/>
                      <w:lang w:val="es-ES_tradnl"/>
                    </w:rPr>
                    <w:t>%</w:t>
                  </w:r>
                </w:p>
              </w:tc>
            </w:tr>
            <w:tr w:rsidR="002F3865" w:rsidRPr="00615EC3" w14:paraId="6F49599C" w14:textId="77777777" w:rsidTr="004907CB">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426"/>
              <w:gridCol w:w="2976"/>
            </w:tblGrid>
            <w:tr w:rsidR="0088139C" w:rsidRPr="00615EC3" w14:paraId="3422B590" w14:textId="77777777" w:rsidTr="004907CB">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sidR="00DD777F" w:rsidRPr="007A007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798D11FA"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p>
              </w:tc>
            </w:tr>
            <w:tr w:rsidR="0088139C" w:rsidRPr="00615EC3" w14:paraId="2C794076" w14:textId="77777777" w:rsidTr="004907CB">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6BA6A27D" w14:textId="77777777" w:rsidR="002F3865" w:rsidRDefault="002F3865" w:rsidP="00354DB2">
                  <w:pPr>
                    <w:rPr>
                      <w:rFonts w:cs="Arial"/>
                      <w:szCs w:val="20"/>
                      <w:lang w:val="es-ES_tradnl"/>
                    </w:rPr>
                  </w:pPr>
                </w:p>
                <w:p w14:paraId="329C2D0E" w14:textId="621757FA" w:rsidR="002F3865" w:rsidRPr="0088139C" w:rsidRDefault="002F3865" w:rsidP="00354DB2">
                  <w:pPr>
                    <w:rPr>
                      <w:i/>
                      <w:iCs/>
                      <w:color w:val="000000"/>
                      <w:sz w:val="18"/>
                      <w:szCs w:val="18"/>
                      <w:lang w:val="es-CO" w:eastAsia="es-MX"/>
                    </w:rPr>
                  </w:pPr>
                </w:p>
              </w:tc>
            </w:tr>
            <w:tr w:rsidR="0088139C" w:rsidRPr="00264806" w14:paraId="2F97F035" w14:textId="77777777" w:rsidTr="004907CB">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4907CB">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1212A51E" w:rsidR="0088139C" w:rsidRPr="0088139C" w:rsidRDefault="00B95BE7" w:rsidP="0088139C">
                  <w:pPr>
                    <w:jc w:val="both"/>
                    <w:rPr>
                      <w:color w:val="000000"/>
                      <w:sz w:val="18"/>
                      <w:szCs w:val="18"/>
                      <w:lang w:val="es-CO" w:eastAsia="es-MX"/>
                    </w:rPr>
                  </w:pPr>
                  <w:r w:rsidRPr="00FE2338">
                    <w:rPr>
                      <w:rFonts w:cs="Arial"/>
                      <w:szCs w:val="20"/>
                      <w:lang w:val="es-ES_tradnl"/>
                    </w:rPr>
                    <w:t xml:space="preserve">Profesional en </w:t>
                  </w:r>
                  <w:r>
                    <w:rPr>
                      <w:rFonts w:cs="Arial"/>
                      <w:szCs w:val="20"/>
                      <w:lang w:val="es-ES_tradnl"/>
                    </w:rPr>
                    <w:t>Diseño Gráfico, Diseño Industrial, Artes y/o Comunicación.</w:t>
                  </w:r>
                </w:p>
              </w:tc>
              <w:tc>
                <w:tcPr>
                  <w:tcW w:w="1611" w:type="pct"/>
                  <w:tcBorders>
                    <w:top w:val="nil"/>
                    <w:left w:val="nil"/>
                    <w:bottom w:val="nil"/>
                    <w:right w:val="single" w:sz="8" w:space="0" w:color="auto"/>
                  </w:tcBorders>
                  <w:shd w:val="clear" w:color="auto" w:fill="auto"/>
                  <w:vAlign w:val="center"/>
                </w:tcPr>
                <w:p w14:paraId="50162AD5" w14:textId="65E2A26C" w:rsidR="0088139C" w:rsidRPr="00264806" w:rsidRDefault="00440CAA" w:rsidP="001447A9">
                  <w:pPr>
                    <w:jc w:val="center"/>
                    <w:rPr>
                      <w:color w:val="000000"/>
                      <w:sz w:val="18"/>
                      <w:szCs w:val="18"/>
                      <w:lang w:eastAsia="es-MX"/>
                    </w:rPr>
                  </w:pPr>
                  <w:r>
                    <w:rPr>
                      <w:color w:val="000000"/>
                      <w:sz w:val="18"/>
                      <w:szCs w:val="18"/>
                      <w:lang w:eastAsia="es-MX"/>
                    </w:rPr>
                    <w:t>20PTS</w:t>
                  </w:r>
                </w:p>
              </w:tc>
            </w:tr>
            <w:tr w:rsidR="008D5C23" w:rsidRPr="00615EC3" w14:paraId="47F16702" w14:textId="77777777" w:rsidTr="00101EE1">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8D5C23" w:rsidRPr="00264806" w:rsidRDefault="008D5C23" w:rsidP="008D5C23">
                  <w:pPr>
                    <w:rPr>
                      <w:b/>
                      <w:bCs/>
                      <w:color w:val="000000"/>
                      <w:sz w:val="18"/>
                      <w:szCs w:val="18"/>
                      <w:lang w:eastAsia="es-MX"/>
                    </w:rPr>
                  </w:pPr>
                  <w:proofErr w:type="spellStart"/>
                  <w:r w:rsidRPr="00264806">
                    <w:rPr>
                      <w:b/>
                      <w:bCs/>
                      <w:color w:val="000000"/>
                      <w:sz w:val="18"/>
                      <w:szCs w:val="18"/>
                      <w:lang w:eastAsia="es-MX"/>
                    </w:rPr>
                    <w:t>Experiencia</w:t>
                  </w:r>
                  <w:proofErr w:type="spellEnd"/>
                  <w:r w:rsidRPr="00264806">
                    <w:rPr>
                      <w:b/>
                      <w:bCs/>
                      <w:color w:val="000000"/>
                      <w:sz w:val="18"/>
                      <w:szCs w:val="18"/>
                      <w:lang w:eastAsia="es-MX"/>
                    </w:rPr>
                    <w:t>:</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8093683" w14:textId="77777777" w:rsidR="00B95BE7" w:rsidRDefault="00B95BE7" w:rsidP="00B95BE7">
                  <w:pPr>
                    <w:spacing w:before="120" w:after="120"/>
                    <w:rPr>
                      <w:rFonts w:cs="Arial"/>
                      <w:szCs w:val="20"/>
                      <w:lang w:val="es-ES_tradnl"/>
                    </w:rPr>
                  </w:pPr>
                  <w:r>
                    <w:rPr>
                      <w:rFonts w:cs="Arial"/>
                      <w:szCs w:val="20"/>
                      <w:lang w:val="es-ES_tradnl"/>
                    </w:rPr>
                    <w:t>Mínimo 3</w:t>
                  </w:r>
                  <w:r w:rsidRPr="00FE2338">
                    <w:rPr>
                      <w:rFonts w:cs="Arial"/>
                      <w:szCs w:val="20"/>
                      <w:lang w:val="es-ES_tradnl"/>
                    </w:rPr>
                    <w:t xml:space="preserve"> años de experiencia demostrada </w:t>
                  </w:r>
                  <w:r>
                    <w:rPr>
                      <w:rFonts w:cs="Arial"/>
                      <w:szCs w:val="20"/>
                      <w:lang w:val="es-ES_tradnl"/>
                    </w:rPr>
                    <w:t xml:space="preserve">en la producción de elementos gráficos, branding y diagramación. </w:t>
                  </w:r>
                </w:p>
                <w:p w14:paraId="15CC6BB9" w14:textId="77777777" w:rsidR="008D5C23" w:rsidRDefault="000A0595" w:rsidP="00B95BE7">
                  <w:pPr>
                    <w:jc w:val="both"/>
                    <w:rPr>
                      <w:rFonts w:cs="Arial"/>
                      <w:szCs w:val="20"/>
                      <w:lang w:val="es-ES_tradnl"/>
                    </w:rPr>
                  </w:pPr>
                  <w:r>
                    <w:rPr>
                      <w:rFonts w:cs="Arial"/>
                      <w:szCs w:val="20"/>
                      <w:lang w:val="es-ES_tradnl"/>
                    </w:rPr>
                    <w:t xml:space="preserve">Experiencia previa con el Sistema de Naciones Unidas en Colombia. </w:t>
                  </w:r>
                </w:p>
                <w:p w14:paraId="558D029A" w14:textId="77777777" w:rsidR="00C25892" w:rsidRDefault="00C25892" w:rsidP="00B95BE7">
                  <w:pPr>
                    <w:jc w:val="both"/>
                    <w:rPr>
                      <w:color w:val="000000"/>
                      <w:sz w:val="18"/>
                      <w:szCs w:val="18"/>
                      <w:lang w:val="es-CO" w:eastAsia="es-MX"/>
                    </w:rPr>
                  </w:pPr>
                </w:p>
                <w:p w14:paraId="794B3AEF" w14:textId="79731B64" w:rsidR="00C25892" w:rsidRPr="0088139C" w:rsidRDefault="00C25892" w:rsidP="00B95BE7">
                  <w:pPr>
                    <w:jc w:val="both"/>
                    <w:rPr>
                      <w:color w:val="000000"/>
                      <w:sz w:val="18"/>
                      <w:szCs w:val="18"/>
                      <w:lang w:val="es-CO" w:eastAsia="es-MX"/>
                    </w:rPr>
                  </w:pPr>
                  <w:proofErr w:type="gramStart"/>
                  <w:r>
                    <w:rPr>
                      <w:color w:val="000000"/>
                      <w:sz w:val="18"/>
                      <w:szCs w:val="18"/>
                      <w:lang w:val="es-CO" w:eastAsia="es-MX"/>
                    </w:rPr>
                    <w:t>Link</w:t>
                  </w:r>
                  <w:proofErr w:type="gramEnd"/>
                  <w:r>
                    <w:rPr>
                      <w:color w:val="000000"/>
                      <w:sz w:val="18"/>
                      <w:szCs w:val="18"/>
                      <w:lang w:val="es-CO" w:eastAsia="es-MX"/>
                    </w:rPr>
                    <w:t xml:space="preserve"> con portafolio de trabajos previos</w:t>
                  </w:r>
                </w:p>
              </w:tc>
              <w:tc>
                <w:tcPr>
                  <w:tcW w:w="1611" w:type="pct"/>
                  <w:tcBorders>
                    <w:top w:val="single" w:sz="4" w:space="0" w:color="auto"/>
                    <w:left w:val="single" w:sz="4" w:space="0" w:color="auto"/>
                    <w:bottom w:val="nil"/>
                    <w:right w:val="single" w:sz="8" w:space="0" w:color="auto"/>
                  </w:tcBorders>
                  <w:shd w:val="clear" w:color="000000" w:fill="FFFFFF"/>
                  <w:vAlign w:val="center"/>
                </w:tcPr>
                <w:p w14:paraId="5620EB58" w14:textId="552F247E" w:rsidR="008D5C23" w:rsidRPr="003D1437" w:rsidRDefault="008D5C23" w:rsidP="008D5C23">
                  <w:pPr>
                    <w:jc w:val="center"/>
                    <w:rPr>
                      <w:b/>
                      <w:bCs/>
                      <w:color w:val="000000"/>
                      <w:sz w:val="18"/>
                      <w:szCs w:val="18"/>
                      <w:lang w:val="es-CO" w:eastAsia="es-MX"/>
                    </w:rPr>
                  </w:pPr>
                </w:p>
              </w:tc>
            </w:tr>
            <w:tr w:rsidR="008D5C23" w:rsidRPr="006767DF" w14:paraId="47E1F7D6" w14:textId="77777777" w:rsidTr="004907CB">
              <w:trPr>
                <w:trHeight w:val="300"/>
              </w:trPr>
              <w:tc>
                <w:tcPr>
                  <w:tcW w:w="813" w:type="pct"/>
                  <w:vMerge/>
                  <w:tcBorders>
                    <w:top w:val="nil"/>
                    <w:left w:val="single" w:sz="8" w:space="0" w:color="auto"/>
                    <w:bottom w:val="single" w:sz="4" w:space="0" w:color="auto"/>
                    <w:right w:val="single" w:sz="4" w:space="0" w:color="auto"/>
                  </w:tcBorders>
                  <w:vAlign w:val="center"/>
                  <w:hideMark/>
                </w:tcPr>
                <w:p w14:paraId="1309A1FA" w14:textId="77777777" w:rsidR="008D5C23" w:rsidRPr="00A77921" w:rsidRDefault="008D5C23" w:rsidP="008D5C23">
                  <w:pPr>
                    <w:rPr>
                      <w:b/>
                      <w:bCs/>
                      <w:color w:val="000000"/>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7397BD06" w14:textId="77777777" w:rsidR="008D5C23" w:rsidRPr="00A77921" w:rsidRDefault="008D5C23" w:rsidP="008D5C23">
                  <w:pPr>
                    <w:rPr>
                      <w:color w:val="000000"/>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tcPr>
                <w:p w14:paraId="1F3B7AC7" w14:textId="6E5D310A" w:rsidR="008D5C23" w:rsidRPr="003D1437" w:rsidRDefault="00C25892" w:rsidP="008D5C23">
                  <w:pPr>
                    <w:jc w:val="center"/>
                    <w:rPr>
                      <w:color w:val="000000"/>
                      <w:sz w:val="18"/>
                      <w:szCs w:val="18"/>
                      <w:lang w:val="es-CO" w:eastAsia="es-MX"/>
                    </w:rPr>
                  </w:pPr>
                  <w:r>
                    <w:rPr>
                      <w:color w:val="000000"/>
                      <w:sz w:val="18"/>
                      <w:szCs w:val="18"/>
                      <w:lang w:val="es-CO" w:eastAsia="es-MX"/>
                    </w:rPr>
                    <w:t>3</w:t>
                  </w:r>
                  <w:r w:rsidR="00E66900">
                    <w:rPr>
                      <w:color w:val="000000"/>
                      <w:sz w:val="18"/>
                      <w:szCs w:val="18"/>
                      <w:lang w:val="es-CO" w:eastAsia="es-MX"/>
                    </w:rPr>
                    <w:t>0 PTS</w:t>
                  </w:r>
                </w:p>
              </w:tc>
            </w:tr>
            <w:tr w:rsidR="008D5C23" w:rsidRPr="006767DF" w14:paraId="158DCB77" w14:textId="77777777" w:rsidTr="004907CB">
              <w:trPr>
                <w:trHeight w:val="300"/>
              </w:trPr>
              <w:tc>
                <w:tcPr>
                  <w:tcW w:w="813" w:type="pct"/>
                  <w:vMerge/>
                  <w:tcBorders>
                    <w:top w:val="nil"/>
                    <w:left w:val="single" w:sz="8" w:space="0" w:color="auto"/>
                    <w:bottom w:val="single" w:sz="4" w:space="0" w:color="auto"/>
                    <w:right w:val="single" w:sz="4" w:space="0" w:color="auto"/>
                  </w:tcBorders>
                  <w:vAlign w:val="center"/>
                  <w:hideMark/>
                </w:tcPr>
                <w:p w14:paraId="42EDBAE3" w14:textId="77777777" w:rsidR="008D5C23" w:rsidRPr="003D1437" w:rsidRDefault="008D5C23" w:rsidP="008D5C23">
                  <w:pPr>
                    <w:rPr>
                      <w:b/>
                      <w:bCs/>
                      <w:color w:val="000000"/>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2770C1" w14:textId="77777777" w:rsidR="008D5C23" w:rsidRPr="003D1437" w:rsidRDefault="008D5C23" w:rsidP="008D5C23">
                  <w:pPr>
                    <w:rPr>
                      <w:color w:val="000000"/>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tcPr>
                <w:p w14:paraId="5DE47862" w14:textId="77777777" w:rsidR="008D5C23" w:rsidRDefault="008D5C23" w:rsidP="008D5C23">
                  <w:pPr>
                    <w:jc w:val="center"/>
                    <w:rPr>
                      <w:color w:val="000000"/>
                      <w:sz w:val="18"/>
                      <w:szCs w:val="18"/>
                      <w:lang w:val="es-CO" w:eastAsia="es-MX"/>
                    </w:rPr>
                  </w:pPr>
                </w:p>
                <w:p w14:paraId="451D713B" w14:textId="2F835F1C" w:rsidR="00C25892" w:rsidRPr="003D1437" w:rsidRDefault="00C25892" w:rsidP="008D5C23">
                  <w:pPr>
                    <w:jc w:val="center"/>
                    <w:rPr>
                      <w:color w:val="000000"/>
                      <w:sz w:val="18"/>
                      <w:szCs w:val="18"/>
                      <w:lang w:val="es-CO" w:eastAsia="es-MX"/>
                    </w:rPr>
                  </w:pPr>
                  <w:bookmarkStart w:id="1" w:name="_GoBack"/>
                  <w:bookmarkEnd w:id="1"/>
                </w:p>
              </w:tc>
            </w:tr>
            <w:tr w:rsidR="008D5C23" w:rsidRPr="00264806" w14:paraId="4AF1C0A9" w14:textId="77777777" w:rsidTr="004907CB">
              <w:trPr>
                <w:trHeight w:val="324"/>
              </w:trPr>
              <w:tc>
                <w:tcPr>
                  <w:tcW w:w="813" w:type="pct"/>
                  <w:vMerge/>
                  <w:tcBorders>
                    <w:top w:val="nil"/>
                    <w:left w:val="single" w:sz="8" w:space="0" w:color="auto"/>
                    <w:bottom w:val="single" w:sz="4" w:space="0" w:color="auto"/>
                    <w:right w:val="single" w:sz="4" w:space="0" w:color="auto"/>
                  </w:tcBorders>
                  <w:vAlign w:val="center"/>
                  <w:hideMark/>
                </w:tcPr>
                <w:p w14:paraId="7BC33E56" w14:textId="77777777" w:rsidR="008D5C23" w:rsidRPr="003D1437" w:rsidRDefault="008D5C23" w:rsidP="008D5C23">
                  <w:pPr>
                    <w:rPr>
                      <w:b/>
                      <w:bCs/>
                      <w:color w:val="000000"/>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0C3B6C98" w14:textId="77777777" w:rsidR="008D5C23" w:rsidRPr="003D1437" w:rsidRDefault="008D5C23" w:rsidP="008D5C23">
                  <w:pPr>
                    <w:rPr>
                      <w:color w:val="000000"/>
                      <w:sz w:val="18"/>
                      <w:szCs w:val="18"/>
                      <w:lang w:val="es-CO"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17536E89" w14:textId="77777777" w:rsidR="008D5C23" w:rsidRDefault="000A0595" w:rsidP="008D5C23">
                  <w:pPr>
                    <w:jc w:val="center"/>
                    <w:rPr>
                      <w:color w:val="000000"/>
                      <w:sz w:val="18"/>
                      <w:szCs w:val="18"/>
                      <w:lang w:eastAsia="es-MX"/>
                    </w:rPr>
                  </w:pPr>
                  <w:r>
                    <w:rPr>
                      <w:color w:val="000000"/>
                      <w:sz w:val="18"/>
                      <w:szCs w:val="18"/>
                      <w:lang w:eastAsia="es-MX"/>
                    </w:rPr>
                    <w:t>1</w:t>
                  </w:r>
                  <w:r w:rsidR="008D5C23">
                    <w:rPr>
                      <w:color w:val="000000"/>
                      <w:sz w:val="18"/>
                      <w:szCs w:val="18"/>
                      <w:lang w:eastAsia="es-MX"/>
                    </w:rPr>
                    <w:t>0 PTS</w:t>
                  </w:r>
                </w:p>
                <w:p w14:paraId="6090A4D3" w14:textId="77777777" w:rsidR="00C25892" w:rsidRDefault="00C25892" w:rsidP="00C25892">
                  <w:pPr>
                    <w:rPr>
                      <w:color w:val="000000"/>
                      <w:sz w:val="18"/>
                      <w:szCs w:val="18"/>
                      <w:lang w:eastAsia="es-MX"/>
                    </w:rPr>
                  </w:pPr>
                </w:p>
                <w:p w14:paraId="0B294A89" w14:textId="77777777" w:rsidR="00C25892" w:rsidRDefault="00C25892" w:rsidP="00C25892">
                  <w:pPr>
                    <w:rPr>
                      <w:color w:val="000000"/>
                      <w:sz w:val="18"/>
                      <w:szCs w:val="18"/>
                      <w:lang w:eastAsia="es-MX"/>
                    </w:rPr>
                  </w:pPr>
                </w:p>
                <w:p w14:paraId="5EC1C6BA" w14:textId="25215249" w:rsidR="00C25892" w:rsidRPr="00264806" w:rsidRDefault="00C25892" w:rsidP="00C25892">
                  <w:pPr>
                    <w:rPr>
                      <w:color w:val="000000"/>
                      <w:sz w:val="18"/>
                      <w:szCs w:val="18"/>
                      <w:lang w:eastAsia="es-MX"/>
                    </w:rPr>
                  </w:pPr>
                  <w:r>
                    <w:rPr>
                      <w:color w:val="000000"/>
                      <w:sz w:val="18"/>
                      <w:szCs w:val="18"/>
                      <w:lang w:eastAsia="es-MX"/>
                    </w:rPr>
                    <w:t xml:space="preserve">                       10 PTS</w:t>
                  </w:r>
                </w:p>
              </w:tc>
            </w:tr>
            <w:tr w:rsidR="008D5C23" w:rsidRPr="00264806" w14:paraId="24A4EA2E" w14:textId="77777777" w:rsidTr="004907CB">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D5C23" w:rsidRPr="0088139C" w:rsidRDefault="008D5C23" w:rsidP="008D5C23">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4952FABE" w:rsidR="008D5C23" w:rsidRPr="00264806" w:rsidRDefault="000A0595" w:rsidP="008D5C23">
                  <w:pPr>
                    <w:jc w:val="center"/>
                    <w:rPr>
                      <w:b/>
                      <w:bCs/>
                      <w:color w:val="000000"/>
                      <w:sz w:val="18"/>
                      <w:szCs w:val="18"/>
                      <w:lang w:eastAsia="es-MX"/>
                    </w:rPr>
                  </w:pPr>
                  <w:r>
                    <w:rPr>
                      <w:rFonts w:eastAsia="Batang"/>
                      <w:b/>
                      <w:bCs/>
                      <w:color w:val="000000"/>
                      <w:sz w:val="18"/>
                      <w:szCs w:val="18"/>
                      <w:lang w:eastAsia="ko-KR"/>
                    </w:rPr>
                    <w:t>7</w:t>
                  </w:r>
                  <w:r w:rsidR="008D5C23">
                    <w:rPr>
                      <w:rFonts w:eastAsia="Batang"/>
                      <w:b/>
                      <w:bCs/>
                      <w:color w:val="000000"/>
                      <w:sz w:val="18"/>
                      <w:szCs w:val="18"/>
                      <w:lang w:eastAsia="ko-KR"/>
                    </w:rPr>
                    <w:t xml:space="preserve">0 </w:t>
                  </w:r>
                  <w:r w:rsidR="008D5C23" w:rsidRPr="00264806">
                    <w:rPr>
                      <w:rFonts w:eastAsia="Batang"/>
                      <w:b/>
                      <w:bCs/>
                      <w:color w:val="000000"/>
                      <w:sz w:val="18"/>
                      <w:szCs w:val="18"/>
                      <w:lang w:eastAsia="ko-KR"/>
                    </w:rPr>
                    <w:t>PTS</w:t>
                  </w:r>
                </w:p>
              </w:tc>
            </w:tr>
            <w:tr w:rsidR="008D5C23" w:rsidRPr="00264806" w14:paraId="24418FFF" w14:textId="77777777" w:rsidTr="004907CB">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163A7545" w:rsidR="008D5C23" w:rsidRPr="0088139C" w:rsidRDefault="008D5C23" w:rsidP="008D5C23">
                  <w:pPr>
                    <w:jc w:val="right"/>
                    <w:rPr>
                      <w:i/>
                      <w:iCs/>
                      <w:color w:val="000000"/>
                      <w:sz w:val="18"/>
                      <w:szCs w:val="18"/>
                      <w:lang w:val="es-CO" w:eastAsia="es-MX"/>
                    </w:rPr>
                  </w:pPr>
                  <w:r w:rsidRPr="0088139C">
                    <w:rPr>
                      <w:rFonts w:eastAsia="Batang"/>
                      <w:i/>
                      <w:iCs/>
                      <w:color w:val="000000"/>
                      <w:sz w:val="18"/>
                      <w:szCs w:val="18"/>
                      <w:lang w:val="es-CO" w:eastAsia="ko-KR"/>
                    </w:rPr>
                    <w:t xml:space="preserve">MÍNIMO PARA PASAR A LA EVALUACIÓN </w:t>
                  </w:r>
                  <w:r>
                    <w:rPr>
                      <w:rFonts w:eastAsia="Batang"/>
                      <w:i/>
                      <w:iCs/>
                      <w:color w:val="000000"/>
                      <w:sz w:val="18"/>
                      <w:szCs w:val="18"/>
                      <w:lang w:val="es-CO" w:eastAsia="ko-KR"/>
                    </w:rPr>
                    <w:t>ECONOMICA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0ACECE72" w:rsidR="008D5C23" w:rsidRPr="00264806" w:rsidRDefault="008D5C23" w:rsidP="008D5C23">
                  <w:pPr>
                    <w:jc w:val="center"/>
                    <w:rPr>
                      <w:i/>
                      <w:iCs/>
                      <w:color w:val="000000"/>
                      <w:sz w:val="18"/>
                      <w:szCs w:val="18"/>
                      <w:lang w:eastAsia="es-MX"/>
                    </w:rPr>
                  </w:pPr>
                  <w:r w:rsidRPr="006F6AF0">
                    <w:rPr>
                      <w:i/>
                      <w:iCs/>
                      <w:color w:val="000000"/>
                      <w:sz w:val="18"/>
                      <w:szCs w:val="18"/>
                      <w:lang w:val="es-CO" w:eastAsia="es-MX"/>
                    </w:rPr>
                    <w:t xml:space="preserve"> </w:t>
                  </w:r>
                  <w:r>
                    <w:rPr>
                      <w:i/>
                      <w:iCs/>
                      <w:color w:val="000000"/>
                      <w:sz w:val="18"/>
                      <w:szCs w:val="18"/>
                      <w:lang w:val="es-CO" w:eastAsia="es-MX"/>
                    </w:rPr>
                    <w:t>49%</w:t>
                  </w:r>
                </w:p>
              </w:tc>
            </w:tr>
            <w:tr w:rsidR="008D5C23" w:rsidRPr="00615EC3" w14:paraId="1ABFEE8E" w14:textId="77777777" w:rsidTr="004907CB">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29ADB154" w:rsidR="008D5C23" w:rsidRPr="0088139C" w:rsidRDefault="008D5C23" w:rsidP="008D5C23">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 xml:space="preserve">mínimo el </w:t>
                  </w:r>
                  <w:r>
                    <w:rPr>
                      <w:b/>
                      <w:bCs/>
                      <w:i/>
                      <w:iCs/>
                      <w:color w:val="000000"/>
                      <w:sz w:val="18"/>
                      <w:szCs w:val="18"/>
                      <w:lang w:val="es-CO" w:eastAsia="es-MX"/>
                    </w:rPr>
                    <w:t>49</w:t>
                  </w:r>
                  <w:r w:rsidRPr="0088139C">
                    <w:rPr>
                      <w:b/>
                      <w:bCs/>
                      <w:i/>
                      <w:iCs/>
                      <w:color w:val="000000"/>
                      <w:sz w:val="18"/>
                      <w:szCs w:val="18"/>
                      <w:lang w:val="es-CO" w:eastAsia="es-MX"/>
                    </w:rPr>
                    <w:t>%</w:t>
                  </w:r>
                  <w:r w:rsidRPr="0088139C">
                    <w:rPr>
                      <w:i/>
                      <w:iCs/>
                      <w:color w:val="000000"/>
                      <w:sz w:val="18"/>
                      <w:szCs w:val="18"/>
                      <w:lang w:val="es-CO" w:eastAsia="es-MX"/>
                    </w:rPr>
                    <w:t xml:space="preserve"> del total de puntos</w:t>
                  </w:r>
                  <w:r>
                    <w:rPr>
                      <w:i/>
                      <w:iCs/>
                      <w:color w:val="000000"/>
                      <w:sz w:val="18"/>
                      <w:szCs w:val="18"/>
                      <w:lang w:val="es-CO" w:eastAsia="es-MX"/>
                    </w:rPr>
                    <w:t xml:space="preserve"> máximos posibles de la ETAPA 1</w:t>
                  </w:r>
                </w:p>
              </w:tc>
            </w:tr>
          </w:tbl>
          <w:p w14:paraId="3BA3F7B1" w14:textId="10FCB656" w:rsidR="0088139C" w:rsidRDefault="0088139C" w:rsidP="00B07A32">
            <w:pPr>
              <w:rPr>
                <w:bCs/>
                <w:lang w:val="es-CO" w:eastAsia="it-IT"/>
              </w:rPr>
            </w:pPr>
          </w:p>
          <w:p w14:paraId="49EBB145" w14:textId="71FC8E76" w:rsidR="00440CAA" w:rsidRDefault="00440CAA" w:rsidP="00B07A32">
            <w:pPr>
              <w:rPr>
                <w:bCs/>
                <w:lang w:val="es-CO" w:eastAsia="it-IT"/>
              </w:rPr>
            </w:pPr>
          </w:p>
          <w:p w14:paraId="00F24260" w14:textId="77777777" w:rsidR="00440CAA" w:rsidRDefault="00440CAA" w:rsidP="00B07A32">
            <w:pPr>
              <w:rPr>
                <w:bCs/>
                <w:lang w:val="es-CO" w:eastAsia="it-IT"/>
              </w:rPr>
            </w:pPr>
          </w:p>
          <w:tbl>
            <w:tblPr>
              <w:tblW w:w="0" w:type="auto"/>
              <w:tblLayout w:type="fixed"/>
              <w:tblCellMar>
                <w:left w:w="70" w:type="dxa"/>
                <w:right w:w="70" w:type="dxa"/>
              </w:tblCellMar>
              <w:tblLook w:val="04A0" w:firstRow="1" w:lastRow="0" w:firstColumn="1" w:lastColumn="0" w:noHBand="0" w:noVBand="1"/>
            </w:tblPr>
            <w:tblGrid>
              <w:gridCol w:w="3087"/>
              <w:gridCol w:w="8131"/>
              <w:gridCol w:w="981"/>
            </w:tblGrid>
            <w:tr w:rsidR="004907CB" w:rsidRPr="00264806" w14:paraId="051011CB" w14:textId="77777777" w:rsidTr="004907CB">
              <w:trPr>
                <w:trHeight w:val="300"/>
              </w:trPr>
              <w:tc>
                <w:tcPr>
                  <w:tcW w:w="3087" w:type="dxa"/>
                  <w:tcBorders>
                    <w:top w:val="nil"/>
                    <w:left w:val="single" w:sz="8" w:space="0" w:color="auto"/>
                    <w:bottom w:val="single" w:sz="4" w:space="0" w:color="auto"/>
                    <w:right w:val="single" w:sz="4" w:space="0" w:color="auto"/>
                  </w:tcBorders>
                  <w:shd w:val="clear" w:color="000000" w:fill="E7E6E6"/>
                  <w:vAlign w:val="center"/>
                  <w:hideMark/>
                </w:tcPr>
                <w:p w14:paraId="4A0505F4" w14:textId="3BF71566" w:rsidR="004907CB" w:rsidRPr="00264806" w:rsidRDefault="004907CB" w:rsidP="004907CB">
                  <w:pPr>
                    <w:rPr>
                      <w:b/>
                      <w:bCs/>
                      <w:color w:val="000000"/>
                      <w:sz w:val="18"/>
                      <w:szCs w:val="18"/>
                      <w:lang w:eastAsia="es-MX"/>
                    </w:rPr>
                  </w:pPr>
                  <w:r w:rsidRPr="00264806">
                    <w:rPr>
                      <w:rFonts w:eastAsia="Batang"/>
                      <w:b/>
                      <w:bCs/>
                      <w:color w:val="000000"/>
                      <w:sz w:val="18"/>
                      <w:szCs w:val="18"/>
                      <w:lang w:eastAsia="ko-KR"/>
                    </w:rPr>
                    <w:t>ETAPA</w:t>
                  </w:r>
                  <w:r>
                    <w:rPr>
                      <w:rFonts w:eastAsia="Batang"/>
                      <w:b/>
                      <w:bCs/>
                      <w:color w:val="000000"/>
                      <w:sz w:val="18"/>
                      <w:szCs w:val="18"/>
                      <w:lang w:eastAsia="ko-KR"/>
                    </w:rPr>
                    <w:t xml:space="preserve"> </w:t>
                  </w:r>
                  <w:r w:rsidR="00440CAA">
                    <w:rPr>
                      <w:rFonts w:eastAsia="Batang"/>
                      <w:b/>
                      <w:bCs/>
                      <w:color w:val="000000"/>
                      <w:sz w:val="18"/>
                      <w:szCs w:val="18"/>
                      <w:lang w:eastAsia="ko-KR"/>
                    </w:rPr>
                    <w:t>2</w:t>
                  </w:r>
                </w:p>
              </w:tc>
              <w:tc>
                <w:tcPr>
                  <w:tcW w:w="8131" w:type="dxa"/>
                  <w:tcBorders>
                    <w:top w:val="single" w:sz="8" w:space="0" w:color="auto"/>
                    <w:left w:val="nil"/>
                    <w:bottom w:val="single" w:sz="4" w:space="0" w:color="auto"/>
                    <w:right w:val="single" w:sz="4" w:space="0" w:color="auto"/>
                  </w:tcBorders>
                  <w:shd w:val="clear" w:color="000000" w:fill="E7E6E6"/>
                  <w:vAlign w:val="center"/>
                  <w:hideMark/>
                </w:tcPr>
                <w:p w14:paraId="3DC23722" w14:textId="77777777" w:rsidR="004907CB" w:rsidRPr="00264806" w:rsidRDefault="004907CB" w:rsidP="004907CB">
                  <w:pPr>
                    <w:rPr>
                      <w:b/>
                      <w:bCs/>
                      <w:color w:val="000000"/>
                      <w:sz w:val="18"/>
                      <w:szCs w:val="18"/>
                      <w:lang w:eastAsia="es-MX"/>
                    </w:rPr>
                  </w:pPr>
                  <w:proofErr w:type="spellStart"/>
                  <w:r w:rsidRPr="00264806">
                    <w:rPr>
                      <w:rFonts w:eastAsia="Batang"/>
                      <w:b/>
                      <w:bCs/>
                      <w:color w:val="000000"/>
                      <w:sz w:val="18"/>
                      <w:szCs w:val="18"/>
                      <w:lang w:eastAsia="ko-KR"/>
                    </w:rPr>
                    <w:t>Evaluación</w:t>
                  </w:r>
                  <w:proofErr w:type="spellEnd"/>
                  <w:r w:rsidRPr="00264806">
                    <w:rPr>
                      <w:rFonts w:eastAsia="Batang"/>
                      <w:b/>
                      <w:bCs/>
                      <w:color w:val="000000"/>
                      <w:sz w:val="18"/>
                      <w:szCs w:val="18"/>
                      <w:lang w:eastAsia="ko-KR"/>
                    </w:rPr>
                    <w:t xml:space="preserve"> de </w:t>
                  </w:r>
                  <w:proofErr w:type="spellStart"/>
                  <w:r w:rsidRPr="00264806">
                    <w:rPr>
                      <w:rFonts w:eastAsia="Batang"/>
                      <w:b/>
                      <w:bCs/>
                      <w:color w:val="000000"/>
                      <w:sz w:val="18"/>
                      <w:szCs w:val="18"/>
                      <w:lang w:eastAsia="ko-KR"/>
                    </w:rPr>
                    <w:t>propuesta</w:t>
                  </w:r>
                  <w:proofErr w:type="spellEnd"/>
                  <w:r w:rsidRPr="00264806">
                    <w:rPr>
                      <w:rFonts w:eastAsia="Batang"/>
                      <w:b/>
                      <w:bCs/>
                      <w:color w:val="000000"/>
                      <w:sz w:val="18"/>
                      <w:szCs w:val="18"/>
                      <w:lang w:eastAsia="ko-KR"/>
                    </w:rPr>
                    <w:t xml:space="preserve"> </w:t>
                  </w:r>
                  <w:proofErr w:type="spellStart"/>
                  <w:r w:rsidRPr="00264806">
                    <w:rPr>
                      <w:rFonts w:eastAsia="Batang"/>
                      <w:b/>
                      <w:bCs/>
                      <w:color w:val="000000"/>
                      <w:sz w:val="18"/>
                      <w:szCs w:val="18"/>
                      <w:lang w:eastAsia="ko-KR"/>
                    </w:rPr>
                    <w:t>económica</w:t>
                  </w:r>
                  <w:proofErr w:type="spellEnd"/>
                </w:p>
              </w:tc>
              <w:tc>
                <w:tcPr>
                  <w:tcW w:w="981" w:type="dxa"/>
                  <w:tcBorders>
                    <w:top w:val="nil"/>
                    <w:left w:val="nil"/>
                    <w:bottom w:val="single" w:sz="4" w:space="0" w:color="auto"/>
                    <w:right w:val="single" w:sz="8" w:space="0" w:color="auto"/>
                  </w:tcBorders>
                  <w:shd w:val="clear" w:color="000000" w:fill="E7E6E6"/>
                  <w:vAlign w:val="center"/>
                  <w:hideMark/>
                </w:tcPr>
                <w:p w14:paraId="5EC9F6DB" w14:textId="77777777" w:rsidR="004907CB" w:rsidRPr="00264806" w:rsidRDefault="004907CB" w:rsidP="004907CB">
                  <w:pPr>
                    <w:jc w:val="center"/>
                    <w:rPr>
                      <w:b/>
                      <w:bCs/>
                      <w:color w:val="000000"/>
                      <w:sz w:val="18"/>
                      <w:szCs w:val="18"/>
                      <w:lang w:eastAsia="es-MX"/>
                    </w:rPr>
                  </w:pPr>
                  <w:r w:rsidRPr="00264806">
                    <w:rPr>
                      <w:rFonts w:eastAsia="BatangChe"/>
                      <w:b/>
                      <w:bCs/>
                      <w:color w:val="000000"/>
                      <w:sz w:val="18"/>
                      <w:szCs w:val="18"/>
                      <w:lang w:eastAsia="ko-KR"/>
                    </w:rPr>
                    <w:t>PUNTAJE</w:t>
                  </w:r>
                </w:p>
              </w:tc>
            </w:tr>
            <w:tr w:rsidR="004907CB" w:rsidRPr="00264806" w14:paraId="05497E0E" w14:textId="77777777" w:rsidTr="004907CB">
              <w:trPr>
                <w:trHeight w:val="1839"/>
              </w:trPr>
              <w:tc>
                <w:tcPr>
                  <w:tcW w:w="112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E2A1AA" w14:textId="77777777" w:rsidR="004907CB" w:rsidRDefault="004907CB" w:rsidP="004907CB">
                  <w:pPr>
                    <w:rPr>
                      <w:i/>
                      <w:iCs/>
                      <w:color w:val="000000"/>
                      <w:sz w:val="18"/>
                      <w:szCs w:val="18"/>
                      <w:lang w:val="es-CO" w:eastAsia="es-MX"/>
                    </w:rPr>
                  </w:pPr>
                  <w:r w:rsidRPr="004907CB">
                    <w:rPr>
                      <w:i/>
                      <w:iCs/>
                      <w:color w:val="000000"/>
                      <w:sz w:val="18"/>
                      <w:szCs w:val="18"/>
                      <w:lang w:val="es-CO" w:eastAsia="es-MX"/>
                    </w:rPr>
                    <w:lastRenderedPageBreak/>
                    <w:t xml:space="preserve">Se realizará una ponderación con las propuestas económicas de </w:t>
                  </w:r>
                  <w:proofErr w:type="spellStart"/>
                  <w:r w:rsidRPr="004907CB">
                    <w:rPr>
                      <w:i/>
                      <w:iCs/>
                      <w:color w:val="000000"/>
                      <w:sz w:val="18"/>
                      <w:szCs w:val="18"/>
                      <w:lang w:val="es-CO" w:eastAsia="es-MX"/>
                    </w:rPr>
                    <w:t>lo</w:t>
                  </w:r>
                  <w:proofErr w:type="spellEnd"/>
                  <w:r w:rsidRPr="004907CB">
                    <w:rPr>
                      <w:i/>
                      <w:iCs/>
                      <w:color w:val="000000"/>
                      <w:sz w:val="18"/>
                      <w:szCs w:val="18"/>
                      <w:lang w:val="es-CO" w:eastAsia="es-MX"/>
                    </w:rPr>
                    <w:t xml:space="preserve">/as postulantes que hayan superado </w:t>
                  </w:r>
                </w:p>
                <w:p w14:paraId="5487513E" w14:textId="33DB94A7" w:rsidR="004907CB" w:rsidRPr="004907CB" w:rsidRDefault="004907CB" w:rsidP="004907CB">
                  <w:pPr>
                    <w:rPr>
                      <w:i/>
                      <w:iCs/>
                      <w:color w:val="000000"/>
                      <w:sz w:val="18"/>
                      <w:szCs w:val="18"/>
                      <w:lang w:val="es-CO" w:eastAsia="es-MX"/>
                    </w:rPr>
                  </w:pPr>
                  <w:r w:rsidRPr="004907CB">
                    <w:rPr>
                      <w:i/>
                      <w:iCs/>
                      <w:color w:val="000000"/>
                      <w:sz w:val="18"/>
                      <w:szCs w:val="18"/>
                      <w:lang w:val="es-CO" w:eastAsia="es-MX"/>
                    </w:rPr>
                    <w:t>cada una de las etapas anteriores.</w:t>
                  </w:r>
                </w:p>
                <w:p w14:paraId="66448FB6" w14:textId="77777777" w:rsidR="004907CB" w:rsidRPr="00264806" w:rsidRDefault="004907CB" w:rsidP="004907CB">
                  <w:pPr>
                    <w:jc w:val="center"/>
                    <w:rPr>
                      <w:i/>
                      <w:iCs/>
                      <w:color w:val="000000"/>
                      <w:sz w:val="18"/>
                      <w:szCs w:val="18"/>
                      <w:lang w:eastAsia="es-MX"/>
                    </w:rPr>
                  </w:pPr>
                  <w:r w:rsidRPr="00264806">
                    <w:object w:dxaOrig="7770" w:dyaOrig="795" w14:anchorId="5F6F4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42pt" o:ole="">
                        <v:imagedata r:id="rId16" o:title=""/>
                      </v:shape>
                      <o:OLEObject Type="Embed" ProgID="PBrush" ShapeID="_x0000_i1025" DrawAspect="Content" ObjectID="_1617628854" r:id="rId17"/>
                    </w:object>
                  </w:r>
                </w:p>
                <w:p w14:paraId="6F4A314D" w14:textId="77777777" w:rsidR="004907CB" w:rsidRPr="00264806" w:rsidRDefault="004907CB" w:rsidP="004907CB">
                  <w:pPr>
                    <w:jc w:val="center"/>
                    <w:rPr>
                      <w:i/>
                      <w:iCs/>
                      <w:color w:val="000000"/>
                      <w:sz w:val="18"/>
                      <w:szCs w:val="18"/>
                      <w:lang w:eastAsia="es-MX"/>
                    </w:rPr>
                  </w:pPr>
                </w:p>
                <w:p w14:paraId="0C523E4D" w14:textId="77777777" w:rsidR="004907CB" w:rsidRPr="00264806" w:rsidRDefault="004907CB" w:rsidP="004907CB">
                  <w:pPr>
                    <w:jc w:val="center"/>
                    <w:rPr>
                      <w:i/>
                      <w:iCs/>
                      <w:color w:val="000000"/>
                      <w:sz w:val="18"/>
                      <w:szCs w:val="18"/>
                      <w:lang w:eastAsia="es-MX"/>
                    </w:rPr>
                  </w:pPr>
                </w:p>
                <w:p w14:paraId="4A2CD608" w14:textId="77777777" w:rsidR="004907CB" w:rsidRPr="00264806" w:rsidRDefault="004907CB" w:rsidP="004907CB">
                  <w:pPr>
                    <w:jc w:val="center"/>
                    <w:rPr>
                      <w:noProof/>
                      <w:lang w:val="es-ES_tradnl"/>
                    </w:rPr>
                  </w:pPr>
                </w:p>
              </w:tc>
              <w:tc>
                <w:tcPr>
                  <w:tcW w:w="981" w:type="dxa"/>
                  <w:tcBorders>
                    <w:top w:val="nil"/>
                    <w:left w:val="single" w:sz="4" w:space="0" w:color="auto"/>
                    <w:bottom w:val="single" w:sz="8" w:space="0" w:color="auto"/>
                    <w:right w:val="single" w:sz="8" w:space="0" w:color="auto"/>
                  </w:tcBorders>
                  <w:shd w:val="clear" w:color="auto" w:fill="auto"/>
                  <w:vAlign w:val="center"/>
                  <w:hideMark/>
                </w:tcPr>
                <w:p w14:paraId="351BC461" w14:textId="77777777" w:rsidR="004907CB" w:rsidRPr="00264806" w:rsidRDefault="004907CB" w:rsidP="004907CB">
                  <w:pPr>
                    <w:jc w:val="center"/>
                    <w:rPr>
                      <w:b/>
                      <w:bCs/>
                      <w:color w:val="000000"/>
                      <w:sz w:val="18"/>
                      <w:szCs w:val="18"/>
                      <w:lang w:eastAsia="es-MX"/>
                    </w:rPr>
                  </w:pPr>
                  <w:r w:rsidRPr="00264806">
                    <w:rPr>
                      <w:b/>
                      <w:bCs/>
                      <w:color w:val="000000"/>
                      <w:sz w:val="18"/>
                      <w:szCs w:val="18"/>
                      <w:lang w:eastAsia="es-MX"/>
                    </w:rPr>
                    <w:t>30 pts</w:t>
                  </w:r>
                </w:p>
              </w:tc>
            </w:tr>
          </w:tbl>
          <w:p w14:paraId="4076FA88" w14:textId="77777777" w:rsidR="00B07A32" w:rsidRPr="00C620F3" w:rsidRDefault="00B07A32" w:rsidP="00CF77D1">
            <w:pPr>
              <w:pStyle w:val="ListParagraph"/>
              <w:rPr>
                <w:rFonts w:cs="Arial"/>
                <w:szCs w:val="20"/>
                <w:lang w:val="es-CO"/>
              </w:rPr>
            </w:pPr>
          </w:p>
        </w:tc>
      </w:tr>
    </w:tbl>
    <w:p w14:paraId="7A0691D7" w14:textId="77777777" w:rsidR="00794088" w:rsidRPr="00B07A32" w:rsidRDefault="00794088" w:rsidP="00DF755A">
      <w:pPr>
        <w:jc w:val="both"/>
        <w:rPr>
          <w:b/>
          <w:lang w:val="es-CO"/>
        </w:rPr>
      </w:pPr>
    </w:p>
    <w:p w14:paraId="55DCE6A2" w14:textId="77777777" w:rsidR="00DF755A" w:rsidRPr="00DF755A" w:rsidRDefault="00DF755A" w:rsidP="00DF755A">
      <w:pPr>
        <w:rPr>
          <w:bCs/>
          <w:lang w:val="es-ES" w:eastAsia="it-IT"/>
        </w:rPr>
      </w:pPr>
    </w:p>
    <w:p w14:paraId="19DE8FEE" w14:textId="045BC273" w:rsidR="008731BF" w:rsidRDefault="008731BF" w:rsidP="008731BF">
      <w:pPr>
        <w:rPr>
          <w:bCs/>
          <w:lang w:val="es-ES" w:eastAsia="it-IT"/>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 xml:space="preserve">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w:t>
      </w:r>
      <w:r w:rsidRPr="007C526F">
        <w:rPr>
          <w:rFonts w:cs="Arial"/>
          <w:szCs w:val="20"/>
          <w:lang w:val="es-ES_tradnl"/>
        </w:rPr>
        <w:lastRenderedPageBreak/>
        <w:t>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04627C77" w:rsidR="006F1203" w:rsidRDefault="006F1203"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0104547B" w14:textId="1E29B140" w:rsidR="006F1203" w:rsidRPr="007C526F" w:rsidRDefault="006F1203" w:rsidP="00DF755A">
      <w:pPr>
        <w:pStyle w:val="BodyText"/>
        <w:jc w:val="both"/>
        <w:rPr>
          <w:rFonts w:cs="Arial"/>
          <w:szCs w:val="20"/>
          <w:lang w:val="es-ES_tradnl"/>
        </w:rPr>
      </w:pPr>
    </w:p>
    <w:p w14:paraId="4081B16D" w14:textId="16D95BE1" w:rsidR="006F1203" w:rsidRDefault="006F1203" w:rsidP="00DF755A">
      <w:pPr>
        <w:pStyle w:val="BodyText"/>
        <w:jc w:val="both"/>
        <w:rPr>
          <w:rFonts w:cs="Arial"/>
          <w:szCs w:val="20"/>
          <w:lang w:val="es-ES_tradnl"/>
        </w:rPr>
      </w:pPr>
    </w:p>
    <w:p w14:paraId="2BA67485" w14:textId="461306A1" w:rsidR="00CC53DA" w:rsidRDefault="00CC53DA" w:rsidP="00DF755A">
      <w:pPr>
        <w:pStyle w:val="BodyText"/>
        <w:jc w:val="both"/>
        <w:rPr>
          <w:rFonts w:cs="Arial"/>
          <w:szCs w:val="20"/>
          <w:lang w:val="es-ES_tradnl"/>
        </w:rPr>
      </w:pPr>
    </w:p>
    <w:p w14:paraId="62F21811" w14:textId="3E3E7464" w:rsidR="001902D0" w:rsidRDefault="001902D0">
      <w:pPr>
        <w:spacing w:after="200" w:line="276" w:lineRule="auto"/>
        <w:rPr>
          <w:rFonts w:cs="Arial"/>
          <w:szCs w:val="20"/>
          <w:lang w:val="es-ES_tradnl"/>
        </w:rPr>
      </w:pPr>
      <w:r>
        <w:rPr>
          <w:rFonts w:cs="Arial"/>
          <w:szCs w:val="20"/>
          <w:lang w:val="es-ES_tradnl"/>
        </w:rPr>
        <w:br w:type="page"/>
      </w:r>
    </w:p>
    <w:p w14:paraId="034C5FC2" w14:textId="0AA35445" w:rsidR="003B4CC6" w:rsidRDefault="00E01D86" w:rsidP="00DF755A">
      <w:pPr>
        <w:pStyle w:val="BodyText"/>
        <w:jc w:val="both"/>
        <w:rPr>
          <w:rFonts w:cs="Arial"/>
          <w:szCs w:val="20"/>
          <w:lang w:val="es-ES_tradnl"/>
        </w:rPr>
      </w:pPr>
      <w:r>
        <w:rPr>
          <w:rFonts w:cs="Arial"/>
          <w:szCs w:val="20"/>
          <w:lang w:val="es-ES_tradnl"/>
        </w:rPr>
        <w:lastRenderedPageBreak/>
        <w:t xml:space="preserve">              </w:t>
      </w:r>
    </w:p>
    <w:p w14:paraId="5B6E9E96" w14:textId="3BA4E8B5" w:rsidR="00F071C3" w:rsidRPr="00E01D86" w:rsidRDefault="00E01D86" w:rsidP="00DF755A">
      <w:pPr>
        <w:pStyle w:val="BodyText"/>
        <w:jc w:val="both"/>
        <w:rPr>
          <w:rFonts w:cs="Arial"/>
          <w:b/>
          <w:szCs w:val="20"/>
          <w:lang w:val="es-ES_tradnl"/>
        </w:rPr>
      </w:pPr>
      <w:r>
        <w:rPr>
          <w:rFonts w:cs="Arial"/>
          <w:b/>
          <w:szCs w:val="20"/>
          <w:lang w:val="es-ES_tradnl"/>
        </w:rPr>
        <w:t xml:space="preserve">                                                                 </w:t>
      </w:r>
      <w:r w:rsidRPr="00E01D86">
        <w:rPr>
          <w:rFonts w:cs="Arial"/>
          <w:b/>
          <w:szCs w:val="20"/>
          <w:lang w:val="es-ES_tradnl"/>
        </w:rPr>
        <w:t>Carta de Presentación</w:t>
      </w:r>
    </w:p>
    <w:p w14:paraId="4F715EE0" w14:textId="77777777" w:rsidR="00C2633D" w:rsidRPr="007C526F" w:rsidRDefault="00C2633D" w:rsidP="00C2633D">
      <w:pPr>
        <w:ind w:left="720" w:hanging="720"/>
        <w:jc w:val="both"/>
        <w:rPr>
          <w:rFonts w:cs="Arial"/>
          <w:szCs w:val="20"/>
          <w:lang w:val="es-ES_tradnl"/>
        </w:rPr>
      </w:pPr>
      <w:r w:rsidRPr="007C526F">
        <w:rPr>
          <w:rFonts w:cs="Arial"/>
          <w:szCs w:val="20"/>
          <w:lang w:val="es-ES_tradnl"/>
        </w:rPr>
        <w:t>[Lugar, fecha]</w:t>
      </w:r>
    </w:p>
    <w:p w14:paraId="2E16B9D6" w14:textId="77777777" w:rsidR="00665A54" w:rsidRDefault="00665A54" w:rsidP="00C2633D">
      <w:pPr>
        <w:ind w:left="720" w:hanging="720"/>
        <w:jc w:val="both"/>
        <w:rPr>
          <w:rFonts w:cs="Arial"/>
          <w:szCs w:val="20"/>
          <w:lang w:val="es-ES_tradnl"/>
        </w:rPr>
      </w:pPr>
    </w:p>
    <w:p w14:paraId="1495AD23" w14:textId="2AC3A17B" w:rsidR="00C2633D" w:rsidRPr="007C526F" w:rsidRDefault="00282440" w:rsidP="00C2633D">
      <w:pPr>
        <w:ind w:left="720" w:hanging="720"/>
        <w:jc w:val="both"/>
        <w:rPr>
          <w:rFonts w:cs="Arial"/>
          <w:szCs w:val="20"/>
          <w:lang w:val="es-ES_tradnl"/>
        </w:rPr>
      </w:pPr>
      <w:r w:rsidRPr="007C526F">
        <w:rPr>
          <w:rFonts w:cs="Arial"/>
          <w:szCs w:val="20"/>
          <w:lang w:val="es-ES_tradnl"/>
        </w:rPr>
        <w:t>ONU MUJERES</w:t>
      </w:r>
    </w:p>
    <w:p w14:paraId="4D1FCEF0" w14:textId="2BD0EB7C" w:rsidR="00C2633D" w:rsidRPr="007C526F" w:rsidRDefault="00C2633D" w:rsidP="00C2633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Sr</w:t>
      </w:r>
      <w:r w:rsidR="00282440" w:rsidRPr="007C526F">
        <w:rPr>
          <w:rFonts w:cs="Arial"/>
          <w:szCs w:val="20"/>
          <w:lang w:val="es-ES_tradnl"/>
        </w:rPr>
        <w:t>a</w:t>
      </w:r>
      <w:r w:rsidRPr="007C526F">
        <w:rPr>
          <w:rFonts w:cs="Arial"/>
          <w:szCs w:val="20"/>
          <w:lang w:val="es-ES_tradnl"/>
        </w:rPr>
        <w:t xml:space="preserve">. Representante </w:t>
      </w:r>
    </w:p>
    <w:p w14:paraId="5852A201" w14:textId="08A32BD3" w:rsidR="00C2633D" w:rsidRPr="007C526F" w:rsidRDefault="00282440" w:rsidP="00C2633D">
      <w:pPr>
        <w:jc w:val="both"/>
        <w:rPr>
          <w:rFonts w:cs="Arial"/>
          <w:szCs w:val="20"/>
          <w:lang w:val="es-ES_tradnl"/>
        </w:rPr>
      </w:pPr>
      <w:r w:rsidRPr="007C526F">
        <w:rPr>
          <w:rFonts w:cs="Arial"/>
          <w:szCs w:val="20"/>
          <w:lang w:val="es-ES_tradnl"/>
        </w:rPr>
        <w:t>Carrera 11 82-76 Oficina 802</w:t>
      </w:r>
    </w:p>
    <w:p w14:paraId="751DF1E0" w14:textId="77777777" w:rsidR="00C2633D" w:rsidRPr="007C526F" w:rsidRDefault="00C2633D" w:rsidP="00C2633D">
      <w:pPr>
        <w:jc w:val="both"/>
        <w:rPr>
          <w:rFonts w:cs="Arial"/>
          <w:szCs w:val="20"/>
          <w:lang w:val="es-ES_tradnl"/>
        </w:rPr>
      </w:pPr>
      <w:r w:rsidRPr="007C526F">
        <w:rPr>
          <w:rFonts w:cs="Arial"/>
          <w:szCs w:val="20"/>
          <w:lang w:val="es-ES_tradnl"/>
        </w:rPr>
        <w:t>Bogotá -  Colombia</w:t>
      </w:r>
    </w:p>
    <w:p w14:paraId="18D525B3" w14:textId="77777777" w:rsidR="00C2633D" w:rsidRPr="007C526F" w:rsidRDefault="00C2633D" w:rsidP="00C2633D">
      <w:pPr>
        <w:ind w:left="1440" w:hanging="720"/>
        <w:jc w:val="both"/>
        <w:rPr>
          <w:rFonts w:cs="Arial"/>
          <w:szCs w:val="20"/>
          <w:lang w:val="es-ES_tradnl"/>
        </w:rPr>
      </w:pPr>
    </w:p>
    <w:p w14:paraId="4413F94D" w14:textId="61420FA4" w:rsidR="00C2633D" w:rsidRPr="007C526F" w:rsidRDefault="00C2633D" w:rsidP="00C2633D">
      <w:pPr>
        <w:tabs>
          <w:tab w:val="left" w:pos="1208"/>
        </w:tabs>
        <w:ind w:left="993" w:hanging="993"/>
        <w:jc w:val="both"/>
        <w:rPr>
          <w:rFonts w:cs="Arial"/>
          <w:szCs w:val="20"/>
          <w:lang w:val="es-ES_tradnl"/>
        </w:rPr>
      </w:pPr>
      <w:r w:rsidRPr="007C526F">
        <w:rPr>
          <w:rFonts w:cs="Arial"/>
          <w:szCs w:val="20"/>
          <w:lang w:val="es-ES_tradnl"/>
        </w:rPr>
        <w:t xml:space="preserve">Asunto:   Proyecto </w:t>
      </w:r>
      <w:proofErr w:type="gramStart"/>
      <w:r w:rsidR="00282440" w:rsidRPr="007C526F">
        <w:rPr>
          <w:rFonts w:cs="Arial"/>
          <w:szCs w:val="20"/>
          <w:lang w:val="es-ES_tradnl"/>
        </w:rPr>
        <w:t>#  y</w:t>
      </w:r>
      <w:proofErr w:type="gramEnd"/>
      <w:r w:rsidR="00282440" w:rsidRPr="007C526F">
        <w:rPr>
          <w:rFonts w:cs="Arial"/>
          <w:szCs w:val="20"/>
          <w:lang w:val="es-ES_tradnl"/>
        </w:rPr>
        <w:t xml:space="preserve"> Nombre de la consultoría</w:t>
      </w:r>
      <w:r w:rsidRPr="007C526F">
        <w:rPr>
          <w:rFonts w:cs="Arial"/>
          <w:szCs w:val="20"/>
          <w:lang w:val="es-ES_tradnl"/>
        </w:rPr>
        <w:t xml:space="preserve"> </w:t>
      </w:r>
    </w:p>
    <w:p w14:paraId="4D4FDE6E" w14:textId="77777777" w:rsidR="00C2633D" w:rsidRPr="007C526F" w:rsidRDefault="00C2633D" w:rsidP="00C2633D">
      <w:pPr>
        <w:pStyle w:val="ListParagraph"/>
        <w:ind w:left="0"/>
        <w:jc w:val="both"/>
        <w:rPr>
          <w:rFonts w:cs="Arial"/>
          <w:szCs w:val="20"/>
          <w:lang w:val="es-ES_tradnl"/>
        </w:rPr>
      </w:pPr>
    </w:p>
    <w:p w14:paraId="0C150B8A" w14:textId="77777777"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7C526F" w:rsidRDefault="00C2633D" w:rsidP="00C2633D">
      <w:pPr>
        <w:pStyle w:val="ListParagraph"/>
        <w:ind w:left="0"/>
        <w:jc w:val="both"/>
        <w:rPr>
          <w:rFonts w:cs="Arial"/>
          <w:szCs w:val="20"/>
          <w:lang w:val="es-ES_tradnl"/>
        </w:rPr>
      </w:pPr>
    </w:p>
    <w:p w14:paraId="24EA76DF" w14:textId="5A6373D5"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También he leído, entendido y acepto las Condiciones Generales </w:t>
      </w:r>
      <w:r w:rsidR="00282440" w:rsidRPr="007C526F">
        <w:rPr>
          <w:rFonts w:cs="Arial"/>
          <w:szCs w:val="20"/>
          <w:lang w:val="es-ES_tradnl"/>
        </w:rPr>
        <w:t>de ONU Mujeres</w:t>
      </w:r>
      <w:r w:rsidRPr="007C526F">
        <w:rPr>
          <w:rFonts w:cs="Arial"/>
          <w:szCs w:val="20"/>
          <w:lang w:val="es-ES_tradnl"/>
        </w:rPr>
        <w:t xml:space="preserve"> para la contratación de servicios de contratistas individuales;</w:t>
      </w:r>
    </w:p>
    <w:p w14:paraId="51DF192F" w14:textId="77777777" w:rsidR="00C2633D" w:rsidRPr="007C526F" w:rsidRDefault="00C2633D" w:rsidP="00C2633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6D6078C" w14:textId="7343DA4E" w:rsidR="00C2633D" w:rsidRPr="007C526F" w:rsidRDefault="00C2633D" w:rsidP="00C2633D">
      <w:pPr>
        <w:jc w:val="both"/>
        <w:rPr>
          <w:rFonts w:cs="Arial"/>
          <w:szCs w:val="20"/>
          <w:lang w:val="es-ES_tradnl"/>
        </w:rPr>
      </w:pPr>
      <w:r w:rsidRPr="007C526F">
        <w:rPr>
          <w:rFonts w:cs="Arial"/>
          <w:szCs w:val="20"/>
          <w:lang w:val="es-ES_tradnl"/>
        </w:rPr>
        <w:t xml:space="preserve">Entiendo que la sede de trabajo </w:t>
      </w:r>
      <w:proofErr w:type="gramStart"/>
      <w:r w:rsidRPr="007C526F">
        <w:rPr>
          <w:rFonts w:cs="Arial"/>
          <w:szCs w:val="20"/>
          <w:lang w:val="es-ES_tradnl"/>
        </w:rPr>
        <w:t xml:space="preserve">es </w:t>
      </w:r>
      <w:r w:rsidR="00282440" w:rsidRPr="007C526F">
        <w:rPr>
          <w:rFonts w:cs="Arial"/>
          <w:szCs w:val="20"/>
          <w:lang w:val="es-ES_tradnl"/>
        </w:rPr>
        <w:t xml:space="preserve"> (</w:t>
      </w:r>
      <w:proofErr w:type="gramEnd"/>
      <w:r w:rsidR="00282440" w:rsidRPr="007C526F">
        <w:rPr>
          <w:rFonts w:cs="Arial"/>
          <w:szCs w:val="20"/>
          <w:lang w:val="es-ES_tradnl"/>
        </w:rPr>
        <w:t>Incluir sede de trabajo)</w:t>
      </w:r>
    </w:p>
    <w:p w14:paraId="0BEC8025" w14:textId="77777777" w:rsidR="00C2633D" w:rsidRPr="007C526F" w:rsidRDefault="00C2633D" w:rsidP="00C2633D">
      <w:pPr>
        <w:jc w:val="both"/>
        <w:rPr>
          <w:rFonts w:cs="Arial"/>
          <w:szCs w:val="20"/>
          <w:lang w:val="es-ES_tradnl"/>
        </w:rPr>
      </w:pPr>
    </w:p>
    <w:p w14:paraId="0AFCCFB4" w14:textId="4C3E4C84" w:rsidR="00C2633D" w:rsidRPr="007C526F" w:rsidRDefault="00C2633D" w:rsidP="00C2633D">
      <w:pPr>
        <w:jc w:val="both"/>
        <w:rPr>
          <w:rFonts w:cs="Arial"/>
          <w:szCs w:val="20"/>
          <w:lang w:val="es-ES_tradnl"/>
        </w:rPr>
      </w:pPr>
      <w:r w:rsidRPr="007C526F">
        <w:rPr>
          <w:rFonts w:cs="Arial"/>
          <w:szCs w:val="20"/>
          <w:lang w:val="es-ES_tradnl"/>
        </w:rPr>
        <w:t xml:space="preserve">Esta propuesta será válida por un período total de </w:t>
      </w:r>
      <w:r w:rsidR="00A16313">
        <w:rPr>
          <w:rFonts w:cs="Arial"/>
          <w:szCs w:val="20"/>
          <w:lang w:val="es-ES_tradnl"/>
        </w:rPr>
        <w:t xml:space="preserve">ciento veinte </w:t>
      </w:r>
      <w:proofErr w:type="gramStart"/>
      <w:r w:rsidR="00A16313">
        <w:rPr>
          <w:rFonts w:cs="Arial"/>
          <w:szCs w:val="20"/>
          <w:lang w:val="es-ES_tradnl"/>
        </w:rPr>
        <w:t>días</w:t>
      </w:r>
      <w:r w:rsidR="00FF6385">
        <w:rPr>
          <w:rFonts w:cs="Arial"/>
          <w:szCs w:val="20"/>
          <w:lang w:val="es-ES_tradnl"/>
        </w:rPr>
        <w:t xml:space="preserve"> </w:t>
      </w:r>
      <w:r w:rsidRPr="007C526F">
        <w:rPr>
          <w:rFonts w:cs="Arial"/>
          <w:szCs w:val="20"/>
          <w:lang w:val="es-ES_tradnl"/>
        </w:rPr>
        <w:t xml:space="preserve"> </w:t>
      </w:r>
      <w:r w:rsidR="00457125">
        <w:rPr>
          <w:rFonts w:cs="Arial"/>
          <w:szCs w:val="20"/>
          <w:lang w:val="es-ES_tradnl"/>
        </w:rPr>
        <w:t>120</w:t>
      </w:r>
      <w:proofErr w:type="gramEnd"/>
      <w:r w:rsidR="00457125">
        <w:rPr>
          <w:rFonts w:cs="Arial"/>
          <w:szCs w:val="20"/>
          <w:lang w:val="es-ES_tradnl"/>
        </w:rPr>
        <w:t xml:space="preserve"> </w:t>
      </w:r>
      <w:r w:rsidRPr="007C526F">
        <w:rPr>
          <w:rFonts w:cs="Arial"/>
          <w:szCs w:val="20"/>
          <w:lang w:val="es-ES_tradnl"/>
        </w:rPr>
        <w:t xml:space="preserve">días después de la fecha límite de presentación; </w:t>
      </w:r>
    </w:p>
    <w:p w14:paraId="1FB8F214" w14:textId="77777777" w:rsidR="00C2633D" w:rsidRPr="007C526F" w:rsidRDefault="00C2633D" w:rsidP="00C2633D">
      <w:pPr>
        <w:jc w:val="both"/>
        <w:rPr>
          <w:rFonts w:cs="Arial"/>
          <w:szCs w:val="20"/>
          <w:lang w:val="es-ES_tradnl"/>
        </w:rPr>
      </w:pPr>
    </w:p>
    <w:p w14:paraId="71192C35" w14:textId="36CCFD11"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7C526F">
        <w:rPr>
          <w:rFonts w:cs="Arial"/>
          <w:szCs w:val="20"/>
          <w:lang w:val="es-ES_tradnl"/>
        </w:rPr>
        <w:t>ONU Mujeres</w:t>
      </w:r>
      <w:r w:rsidRPr="007C526F">
        <w:rPr>
          <w:rFonts w:cs="Arial"/>
          <w:szCs w:val="20"/>
          <w:lang w:val="es-ES_tradnl"/>
        </w:rPr>
        <w:t xml:space="preserve"> en ningún caso será responsable por dichos costos, independientemente del efecto del proceso de selección</w:t>
      </w:r>
    </w:p>
    <w:p w14:paraId="6DC1D39A"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FDFBFF2"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AA0E496" w14:textId="38A622C6" w:rsidR="00C2633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de</w:t>
      </w:r>
      <w:r w:rsidR="00282440" w:rsidRPr="007C526F">
        <w:rPr>
          <w:rFonts w:cs="Arial"/>
          <w:szCs w:val="20"/>
          <w:lang w:val="es-ES_tradnl"/>
        </w:rPr>
        <w:t xml:space="preserve">: (incluir </w:t>
      </w:r>
      <w:proofErr w:type="gramStart"/>
      <w:r w:rsidR="00282440" w:rsidRPr="007C526F">
        <w:rPr>
          <w:rFonts w:cs="Arial"/>
          <w:szCs w:val="20"/>
          <w:lang w:val="es-ES_tradnl"/>
        </w:rPr>
        <w:t>el  tiempo</w:t>
      </w:r>
      <w:proofErr w:type="gramEnd"/>
      <w:r w:rsidR="00282440" w:rsidRPr="007C526F">
        <w:rPr>
          <w:rFonts w:cs="Arial"/>
          <w:szCs w:val="20"/>
          <w:lang w:val="es-ES_tradnl"/>
        </w:rPr>
        <w:t xml:space="preserve"> estimado de la consultoría)</w:t>
      </w:r>
      <w:r w:rsidRPr="007C526F">
        <w:rPr>
          <w:rFonts w:cs="Arial"/>
          <w:szCs w:val="20"/>
          <w:lang w:val="es-ES_tradnl"/>
        </w:rPr>
        <w:t>.</w:t>
      </w:r>
    </w:p>
    <w:p w14:paraId="6E4C0893" w14:textId="77777777" w:rsidR="002C7183"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226BAC15" w14:textId="77777777" w:rsidR="00C2633D" w:rsidRPr="007C526F" w:rsidRDefault="00C2633D" w:rsidP="00C2633D">
      <w:pPr>
        <w:ind w:left="720" w:hanging="720"/>
        <w:rPr>
          <w:rFonts w:cs="Arial"/>
          <w:szCs w:val="20"/>
          <w:lang w:val="es-ES_tradnl"/>
        </w:rPr>
      </w:pPr>
    </w:p>
    <w:p w14:paraId="17B56E22" w14:textId="452A0739" w:rsidR="00C2633D" w:rsidRDefault="00C2633D" w:rsidP="00C2633D">
      <w:pPr>
        <w:ind w:left="720" w:hanging="720"/>
        <w:rPr>
          <w:rFonts w:cs="Calibri"/>
          <w:b/>
          <w:caps/>
          <w:lang w:val="es-CO"/>
        </w:rPr>
      </w:pPr>
    </w:p>
    <w:p w14:paraId="7863FC6E" w14:textId="2ED8094A" w:rsidR="00F071C3" w:rsidRDefault="00F071C3" w:rsidP="00C2633D">
      <w:pPr>
        <w:ind w:left="720" w:hanging="720"/>
        <w:rPr>
          <w:rFonts w:cs="Calibri"/>
          <w:b/>
          <w:caps/>
          <w:lang w:val="es-CO"/>
        </w:rPr>
      </w:pPr>
    </w:p>
    <w:p w14:paraId="30E92324" w14:textId="7AF5EBF3" w:rsidR="00F071C3" w:rsidRDefault="00F071C3" w:rsidP="00C2633D">
      <w:pPr>
        <w:ind w:left="720" w:hanging="720"/>
        <w:rPr>
          <w:rFonts w:cs="Calibri"/>
          <w:b/>
          <w:caps/>
          <w:lang w:val="es-CO"/>
        </w:rPr>
      </w:pPr>
    </w:p>
    <w:p w14:paraId="4769BB3E" w14:textId="3E411E01" w:rsidR="00F071C3" w:rsidRDefault="00F071C3" w:rsidP="00C2633D">
      <w:pPr>
        <w:ind w:left="720" w:hanging="720"/>
        <w:rPr>
          <w:rFonts w:cs="Calibri"/>
          <w:b/>
          <w:caps/>
          <w:lang w:val="es-CO"/>
        </w:rPr>
      </w:pPr>
    </w:p>
    <w:p w14:paraId="6328D617" w14:textId="30AA265E" w:rsidR="00F071C3" w:rsidRDefault="00F071C3" w:rsidP="00C2633D">
      <w:pPr>
        <w:ind w:left="720" w:hanging="720"/>
        <w:rPr>
          <w:rFonts w:cs="Calibri"/>
          <w:b/>
          <w:caps/>
          <w:lang w:val="es-CO"/>
        </w:rPr>
      </w:pPr>
    </w:p>
    <w:p w14:paraId="0A8EC137" w14:textId="2196FF06" w:rsidR="00F071C3" w:rsidRDefault="00F071C3" w:rsidP="00C2633D">
      <w:pPr>
        <w:ind w:left="720" w:hanging="720"/>
        <w:rPr>
          <w:rFonts w:cs="Calibri"/>
          <w:b/>
          <w:caps/>
          <w:lang w:val="es-CO"/>
        </w:rPr>
      </w:pPr>
    </w:p>
    <w:p w14:paraId="38C24AD1" w14:textId="10BD1244" w:rsidR="00F071C3" w:rsidRDefault="00F071C3" w:rsidP="00C2633D">
      <w:pPr>
        <w:ind w:left="720" w:hanging="720"/>
        <w:rPr>
          <w:rFonts w:cs="Calibri"/>
          <w:b/>
          <w:caps/>
          <w:lang w:val="es-CO"/>
        </w:rPr>
      </w:pPr>
    </w:p>
    <w:p w14:paraId="4072621E" w14:textId="7F2AE133" w:rsidR="00F071C3" w:rsidRDefault="00F071C3" w:rsidP="00C2633D">
      <w:pPr>
        <w:ind w:left="720" w:hanging="720"/>
        <w:rPr>
          <w:rFonts w:cs="Calibri"/>
          <w:b/>
          <w:caps/>
          <w:lang w:val="es-CO"/>
        </w:rPr>
      </w:pPr>
    </w:p>
    <w:p w14:paraId="2B0E6C99" w14:textId="6368E1DA" w:rsidR="00F071C3" w:rsidRDefault="00F071C3" w:rsidP="00C2633D">
      <w:pPr>
        <w:ind w:left="720" w:hanging="720"/>
        <w:rPr>
          <w:rFonts w:cs="Calibri"/>
          <w:b/>
          <w:caps/>
          <w:lang w:val="es-CO"/>
        </w:rPr>
      </w:pPr>
    </w:p>
    <w:p w14:paraId="49AD51D8" w14:textId="1929A9A8" w:rsidR="00F071C3" w:rsidRDefault="00F071C3" w:rsidP="00C2633D">
      <w:pPr>
        <w:ind w:left="720" w:hanging="720"/>
        <w:rPr>
          <w:rFonts w:cs="Calibri"/>
          <w:b/>
          <w:caps/>
          <w:lang w:val="es-CO"/>
        </w:rPr>
      </w:pPr>
    </w:p>
    <w:p w14:paraId="6E5E51DE" w14:textId="3377A890" w:rsidR="00F071C3" w:rsidRDefault="00F071C3" w:rsidP="00C2633D">
      <w:pPr>
        <w:ind w:left="720" w:hanging="720"/>
        <w:rPr>
          <w:rFonts w:cs="Calibri"/>
          <w:b/>
          <w:caps/>
          <w:lang w:val="es-CO"/>
        </w:rPr>
      </w:pPr>
    </w:p>
    <w:p w14:paraId="108A59FB" w14:textId="26AAB878" w:rsidR="00F071C3" w:rsidRDefault="00F071C3" w:rsidP="00C2633D">
      <w:pPr>
        <w:ind w:left="720" w:hanging="720"/>
        <w:rPr>
          <w:rFonts w:cs="Calibri"/>
          <w:b/>
          <w:caps/>
          <w:lang w:val="es-CO"/>
        </w:rPr>
      </w:pPr>
    </w:p>
    <w:p w14:paraId="7E73959A" w14:textId="333F361F" w:rsidR="00F071C3" w:rsidRDefault="00F071C3" w:rsidP="00C2633D">
      <w:pPr>
        <w:ind w:left="720" w:hanging="720"/>
        <w:rPr>
          <w:rFonts w:cs="Calibri"/>
          <w:b/>
          <w:caps/>
          <w:lang w:val="es-CO"/>
        </w:rPr>
      </w:pPr>
    </w:p>
    <w:p w14:paraId="08522288" w14:textId="520364FE" w:rsidR="00F071C3" w:rsidRDefault="00F071C3" w:rsidP="00C2633D">
      <w:pPr>
        <w:ind w:left="720" w:hanging="720"/>
        <w:rPr>
          <w:rFonts w:cs="Calibri"/>
          <w:b/>
          <w:caps/>
          <w:lang w:val="es-CO"/>
        </w:rPr>
      </w:pPr>
    </w:p>
    <w:p w14:paraId="674636D8" w14:textId="77777777" w:rsidR="00F071C3" w:rsidRPr="002431DC" w:rsidRDefault="00F071C3" w:rsidP="00C2633D">
      <w:pPr>
        <w:ind w:left="720" w:hanging="720"/>
        <w:rPr>
          <w:rFonts w:cs="Calibri"/>
          <w:b/>
          <w:caps/>
          <w:lang w:val="es-CO"/>
        </w:rPr>
      </w:pPr>
    </w:p>
    <w:p w14:paraId="264ED34A" w14:textId="77777777" w:rsidR="00C2633D" w:rsidRPr="002431DC" w:rsidRDefault="00C2633D" w:rsidP="00C2633D">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431DC" w14:paraId="21C7FB79" w14:textId="77777777" w:rsidTr="003571FB">
        <w:trPr>
          <w:trHeight w:val="300"/>
        </w:trPr>
        <w:tc>
          <w:tcPr>
            <w:tcW w:w="9541" w:type="dxa"/>
            <w:noWrap/>
            <w:vAlign w:val="bottom"/>
          </w:tcPr>
          <w:p w14:paraId="390C758E" w14:textId="401185C6" w:rsidR="00C2633D" w:rsidRPr="002431DC" w:rsidRDefault="00C2633D" w:rsidP="00CF77D1">
            <w:pPr>
              <w:rPr>
                <w:rFonts w:cs="Calibri"/>
                <w:b/>
                <w:lang w:val="es-CO"/>
              </w:rPr>
            </w:pPr>
            <w:r w:rsidRPr="002431DC">
              <w:rPr>
                <w:rFonts w:cs="Calibri"/>
                <w:b/>
                <w:lang w:val="es-CO"/>
              </w:rPr>
              <w:t>BREVEMENTE INDI</w:t>
            </w:r>
            <w:r w:rsidR="00282440">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2E06A0DA" w14:textId="77777777" w:rsidR="00C2633D" w:rsidRPr="002431DC" w:rsidRDefault="00C2633D" w:rsidP="00CF77D1">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4F55A3FC" w14:textId="77777777" w:rsidR="00C2633D" w:rsidRPr="002431DC" w:rsidRDefault="00C2633D" w:rsidP="00CF77D1">
            <w:pPr>
              <w:rPr>
                <w:rFonts w:cs="Calibri"/>
                <w:b/>
                <w:lang w:val="es-CO"/>
              </w:rPr>
            </w:pPr>
          </w:p>
          <w:p w14:paraId="2380DDC1" w14:textId="77777777" w:rsidR="00C2633D" w:rsidRPr="002431DC" w:rsidRDefault="00C2633D" w:rsidP="00CF77D1">
            <w:pPr>
              <w:rPr>
                <w:rFonts w:cs="Calibri"/>
                <w:b/>
                <w:lang w:val="es-CO"/>
              </w:rPr>
            </w:pPr>
            <w:r w:rsidRPr="002431DC">
              <w:rPr>
                <w:rFonts w:cs="Calibri"/>
                <w:b/>
                <w:lang w:val="es-CO"/>
              </w:rPr>
              <w:t xml:space="preserve"> </w:t>
            </w:r>
          </w:p>
        </w:tc>
      </w:tr>
      <w:tr w:rsidR="00C2633D" w:rsidRPr="00615EC3" w14:paraId="15DEF630" w14:textId="77777777" w:rsidTr="003571FB">
        <w:trPr>
          <w:trHeight w:val="20"/>
        </w:trPr>
        <w:tc>
          <w:tcPr>
            <w:tcW w:w="9541" w:type="dxa"/>
            <w:noWrap/>
            <w:vAlign w:val="bottom"/>
          </w:tcPr>
          <w:p w14:paraId="100719F1" w14:textId="77777777" w:rsidR="00C2633D" w:rsidRPr="002431DC"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431DC" w14:paraId="2FD1F3F7" w14:textId="77777777" w:rsidTr="00CF77D1">
              <w:trPr>
                <w:trHeight w:val="227"/>
              </w:trPr>
              <w:tc>
                <w:tcPr>
                  <w:tcW w:w="5548" w:type="dxa"/>
                  <w:gridSpan w:val="2"/>
                  <w:shd w:val="clear" w:color="auto" w:fill="auto"/>
                </w:tcPr>
                <w:p w14:paraId="7B7AE2E0" w14:textId="77777777" w:rsidR="00C2633D" w:rsidRPr="002431DC" w:rsidRDefault="00C2633D" w:rsidP="00CF77D1">
                  <w:pPr>
                    <w:jc w:val="center"/>
                    <w:rPr>
                      <w:rFonts w:cs="Calibri"/>
                      <w:b/>
                      <w:lang w:val="es-CO"/>
                    </w:rPr>
                  </w:pPr>
                  <w:r w:rsidRPr="002431DC">
                    <w:rPr>
                      <w:rFonts w:cs="Calibri"/>
                      <w:b/>
                      <w:lang w:val="es-CO"/>
                    </w:rPr>
                    <w:t>Requisitos</w:t>
                  </w:r>
                </w:p>
              </w:tc>
              <w:tc>
                <w:tcPr>
                  <w:tcW w:w="3753" w:type="dxa"/>
                  <w:shd w:val="clear" w:color="auto" w:fill="auto"/>
                </w:tcPr>
                <w:p w14:paraId="345EB1A6" w14:textId="77777777" w:rsidR="00C2633D" w:rsidRPr="002431DC" w:rsidRDefault="00C2633D" w:rsidP="00CF77D1">
                  <w:pPr>
                    <w:jc w:val="center"/>
                    <w:rPr>
                      <w:rFonts w:cs="Calibri"/>
                      <w:b/>
                      <w:lang w:val="es-CO"/>
                    </w:rPr>
                  </w:pPr>
                  <w:r w:rsidRPr="002431DC">
                    <w:rPr>
                      <w:rFonts w:cs="Calibri"/>
                      <w:b/>
                      <w:lang w:val="es-CO"/>
                    </w:rPr>
                    <w:t>Indicar Cumplimiento</w:t>
                  </w:r>
                </w:p>
              </w:tc>
            </w:tr>
            <w:tr w:rsidR="00C2633D" w:rsidRPr="00615EC3" w14:paraId="79F4A870" w14:textId="77777777" w:rsidTr="00CF77D1">
              <w:trPr>
                <w:trHeight w:val="695"/>
              </w:trPr>
              <w:tc>
                <w:tcPr>
                  <w:tcW w:w="2585" w:type="dxa"/>
                  <w:shd w:val="clear" w:color="auto" w:fill="auto"/>
                </w:tcPr>
                <w:p w14:paraId="24890939" w14:textId="77777777" w:rsidR="00C2633D" w:rsidRPr="002431DC" w:rsidRDefault="00C2633D" w:rsidP="00CF77D1">
                  <w:pPr>
                    <w:jc w:val="both"/>
                    <w:rPr>
                      <w:rFonts w:cs="Calibri"/>
                      <w:lang w:val="es-CO"/>
                    </w:rPr>
                  </w:pPr>
                  <w:proofErr w:type="spellStart"/>
                  <w:r w:rsidRPr="0027187B">
                    <w:rPr>
                      <w:rFonts w:cs="Calibri"/>
                    </w:rPr>
                    <w:t>Título</w:t>
                  </w:r>
                  <w:proofErr w:type="spellEnd"/>
                  <w:r>
                    <w:rPr>
                      <w:rFonts w:cs="Calibri"/>
                    </w:rPr>
                    <w:t xml:space="preserve"> </w:t>
                  </w:r>
                  <w:proofErr w:type="spellStart"/>
                  <w:r>
                    <w:rPr>
                      <w:rFonts w:cs="Calibri"/>
                    </w:rPr>
                    <w:t>técnico</w:t>
                  </w:r>
                  <w:proofErr w:type="spellEnd"/>
                  <w:r>
                    <w:rPr>
                      <w:rFonts w:cs="Calibri"/>
                    </w:rPr>
                    <w:t xml:space="preserve"> o </w:t>
                  </w:r>
                  <w:proofErr w:type="spellStart"/>
                  <w:r w:rsidRPr="0027187B">
                    <w:rPr>
                      <w:rFonts w:cs="Calibri"/>
                    </w:rPr>
                    <w:t>Profesional</w:t>
                  </w:r>
                  <w:proofErr w:type="spellEnd"/>
                </w:p>
              </w:tc>
              <w:tc>
                <w:tcPr>
                  <w:tcW w:w="2963" w:type="dxa"/>
                  <w:shd w:val="clear" w:color="auto" w:fill="auto"/>
                </w:tcPr>
                <w:p w14:paraId="383395EA" w14:textId="077B09D8" w:rsidR="00C2633D" w:rsidRPr="003831C7" w:rsidRDefault="00C2633D" w:rsidP="00CF77D1">
                  <w:pPr>
                    <w:jc w:val="both"/>
                    <w:rPr>
                      <w:rFonts w:cs="Calibri"/>
                      <w:b/>
                      <w:lang w:val="es-CO"/>
                    </w:rPr>
                  </w:pPr>
                  <w:r>
                    <w:rPr>
                      <w:lang w:val="es-CO"/>
                    </w:rPr>
                    <w:t xml:space="preserve">Título de Licenciatura o postgrado </w:t>
                  </w:r>
                </w:p>
              </w:tc>
              <w:tc>
                <w:tcPr>
                  <w:tcW w:w="3753" w:type="dxa"/>
                  <w:shd w:val="clear" w:color="auto" w:fill="auto"/>
                </w:tcPr>
                <w:p w14:paraId="2E0B136A" w14:textId="77777777" w:rsidR="00C2633D" w:rsidRPr="002431DC" w:rsidRDefault="00C2633D" w:rsidP="00CF77D1">
                  <w:pPr>
                    <w:rPr>
                      <w:rFonts w:cs="Calibri"/>
                      <w:i/>
                      <w:highlight w:val="lightGray"/>
                      <w:lang w:val="es-CO"/>
                    </w:rPr>
                  </w:pPr>
                  <w:r w:rsidRPr="002431DC">
                    <w:rPr>
                      <w:rFonts w:cs="Calibri"/>
                      <w:highlight w:val="lightGray"/>
                      <w:lang w:val="es-CO"/>
                    </w:rPr>
                    <w:t>[Detallar los estudios realizados, Universidad- fecha de Grado – Título obtenido]</w:t>
                  </w:r>
                </w:p>
              </w:tc>
            </w:tr>
            <w:tr w:rsidR="00C2633D" w:rsidRPr="002431DC" w14:paraId="2DAC823C" w14:textId="77777777" w:rsidTr="00CF77D1">
              <w:trPr>
                <w:trHeight w:val="922"/>
              </w:trPr>
              <w:tc>
                <w:tcPr>
                  <w:tcW w:w="2585" w:type="dxa"/>
                  <w:shd w:val="clear" w:color="auto" w:fill="auto"/>
                </w:tcPr>
                <w:p w14:paraId="39EED636" w14:textId="77777777" w:rsidR="00C2633D" w:rsidRPr="002431DC" w:rsidRDefault="00C2633D" w:rsidP="00CF77D1">
                  <w:pPr>
                    <w:jc w:val="both"/>
                    <w:rPr>
                      <w:rFonts w:cs="Calibri"/>
                      <w:lang w:val="es-CO"/>
                    </w:rPr>
                  </w:pPr>
                  <w:r>
                    <w:rPr>
                      <w:rFonts w:cs="Calibri"/>
                      <w:lang w:val="es-CO"/>
                    </w:rPr>
                    <w:t xml:space="preserve">Título de Especialización o Maestría </w:t>
                  </w:r>
                </w:p>
              </w:tc>
              <w:tc>
                <w:tcPr>
                  <w:tcW w:w="2963" w:type="dxa"/>
                  <w:shd w:val="clear" w:color="auto" w:fill="auto"/>
                </w:tcPr>
                <w:p w14:paraId="1A9CA378" w14:textId="77777777" w:rsidR="00C2633D" w:rsidRPr="003831C7" w:rsidRDefault="00C2633D" w:rsidP="00CF77D1">
                  <w:pPr>
                    <w:jc w:val="both"/>
                    <w:rPr>
                      <w:rFonts w:cs="Calibri"/>
                      <w:b/>
                      <w:lang w:val="es-CO"/>
                    </w:rPr>
                  </w:pPr>
                  <w:r>
                    <w:rPr>
                      <w:szCs w:val="20"/>
                      <w:lang w:val="es-CO" w:eastAsia="es-CO"/>
                    </w:rPr>
                    <w:t>N/A</w:t>
                  </w:r>
                  <w:r w:rsidRPr="003831C7">
                    <w:rPr>
                      <w:szCs w:val="20"/>
                      <w:lang w:val="es-CO" w:eastAsia="es-CO"/>
                    </w:rPr>
                    <w:t> </w:t>
                  </w:r>
                </w:p>
              </w:tc>
              <w:tc>
                <w:tcPr>
                  <w:tcW w:w="3753" w:type="dxa"/>
                  <w:shd w:val="clear" w:color="auto" w:fill="auto"/>
                </w:tcPr>
                <w:p w14:paraId="063801DF" w14:textId="77777777" w:rsidR="00C2633D" w:rsidRPr="002431DC" w:rsidRDefault="00C2633D" w:rsidP="00CF77D1">
                  <w:pPr>
                    <w:jc w:val="both"/>
                    <w:rPr>
                      <w:rFonts w:cs="Calibri"/>
                      <w:i/>
                      <w:highlight w:val="lightGray"/>
                      <w:lang w:val="es-CO"/>
                    </w:rPr>
                  </w:pPr>
                  <w:r>
                    <w:rPr>
                      <w:rFonts w:cs="Calibri"/>
                      <w:highlight w:val="lightGray"/>
                      <w:lang w:val="es-CO"/>
                    </w:rPr>
                    <w:t>N/A</w:t>
                  </w:r>
                </w:p>
              </w:tc>
            </w:tr>
            <w:tr w:rsidR="00C2633D" w:rsidRPr="00615EC3" w14:paraId="5488FF3A" w14:textId="77777777" w:rsidTr="00CF77D1">
              <w:trPr>
                <w:trHeight w:val="922"/>
              </w:trPr>
              <w:tc>
                <w:tcPr>
                  <w:tcW w:w="2585" w:type="dxa"/>
                  <w:shd w:val="clear" w:color="auto" w:fill="auto"/>
                </w:tcPr>
                <w:p w14:paraId="4E0CF071" w14:textId="77777777" w:rsidR="00C2633D" w:rsidRPr="002431DC" w:rsidRDefault="00C2633D" w:rsidP="00CF77D1">
                  <w:pPr>
                    <w:jc w:val="both"/>
                    <w:rPr>
                      <w:rFonts w:cs="Calibri"/>
                      <w:lang w:val="es-CO"/>
                    </w:rPr>
                  </w:pPr>
                  <w:r w:rsidRPr="002431DC">
                    <w:rPr>
                      <w:rFonts w:cs="Calibri"/>
                      <w:lang w:val="es-CO"/>
                    </w:rPr>
                    <w:t xml:space="preserve">Experiencia Especifica </w:t>
                  </w:r>
                </w:p>
                <w:p w14:paraId="6171052D" w14:textId="77777777" w:rsidR="00C2633D" w:rsidRPr="002431DC" w:rsidRDefault="00C2633D" w:rsidP="00CF77D1">
                  <w:pPr>
                    <w:jc w:val="both"/>
                    <w:rPr>
                      <w:rFonts w:cs="Calibri"/>
                      <w:lang w:val="es-CO"/>
                    </w:rPr>
                  </w:pPr>
                </w:p>
                <w:p w14:paraId="47E07F4A" w14:textId="77777777" w:rsidR="00C2633D" w:rsidRPr="002431DC" w:rsidRDefault="00C2633D" w:rsidP="00CF77D1">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4A30F29A" w14:textId="50DFAC85" w:rsidR="00C2633D" w:rsidRPr="00DA055A" w:rsidRDefault="00282440" w:rsidP="00CF77D1">
                  <w:pPr>
                    <w:pStyle w:val="ListParagraph"/>
                    <w:ind w:left="0"/>
                    <w:jc w:val="both"/>
                    <w:rPr>
                      <w:rFonts w:cs="Calibri"/>
                      <w:b/>
                      <w:lang w:val="es-CO"/>
                    </w:rPr>
                  </w:pPr>
                  <w:r>
                    <w:rPr>
                      <w:lang w:val="es-CO"/>
                    </w:rPr>
                    <w:t xml:space="preserve">Incluir la experiencia requerida </w:t>
                  </w:r>
                </w:p>
                <w:p w14:paraId="52D7E51F" w14:textId="77777777" w:rsidR="00C2633D" w:rsidRPr="002431DC" w:rsidRDefault="00C2633D" w:rsidP="00CF77D1">
                  <w:pPr>
                    <w:ind w:left="720"/>
                    <w:jc w:val="both"/>
                    <w:rPr>
                      <w:rFonts w:cs="Calibri"/>
                      <w:b/>
                      <w:lang w:val="es-CO"/>
                    </w:rPr>
                  </w:pPr>
                </w:p>
              </w:tc>
              <w:tc>
                <w:tcPr>
                  <w:tcW w:w="3753" w:type="dxa"/>
                  <w:shd w:val="clear" w:color="auto" w:fill="auto"/>
                </w:tcPr>
                <w:p w14:paraId="3F7DB4AC" w14:textId="77777777" w:rsidR="00C2633D" w:rsidRPr="002431DC" w:rsidRDefault="00C2633D" w:rsidP="00CF77D1">
                  <w:pPr>
                    <w:jc w:val="both"/>
                    <w:rPr>
                      <w:rFonts w:cs="Calibri"/>
                      <w:i/>
                      <w:highlight w:val="lightGray"/>
                      <w:lang w:val="es-CO"/>
                    </w:rPr>
                  </w:pPr>
                  <w:r w:rsidRPr="002431DC">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C2633D" w:rsidRPr="00615EC3" w14:paraId="07A22436" w14:textId="77777777" w:rsidTr="00CF77D1">
              <w:trPr>
                <w:trHeight w:val="410"/>
              </w:trPr>
              <w:tc>
                <w:tcPr>
                  <w:tcW w:w="2585" w:type="dxa"/>
                  <w:shd w:val="clear" w:color="auto" w:fill="auto"/>
                </w:tcPr>
                <w:p w14:paraId="26B43E9F" w14:textId="77777777" w:rsidR="00C2633D" w:rsidRPr="00577380" w:rsidRDefault="00C2633D" w:rsidP="00CF77D1">
                  <w:pPr>
                    <w:jc w:val="both"/>
                    <w:rPr>
                      <w:rFonts w:cs="Calibri"/>
                      <w:lang w:val="es-CO"/>
                    </w:rPr>
                  </w:pPr>
                  <w:r w:rsidRPr="00577380">
                    <w:rPr>
                      <w:rFonts w:cs="Calibri"/>
                      <w:lang w:val="es-CO"/>
                    </w:rPr>
                    <w:t>Idioma</w:t>
                  </w:r>
                </w:p>
              </w:tc>
              <w:tc>
                <w:tcPr>
                  <w:tcW w:w="2963" w:type="dxa"/>
                  <w:shd w:val="clear" w:color="auto" w:fill="auto"/>
                </w:tcPr>
                <w:p w14:paraId="1C5EDB70" w14:textId="6104D360" w:rsidR="00C2633D" w:rsidRPr="00577380" w:rsidRDefault="0045166E" w:rsidP="00282440">
                  <w:pPr>
                    <w:pStyle w:val="ListParagraph"/>
                    <w:ind w:left="0"/>
                    <w:jc w:val="both"/>
                    <w:rPr>
                      <w:rFonts w:cs="Calibri"/>
                      <w:b/>
                      <w:lang w:val="es-CO"/>
                    </w:rPr>
                  </w:pPr>
                  <w:r>
                    <w:rPr>
                      <w:lang w:val="es-CO"/>
                    </w:rPr>
                    <w:t>Adjuntar las dos certificaciones a satisfacción de traducciones realizadas</w:t>
                  </w:r>
                  <w:r w:rsidR="00A367F1">
                    <w:rPr>
                      <w:lang w:val="es-CO"/>
                    </w:rPr>
                    <w:t>.</w:t>
                  </w:r>
                </w:p>
              </w:tc>
              <w:tc>
                <w:tcPr>
                  <w:tcW w:w="3753" w:type="dxa"/>
                  <w:shd w:val="clear" w:color="auto" w:fill="auto"/>
                </w:tcPr>
                <w:p w14:paraId="7E15065D" w14:textId="77777777" w:rsidR="00C2633D" w:rsidRPr="002431DC" w:rsidRDefault="00C2633D" w:rsidP="00CF77D1">
                  <w:pPr>
                    <w:jc w:val="both"/>
                    <w:rPr>
                      <w:rFonts w:cs="Calibri"/>
                      <w:i/>
                      <w:highlight w:val="magenta"/>
                      <w:lang w:val="es-CO"/>
                    </w:rPr>
                  </w:pPr>
                  <w:r w:rsidRPr="002431DC">
                    <w:rPr>
                      <w:rFonts w:cs="Calibri"/>
                      <w:highlight w:val="lightGray"/>
                      <w:lang w:val="es-CO"/>
                    </w:rPr>
                    <w:t>[Relacionar o detallar el cumplimiento del requisito]</w:t>
                  </w:r>
                </w:p>
              </w:tc>
            </w:tr>
          </w:tbl>
          <w:p w14:paraId="7253D9FF" w14:textId="77777777" w:rsidR="00C2633D" w:rsidRPr="002431DC" w:rsidRDefault="00C2633D" w:rsidP="00CF77D1">
            <w:pPr>
              <w:jc w:val="center"/>
              <w:rPr>
                <w:rFonts w:cs="Calibri"/>
                <w:b/>
                <w:lang w:val="es-CO"/>
              </w:rPr>
            </w:pPr>
          </w:p>
        </w:tc>
      </w:tr>
      <w:tr w:rsidR="00C2633D" w:rsidRPr="00615EC3" w14:paraId="05B34B40"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2431DC" w:rsidRDefault="00C2633D" w:rsidP="00CF77D1">
            <w:pPr>
              <w:jc w:val="both"/>
              <w:rPr>
                <w:rFonts w:cs="Calibri"/>
                <w:lang w:val="es-CO"/>
              </w:rPr>
            </w:pPr>
          </w:p>
          <w:p w14:paraId="38A3C906" w14:textId="77777777" w:rsidR="00C2633D" w:rsidRPr="002431DC" w:rsidRDefault="00C2633D" w:rsidP="00CF77D1">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2431DC"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615EC3" w14:paraId="0DDAC894" w14:textId="77777777" w:rsidTr="003571FB">
              <w:tc>
                <w:tcPr>
                  <w:tcW w:w="2964" w:type="dxa"/>
                  <w:shd w:val="clear" w:color="auto" w:fill="auto"/>
                </w:tcPr>
                <w:p w14:paraId="5295F8FD" w14:textId="77777777" w:rsidR="00C2633D" w:rsidRPr="002431DC" w:rsidRDefault="00C2633D" w:rsidP="00CF77D1">
                  <w:pPr>
                    <w:jc w:val="both"/>
                    <w:rPr>
                      <w:rFonts w:cs="Calibri"/>
                      <w:lang w:val="es-CO"/>
                    </w:rPr>
                  </w:pPr>
                  <w:r w:rsidRPr="002431DC">
                    <w:rPr>
                      <w:rFonts w:cs="Calibri"/>
                      <w:lang w:val="es-CO"/>
                    </w:rPr>
                    <w:t>Nombre</w:t>
                  </w:r>
                </w:p>
              </w:tc>
              <w:tc>
                <w:tcPr>
                  <w:tcW w:w="2963" w:type="dxa"/>
                  <w:shd w:val="clear" w:color="auto" w:fill="auto"/>
                </w:tcPr>
                <w:p w14:paraId="5E7DF5D3" w14:textId="77777777" w:rsidR="00C2633D" w:rsidRPr="002431DC" w:rsidRDefault="00C2633D" w:rsidP="00CF77D1">
                  <w:pPr>
                    <w:jc w:val="both"/>
                    <w:rPr>
                      <w:rFonts w:cs="Calibri"/>
                      <w:lang w:val="es-CO"/>
                    </w:rPr>
                  </w:pPr>
                  <w:r w:rsidRPr="002431DC">
                    <w:rPr>
                      <w:rFonts w:cs="Calibri"/>
                      <w:lang w:val="es-CO"/>
                    </w:rPr>
                    <w:t>Correo Electrónico</w:t>
                  </w:r>
                </w:p>
              </w:tc>
              <w:tc>
                <w:tcPr>
                  <w:tcW w:w="3075" w:type="dxa"/>
                  <w:shd w:val="clear" w:color="auto" w:fill="auto"/>
                </w:tcPr>
                <w:p w14:paraId="214C796B" w14:textId="77777777" w:rsidR="00C2633D" w:rsidRPr="002431DC" w:rsidRDefault="00C2633D" w:rsidP="00CF77D1">
                  <w:pPr>
                    <w:jc w:val="both"/>
                    <w:rPr>
                      <w:rFonts w:cs="Calibri"/>
                      <w:lang w:val="es-CO"/>
                    </w:rPr>
                  </w:pPr>
                  <w:r w:rsidRPr="002431DC">
                    <w:rPr>
                      <w:rFonts w:cs="Calibri"/>
                      <w:lang w:val="es-CO"/>
                    </w:rPr>
                    <w:t xml:space="preserve">Teléfono </w:t>
                  </w:r>
                </w:p>
              </w:tc>
            </w:tr>
            <w:tr w:rsidR="00C2633D" w:rsidRPr="00615EC3" w14:paraId="239EB3C0" w14:textId="77777777" w:rsidTr="003571FB">
              <w:tc>
                <w:tcPr>
                  <w:tcW w:w="2964" w:type="dxa"/>
                  <w:shd w:val="clear" w:color="auto" w:fill="auto"/>
                </w:tcPr>
                <w:p w14:paraId="1D4D8CEA"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4323BADC"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C45932"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r w:rsidR="00C2633D" w:rsidRPr="00615EC3" w14:paraId="19A6AABA" w14:textId="77777777" w:rsidTr="003571FB">
              <w:tc>
                <w:tcPr>
                  <w:tcW w:w="2964" w:type="dxa"/>
                  <w:shd w:val="clear" w:color="auto" w:fill="auto"/>
                </w:tcPr>
                <w:p w14:paraId="1A628566"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50A459D1"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1696DE"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bl>
          <w:p w14:paraId="29F06083" w14:textId="00FE4E69" w:rsidR="00C2633D" w:rsidRPr="007A0C42" w:rsidRDefault="00C2633D" w:rsidP="00CF77D1">
            <w:pPr>
              <w:jc w:val="both"/>
              <w:rPr>
                <w:rFonts w:cs="Calibri"/>
                <w:lang w:val="es-CO"/>
              </w:rPr>
            </w:pPr>
            <w:r w:rsidRPr="002431DC">
              <w:rPr>
                <w:rFonts w:cs="Calibri"/>
                <w:lang w:val="es-CO"/>
              </w:rPr>
              <w:t>Mediante el suministro de esta información autorizo a</w:t>
            </w:r>
            <w:r w:rsidR="00534649">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4A5A7891" w14:textId="77777777" w:rsidR="00C2633D" w:rsidRPr="002431DC" w:rsidRDefault="00C2633D" w:rsidP="00C2633D">
      <w:pPr>
        <w:contextualSpacing/>
        <w:jc w:val="both"/>
        <w:rPr>
          <w:rFonts w:cs="Calibri"/>
          <w:lang w:val="es-CO"/>
        </w:rPr>
      </w:pPr>
    </w:p>
    <w:p w14:paraId="0D4E2347" w14:textId="4325F9D2" w:rsidR="00C2633D" w:rsidRPr="002431DC" w:rsidRDefault="00282440" w:rsidP="00C2633D">
      <w:pPr>
        <w:ind w:left="720" w:hanging="720"/>
        <w:rPr>
          <w:rFonts w:cs="Calibri"/>
          <w:b/>
          <w:caps/>
          <w:lang w:val="es-CO"/>
        </w:rPr>
      </w:pPr>
      <w:r>
        <w:rPr>
          <w:rFonts w:cs="Calibri"/>
          <w:b/>
          <w:caps/>
          <w:lang w:val="es-CO"/>
        </w:rPr>
        <w:t>Parte II</w:t>
      </w:r>
      <w:r w:rsidR="00C2633D"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431DC"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2431DC" w:rsidRDefault="00C2633D" w:rsidP="00CF77D1">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2431DC" w:rsidRDefault="00C2633D" w:rsidP="00CF77D1">
            <w:pPr>
              <w:rPr>
                <w:rFonts w:cs="Calibri"/>
                <w:i/>
                <w:highlight w:val="lightGray"/>
                <w:lang w:val="es-CO"/>
              </w:rPr>
            </w:pPr>
            <w:r w:rsidRPr="002431DC">
              <w:rPr>
                <w:rFonts w:cs="Calibri"/>
                <w:i/>
                <w:highlight w:val="lightGray"/>
                <w:lang w:val="es-CO"/>
              </w:rPr>
              <w:t>Indicar</w:t>
            </w:r>
          </w:p>
        </w:tc>
      </w:tr>
      <w:tr w:rsidR="00C2633D" w:rsidRPr="002431DC"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2431DC" w:rsidRDefault="00C2633D" w:rsidP="00CF77D1">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2431DC" w:rsidRDefault="00C2633D" w:rsidP="00CF77D1">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2431DC" w:rsidRDefault="00C2633D" w:rsidP="00CF77D1">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2431DC" w:rsidRDefault="00C2633D" w:rsidP="00CF77D1">
            <w:pPr>
              <w:contextualSpacing/>
              <w:rPr>
                <w:rFonts w:cs="Calibri"/>
                <w:lang w:val="es-CO"/>
              </w:rPr>
            </w:pPr>
            <w:r w:rsidRPr="002431DC">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2431DC" w:rsidRDefault="00C2633D" w:rsidP="00CF77D1">
            <w:pPr>
              <w:contextualSpacing/>
              <w:rPr>
                <w:rFonts w:cs="Calibri"/>
                <w:lang w:val="es-CO"/>
              </w:rPr>
            </w:pPr>
            <w:r w:rsidRPr="002431DC">
              <w:rPr>
                <w:rFonts w:cs="Calibri"/>
                <w:lang w:val="es-CO"/>
              </w:rPr>
              <w:lastRenderedPageBreak/>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2431DC" w:rsidRDefault="00C2633D" w:rsidP="00CF77D1">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3F13181" w14:textId="77777777" w:rsidR="00C2633D" w:rsidRPr="002431DC" w:rsidRDefault="00C2633D" w:rsidP="00CF77D1">
            <w:pPr>
              <w:rPr>
                <w:rFonts w:cs="Calibri"/>
                <w:i/>
                <w:highlight w:val="lightGray"/>
                <w:lang w:val="es-CO"/>
              </w:rPr>
            </w:pPr>
          </w:p>
          <w:p w14:paraId="07051C00" w14:textId="77777777" w:rsidR="00C2633D" w:rsidRPr="002431DC" w:rsidRDefault="00C2633D" w:rsidP="00CF77D1">
            <w:pPr>
              <w:rPr>
                <w:rFonts w:cs="Calibri"/>
                <w:i/>
                <w:lang w:val="es-CO"/>
              </w:rPr>
            </w:pPr>
            <w:r w:rsidRPr="002431DC">
              <w:rPr>
                <w:rFonts w:cs="Calibri"/>
                <w:i/>
                <w:lang w:val="es-CO"/>
              </w:rPr>
              <w:t>En caso de “si” indicar entidad y cargo</w:t>
            </w:r>
          </w:p>
          <w:p w14:paraId="6A0FE278"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7E7017D1" w14:textId="77777777" w:rsidR="00C2633D" w:rsidRPr="002431DC" w:rsidRDefault="00C2633D" w:rsidP="00CF77D1">
            <w:pPr>
              <w:rPr>
                <w:rFonts w:cs="Calibri"/>
                <w:i/>
                <w:highlight w:val="lightGray"/>
                <w:u w:val="single"/>
                <w:lang w:val="es-CO"/>
              </w:rPr>
            </w:pPr>
          </w:p>
        </w:tc>
      </w:tr>
      <w:tr w:rsidR="00C2633D" w:rsidRPr="002431DC"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2431DC" w:rsidRDefault="00C2633D" w:rsidP="00CF77D1">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3584F19" w14:textId="77777777" w:rsidR="00C2633D" w:rsidRPr="002431DC" w:rsidRDefault="00C2633D" w:rsidP="00CF77D1">
            <w:pPr>
              <w:rPr>
                <w:rFonts w:cs="Calibri"/>
                <w:highlight w:val="lightGray"/>
                <w:lang w:val="es-CO"/>
              </w:rPr>
            </w:pPr>
          </w:p>
          <w:p w14:paraId="7DDF518A" w14:textId="77777777" w:rsidR="00C2633D" w:rsidRPr="002431DC" w:rsidRDefault="00C2633D" w:rsidP="00CF77D1">
            <w:pPr>
              <w:rPr>
                <w:rFonts w:cs="Calibri"/>
                <w:lang w:val="es-CO"/>
              </w:rPr>
            </w:pPr>
            <w:r w:rsidRPr="002431DC">
              <w:rPr>
                <w:rFonts w:cs="Calibri"/>
                <w:lang w:val="es-CO"/>
              </w:rPr>
              <w:t xml:space="preserve">En caso de “si” Indique tipo de contrato, cargo, </w:t>
            </w:r>
            <w:proofErr w:type="gramStart"/>
            <w:r w:rsidRPr="002431DC">
              <w:rPr>
                <w:rFonts w:cs="Calibri"/>
                <w:lang w:val="es-CO"/>
              </w:rPr>
              <w:t>nivel,  lugar</w:t>
            </w:r>
            <w:proofErr w:type="gramEnd"/>
            <w:r w:rsidRPr="002431DC">
              <w:rPr>
                <w:rFonts w:cs="Calibri"/>
                <w:lang w:val="es-CO"/>
              </w:rPr>
              <w:t xml:space="preserve">, fecha de desvinculación </w:t>
            </w:r>
          </w:p>
          <w:p w14:paraId="7B4804B4"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14E96B0C" w14:textId="77777777" w:rsidR="00C2633D" w:rsidRPr="002431DC" w:rsidRDefault="00C2633D" w:rsidP="00CF77D1">
            <w:pPr>
              <w:rPr>
                <w:rFonts w:cs="Calibri"/>
                <w:highlight w:val="lightGray"/>
                <w:lang w:val="es-CO"/>
              </w:rPr>
            </w:pPr>
          </w:p>
        </w:tc>
      </w:tr>
      <w:tr w:rsidR="00C2633D" w:rsidRPr="00615EC3"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2431DC" w:rsidRDefault="00C2633D" w:rsidP="00CF77D1">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EEEA572" w14:textId="77777777" w:rsidR="00C2633D" w:rsidRPr="002431DC" w:rsidRDefault="00C2633D" w:rsidP="00CF77D1">
            <w:pPr>
              <w:rPr>
                <w:rFonts w:cs="Calibri"/>
                <w:highlight w:val="lightGray"/>
                <w:lang w:val="es-CO"/>
              </w:rPr>
            </w:pPr>
          </w:p>
          <w:p w14:paraId="244DFF47" w14:textId="77777777" w:rsidR="00C2633D" w:rsidRPr="002431DC" w:rsidRDefault="00C2633D" w:rsidP="00CF77D1">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5F46F9D1" w14:textId="77777777" w:rsidR="00C2633D" w:rsidRPr="002431DC" w:rsidRDefault="00C2633D" w:rsidP="00CF77D1">
            <w:pPr>
              <w:rPr>
                <w:rFonts w:cs="Calibri"/>
                <w:i/>
                <w:highlight w:val="yellow"/>
                <w:lang w:val="es-CO"/>
              </w:rPr>
            </w:pPr>
          </w:p>
        </w:tc>
      </w:tr>
      <w:tr w:rsidR="00C2633D" w:rsidRPr="002431DC"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2431DC" w:rsidRDefault="00C2633D" w:rsidP="00CF77D1">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35357D1" w14:textId="77777777" w:rsidR="00C2633D" w:rsidRPr="002431DC" w:rsidRDefault="00C2633D" w:rsidP="00CF77D1">
            <w:pPr>
              <w:rPr>
                <w:rFonts w:cs="Calibri"/>
                <w:highlight w:val="lightGray"/>
                <w:lang w:val="es-CO"/>
              </w:rPr>
            </w:pPr>
          </w:p>
          <w:p w14:paraId="1F5CC172" w14:textId="43392D80"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4476080F"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7F1FF286" w14:textId="77777777" w:rsidR="00C2633D" w:rsidRPr="002431DC" w:rsidRDefault="00C2633D" w:rsidP="00CF77D1">
            <w:pPr>
              <w:rPr>
                <w:rFonts w:cs="Calibri"/>
                <w:i/>
                <w:highlight w:val="yellow"/>
                <w:lang w:val="es-CO"/>
              </w:rPr>
            </w:pPr>
          </w:p>
        </w:tc>
      </w:tr>
      <w:tr w:rsidR="00C2633D" w:rsidRPr="002431DC"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2431DC" w:rsidRDefault="00C2633D" w:rsidP="00CF77D1">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w:t>
            </w:r>
            <w:proofErr w:type="gramStart"/>
            <w:r w:rsidRPr="002431DC">
              <w:rPr>
                <w:rFonts w:cs="Arial"/>
                <w:color w:val="000000"/>
                <w:lang w:val="es-CO" w:eastAsia="en-PH"/>
              </w:rPr>
              <w:t>s)  para</w:t>
            </w:r>
            <w:proofErr w:type="gramEnd"/>
            <w:r w:rsidRPr="002431DC">
              <w:rPr>
                <w:rFonts w:cs="Arial"/>
                <w:color w:val="000000"/>
                <w:lang w:val="es-CO" w:eastAsia="en-PH"/>
              </w:rPr>
              <w:t xml:space="preserve"> otras entidades para las cuales he presentado una propuesta:</w:t>
            </w:r>
          </w:p>
          <w:p w14:paraId="511639F8" w14:textId="77777777" w:rsidR="00C2633D" w:rsidRPr="002431DC"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05D65226" w14:textId="77777777" w:rsidR="00C2633D" w:rsidRPr="002431DC" w:rsidRDefault="00C2633D" w:rsidP="00CF77D1">
            <w:pPr>
              <w:rPr>
                <w:rFonts w:cs="Calibri"/>
                <w:highlight w:val="lightGray"/>
                <w:lang w:val="es-CO"/>
              </w:rPr>
            </w:pPr>
          </w:p>
          <w:p w14:paraId="0A1A416B" w14:textId="32D0D81E"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2C4C4F88"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0693EDF3" w14:textId="77777777" w:rsidR="00C2633D" w:rsidRPr="002431DC" w:rsidRDefault="00C2633D" w:rsidP="00CF77D1">
            <w:pPr>
              <w:rPr>
                <w:rFonts w:cs="Calibri"/>
                <w:highlight w:val="yellow"/>
                <w:lang w:val="es-CO"/>
              </w:rPr>
            </w:pPr>
          </w:p>
        </w:tc>
      </w:tr>
      <w:tr w:rsidR="00C2633D" w:rsidRPr="00615EC3"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2431DC" w:rsidRDefault="00C2633D" w:rsidP="00CF77D1">
            <w:pPr>
              <w:pStyle w:val="ListParagraph"/>
              <w:rPr>
                <w:rFonts w:cs="Arial"/>
                <w:highlight w:val="yellow"/>
                <w:lang w:val="es-CO"/>
              </w:rPr>
            </w:pPr>
          </w:p>
          <w:p w14:paraId="4DEDDA18" w14:textId="77777777" w:rsidR="00C2633D" w:rsidRPr="002431DC" w:rsidRDefault="00C2633D" w:rsidP="00CF77D1">
            <w:pPr>
              <w:rPr>
                <w:rFonts w:cs="Arial"/>
                <w:lang w:val="es-CO"/>
              </w:rPr>
            </w:pPr>
            <w:r w:rsidRPr="002431DC">
              <w:rPr>
                <w:rFonts w:cs="Arial"/>
                <w:lang w:val="es-CO"/>
              </w:rPr>
              <w:t xml:space="preserve">Si fuese seleccionado para la asignación, procederé a; </w:t>
            </w:r>
          </w:p>
          <w:p w14:paraId="38D4AB9A" w14:textId="77777777" w:rsidR="00C2633D" w:rsidRPr="002431DC" w:rsidRDefault="00C2633D" w:rsidP="00CF77D1">
            <w:pPr>
              <w:pStyle w:val="ListParagraph"/>
              <w:ind w:left="1080" w:hanging="630"/>
              <w:rPr>
                <w:rFonts w:cs="Arial"/>
                <w:highlight w:val="yellow"/>
                <w:lang w:val="es-CO"/>
              </w:rPr>
            </w:pPr>
          </w:p>
          <w:p w14:paraId="51C80777" w14:textId="77777777" w:rsidR="00C2633D" w:rsidRPr="002431DC" w:rsidRDefault="00C2633D" w:rsidP="00CF77D1">
            <w:pPr>
              <w:pStyle w:val="ListParagraph"/>
              <w:tabs>
                <w:tab w:val="left" w:pos="1276"/>
              </w:tabs>
              <w:ind w:left="1276"/>
              <w:rPr>
                <w:rFonts w:cs="Arial"/>
                <w:highlight w:val="yellow"/>
                <w:u w:val="single"/>
                <w:lang w:val="es-CO"/>
              </w:rPr>
            </w:pPr>
          </w:p>
          <w:p w14:paraId="01D335E1" w14:textId="77777777" w:rsidR="00C2633D" w:rsidRPr="002431DC"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2431DC" w:rsidRDefault="00C2633D" w:rsidP="00CF77D1">
            <w:pPr>
              <w:tabs>
                <w:tab w:val="left" w:pos="1276"/>
              </w:tabs>
              <w:rPr>
                <w:rFonts w:cs="Arial"/>
                <w:i/>
                <w:color w:val="FF0000"/>
                <w:lang w:val="es-CO"/>
              </w:rPr>
            </w:pPr>
          </w:p>
          <w:p w14:paraId="44934522" w14:textId="77777777" w:rsidR="00C2633D" w:rsidRPr="002431DC" w:rsidRDefault="00C2633D" w:rsidP="00CF77D1">
            <w:pPr>
              <w:tabs>
                <w:tab w:val="left" w:pos="1276"/>
              </w:tabs>
              <w:rPr>
                <w:rFonts w:cs="Arial"/>
                <w:i/>
                <w:lang w:val="es-CO"/>
              </w:rPr>
            </w:pPr>
            <w:r w:rsidRPr="002431DC">
              <w:rPr>
                <w:rFonts w:cs="Arial"/>
                <w:i/>
                <w:lang w:val="es-CO"/>
              </w:rPr>
              <w:t>Por favor marque la casilla apropiada:</w:t>
            </w:r>
          </w:p>
          <w:p w14:paraId="60CFF999" w14:textId="77777777" w:rsidR="00C2633D" w:rsidRPr="002431DC" w:rsidRDefault="00C2633D" w:rsidP="00CF77D1">
            <w:pPr>
              <w:tabs>
                <w:tab w:val="left" w:pos="1276"/>
              </w:tabs>
              <w:rPr>
                <w:rFonts w:cs="Arial"/>
                <w:lang w:val="es-CO" w:eastAsia="en-PH"/>
              </w:rPr>
            </w:pPr>
          </w:p>
          <w:p w14:paraId="25A75107" w14:textId="25256B16" w:rsidR="00C2633D" w:rsidRPr="002431DC" w:rsidRDefault="00C2633D" w:rsidP="00260D81">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sidR="00C50F4C">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1EDC4958" w14:textId="0ADCCE55" w:rsidR="00C2633D" w:rsidRPr="002431DC" w:rsidRDefault="00C2633D" w:rsidP="00260D81">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sidR="00C50F4C">
              <w:rPr>
                <w:rFonts w:cs="Arial"/>
                <w:lang w:val="es-CO" w:eastAsia="en-PH"/>
              </w:rPr>
              <w:t xml:space="preserve">ONU </w:t>
            </w:r>
            <w:proofErr w:type="gramStart"/>
            <w:r w:rsidR="00C50F4C">
              <w:rPr>
                <w:rFonts w:cs="Arial"/>
                <w:lang w:val="es-CO" w:eastAsia="en-PH"/>
              </w:rPr>
              <w:t xml:space="preserve">Mujeres </w:t>
            </w:r>
            <w:r w:rsidRPr="002431DC">
              <w:rPr>
                <w:rFonts w:cs="Arial"/>
                <w:lang w:val="es-CO" w:eastAsia="en-PH"/>
              </w:rPr>
              <w:t xml:space="preserve"> por</w:t>
            </w:r>
            <w:proofErr w:type="gramEnd"/>
            <w:r w:rsidRPr="002431DC">
              <w:rPr>
                <w:rFonts w:cs="Arial"/>
                <w:lang w:val="es-CO" w:eastAsia="en-PH"/>
              </w:rPr>
              <w:t xml:space="preserve">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03F6799B" w14:textId="77777777" w:rsidR="00C2633D" w:rsidRPr="002431DC" w:rsidRDefault="00C2633D" w:rsidP="00CF77D1">
            <w:pPr>
              <w:pStyle w:val="ListParagraph"/>
              <w:rPr>
                <w:rFonts w:cs="Calibri"/>
                <w:lang w:val="es-CO"/>
              </w:rPr>
            </w:pPr>
          </w:p>
          <w:p w14:paraId="29737158" w14:textId="77777777" w:rsidR="00C2633D" w:rsidRPr="002431DC" w:rsidRDefault="00C2633D" w:rsidP="00C50F4C">
            <w:pPr>
              <w:pStyle w:val="Default"/>
              <w:ind w:left="45" w:right="49"/>
              <w:jc w:val="both"/>
              <w:rPr>
                <w:rFonts w:cs="Calibri"/>
                <w:lang w:val="es-CO"/>
              </w:rPr>
            </w:pPr>
          </w:p>
        </w:tc>
      </w:tr>
    </w:tbl>
    <w:p w14:paraId="65A61944" w14:textId="77777777" w:rsidR="00C2633D" w:rsidRPr="002431DC" w:rsidRDefault="00C2633D" w:rsidP="00C2633D">
      <w:pPr>
        <w:ind w:left="720" w:hanging="720"/>
        <w:rPr>
          <w:rFonts w:cs="Calibri"/>
          <w:b/>
          <w:caps/>
          <w:lang w:val="es-CO"/>
        </w:rPr>
      </w:pPr>
    </w:p>
    <w:p w14:paraId="6597FEDA" w14:textId="77777777" w:rsidR="00C50F4C" w:rsidRDefault="00C2633D" w:rsidP="00C50F4C">
      <w:pPr>
        <w:ind w:left="720" w:hanging="720"/>
        <w:rPr>
          <w:rFonts w:cs="Calibri"/>
          <w:b/>
          <w:caps/>
          <w:lang w:val="es-CO"/>
        </w:rPr>
      </w:pPr>
      <w:r w:rsidRPr="002431DC">
        <w:rPr>
          <w:rFonts w:cs="Calibri"/>
          <w:b/>
          <w:caps/>
          <w:lang w:val="es-CO"/>
        </w:rPr>
        <w:t>nota informativa</w:t>
      </w:r>
    </w:p>
    <w:p w14:paraId="3E17318E" w14:textId="77777777" w:rsidR="00C50F4C" w:rsidRDefault="00C50F4C" w:rsidP="00C50F4C">
      <w:pPr>
        <w:ind w:left="720" w:hanging="720"/>
        <w:rPr>
          <w:rFonts w:cs="Calibri"/>
          <w:b/>
          <w:caps/>
          <w:lang w:val="es-CO"/>
        </w:rPr>
      </w:pPr>
    </w:p>
    <w:p w14:paraId="7889BEBF" w14:textId="38D17CEE" w:rsidR="00C2633D" w:rsidRPr="00C50F4C" w:rsidRDefault="00C2633D" w:rsidP="00C50F4C">
      <w:pPr>
        <w:rPr>
          <w:rFonts w:cs="Calibri"/>
          <w:b/>
          <w:caps/>
          <w:lang w:val="es-CO"/>
        </w:rPr>
      </w:pPr>
      <w:r w:rsidRPr="002431DC">
        <w:rPr>
          <w:rFonts w:ascii="Calibri" w:hAnsi="Calibri" w:cs="Calibri"/>
          <w:sz w:val="22"/>
          <w:szCs w:val="22"/>
          <w:lang w:val="es-CO"/>
        </w:rPr>
        <w:t>Funcionarios Públicos deberán tener autorización escrita de sus e</w:t>
      </w:r>
      <w:r w:rsidR="00C50F4C">
        <w:rPr>
          <w:rFonts w:ascii="Calibri" w:hAnsi="Calibri" w:cs="Calibri"/>
          <w:sz w:val="22"/>
          <w:szCs w:val="22"/>
          <w:lang w:val="es-CO"/>
        </w:rPr>
        <w:t xml:space="preserve">ntidades para prestar servicios </w:t>
      </w:r>
      <w:r w:rsidRPr="002431DC">
        <w:rPr>
          <w:rFonts w:ascii="Calibri" w:hAnsi="Calibri" w:cs="Calibri"/>
          <w:sz w:val="22"/>
          <w:szCs w:val="22"/>
          <w:lang w:val="es-CO"/>
        </w:rPr>
        <w:t xml:space="preserve">de consultoría y en algunos casos contar con </w:t>
      </w:r>
      <w:proofErr w:type="gramStart"/>
      <w:r w:rsidRPr="002431DC">
        <w:rPr>
          <w:rFonts w:ascii="Calibri" w:hAnsi="Calibri" w:cs="Calibri"/>
          <w:sz w:val="22"/>
          <w:szCs w:val="22"/>
          <w:lang w:val="es-CO"/>
        </w:rPr>
        <w:t>una  licencia</w:t>
      </w:r>
      <w:proofErr w:type="gramEnd"/>
      <w:r w:rsidRPr="002431DC">
        <w:rPr>
          <w:rFonts w:ascii="Calibri" w:hAnsi="Calibri" w:cs="Calibri"/>
          <w:sz w:val="22"/>
          <w:szCs w:val="22"/>
          <w:lang w:val="es-CO"/>
        </w:rPr>
        <w:t xml:space="preserve"> no remunerada, lo anterior cuando su vinculación no responde  a la modalidad de Acuerdo de Gastos Reembolsables.</w:t>
      </w:r>
    </w:p>
    <w:p w14:paraId="57679C26" w14:textId="77777777" w:rsidR="00C2633D" w:rsidRPr="002431DC" w:rsidRDefault="00C2633D" w:rsidP="00C2633D">
      <w:pPr>
        <w:pStyle w:val="Prrafodelista1"/>
        <w:ind w:left="0"/>
        <w:jc w:val="both"/>
        <w:rPr>
          <w:rFonts w:ascii="Calibri" w:hAnsi="Calibri" w:cs="Calibri"/>
          <w:sz w:val="22"/>
          <w:szCs w:val="22"/>
          <w:lang w:val="es-CO"/>
        </w:rPr>
      </w:pPr>
    </w:p>
    <w:p w14:paraId="3CDE33E6" w14:textId="77777777" w:rsidR="00C2633D" w:rsidRPr="002431DC" w:rsidRDefault="00C2633D" w:rsidP="00C2633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w:t>
      </w:r>
      <w:proofErr w:type="gramStart"/>
      <w:r w:rsidRPr="002431DC">
        <w:rPr>
          <w:rFonts w:ascii="Calibri" w:hAnsi="Calibri" w:cs="Calibri"/>
          <w:sz w:val="22"/>
          <w:szCs w:val="22"/>
          <w:lang w:val="es-CO"/>
        </w:rPr>
        <w:t>staff  deben</w:t>
      </w:r>
      <w:proofErr w:type="gramEnd"/>
      <w:r w:rsidRPr="002431DC">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2431DC" w:rsidRDefault="00C2633D" w:rsidP="00C2633D">
      <w:pPr>
        <w:pStyle w:val="Prrafodelista1"/>
        <w:jc w:val="both"/>
        <w:rPr>
          <w:rFonts w:ascii="Calibri" w:hAnsi="Calibri" w:cs="Calibri"/>
          <w:sz w:val="22"/>
          <w:szCs w:val="22"/>
          <w:lang w:val="es-CO"/>
        </w:rPr>
      </w:pPr>
    </w:p>
    <w:p w14:paraId="2DD90EF5" w14:textId="1BE235B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sidR="00F071C3">
        <w:rPr>
          <w:rFonts w:ascii="Calibri" w:hAnsi="Calibri" w:cs="Calibri"/>
          <w:sz w:val="22"/>
          <w:szCs w:val="22"/>
          <w:lang w:val="es-CO"/>
        </w:rPr>
        <w:t>de ONU Mujeres</w:t>
      </w:r>
      <w:r w:rsidRPr="002431DC">
        <w:rPr>
          <w:rFonts w:ascii="Calibri" w:hAnsi="Calibri" w:cs="Calibri"/>
          <w:sz w:val="22"/>
          <w:szCs w:val="22"/>
          <w:lang w:val="es-CO"/>
        </w:rPr>
        <w:t xml:space="preserve">, deberán informar de esta situación para poder analizar si la carga de un nuevo contrato interfiere con los </w:t>
      </w:r>
      <w:proofErr w:type="gramStart"/>
      <w:r w:rsidRPr="002431DC">
        <w:rPr>
          <w:rFonts w:ascii="Calibri" w:hAnsi="Calibri" w:cs="Calibri"/>
          <w:sz w:val="22"/>
          <w:szCs w:val="22"/>
          <w:lang w:val="es-CO"/>
        </w:rPr>
        <w:t>resultados  esperados</w:t>
      </w:r>
      <w:proofErr w:type="gramEnd"/>
      <w:r w:rsidRPr="002431DC">
        <w:rPr>
          <w:rFonts w:ascii="Calibri" w:hAnsi="Calibri" w:cs="Calibri"/>
          <w:sz w:val="22"/>
          <w:szCs w:val="22"/>
          <w:lang w:val="es-CO"/>
        </w:rPr>
        <w:t xml:space="preserve"> en todos los contratos.</w:t>
      </w:r>
    </w:p>
    <w:p w14:paraId="7B1F936F" w14:textId="77777777" w:rsidR="00C2633D" w:rsidRPr="002431DC" w:rsidRDefault="00C2633D" w:rsidP="00C2633D">
      <w:pPr>
        <w:pStyle w:val="Prrafodelista1"/>
        <w:jc w:val="both"/>
        <w:rPr>
          <w:rFonts w:ascii="Calibri" w:hAnsi="Calibri" w:cs="Calibri"/>
          <w:sz w:val="22"/>
          <w:szCs w:val="22"/>
          <w:lang w:val="es-CO"/>
        </w:rPr>
      </w:pPr>
    </w:p>
    <w:p w14:paraId="0567FFA4" w14:textId="7467BAF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sidR="00F071C3">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sidR="00F071C3">
        <w:rPr>
          <w:rFonts w:ascii="Calibri" w:hAnsi="Calibri" w:cs="Calibri"/>
          <w:sz w:val="22"/>
          <w:szCs w:val="22"/>
          <w:lang w:val="es-CO"/>
        </w:rPr>
        <w:t>/as</w:t>
      </w:r>
      <w:r w:rsidRPr="002431DC">
        <w:rPr>
          <w:rFonts w:ascii="Calibri" w:hAnsi="Calibri" w:cs="Calibri"/>
          <w:sz w:val="22"/>
          <w:szCs w:val="22"/>
          <w:lang w:val="es-CO"/>
        </w:rPr>
        <w:t xml:space="preserve"> como consu</w:t>
      </w:r>
      <w:r w:rsidR="00F071C3">
        <w:rPr>
          <w:rFonts w:ascii="Calibri" w:hAnsi="Calibri" w:cs="Calibri"/>
          <w:sz w:val="22"/>
          <w:szCs w:val="22"/>
          <w:lang w:val="es-CO"/>
        </w:rPr>
        <w:t>ltores/as a través de SSA.</w:t>
      </w:r>
    </w:p>
    <w:p w14:paraId="01C6E2DD" w14:textId="77777777" w:rsidR="00C2633D" w:rsidRPr="002431DC" w:rsidRDefault="00C2633D" w:rsidP="00C2633D">
      <w:pPr>
        <w:rPr>
          <w:rFonts w:cs="Calibri"/>
          <w:lang w:val="es-CO" w:eastAsia="es-CO"/>
        </w:rPr>
      </w:pPr>
    </w:p>
    <w:p w14:paraId="45F9F92C" w14:textId="435DF9A3" w:rsidR="00C2633D" w:rsidRPr="002431DC" w:rsidRDefault="00C2633D" w:rsidP="00F071C3">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sidR="00F071C3">
        <w:rPr>
          <w:rFonts w:cs="Calibri"/>
          <w:lang w:val="es-CO"/>
        </w:rPr>
        <w:t>n los términos y condiciones de ONU Mujeres</w:t>
      </w:r>
      <w:r w:rsidRPr="002431DC">
        <w:rPr>
          <w:rFonts w:cs="Calibri"/>
          <w:lang w:val="es-CO"/>
        </w:rPr>
        <w:t>.</w:t>
      </w:r>
    </w:p>
    <w:p w14:paraId="21D8F25E" w14:textId="77777777" w:rsidR="00C2633D" w:rsidRPr="002431DC" w:rsidRDefault="00C2633D" w:rsidP="00C2633D">
      <w:pPr>
        <w:ind w:left="720" w:hanging="720"/>
        <w:rPr>
          <w:rFonts w:cs="Calibri"/>
          <w:b/>
          <w:caps/>
          <w:lang w:val="es-CO"/>
        </w:rPr>
      </w:pPr>
    </w:p>
    <w:p w14:paraId="1AD6C16A" w14:textId="77777777" w:rsidR="00C2633D" w:rsidRPr="002431DC" w:rsidRDefault="00C2633D" w:rsidP="00C2633D">
      <w:pPr>
        <w:jc w:val="both"/>
        <w:rPr>
          <w:rFonts w:cs="Calibri"/>
          <w:lang w:val="es-CO"/>
        </w:rPr>
      </w:pPr>
    </w:p>
    <w:p w14:paraId="3BC6BB00" w14:textId="77777777" w:rsidR="00C2633D" w:rsidRPr="002431DC" w:rsidRDefault="00C2633D" w:rsidP="00C2633D">
      <w:pPr>
        <w:jc w:val="both"/>
        <w:rPr>
          <w:rFonts w:cs="Calibri"/>
          <w:lang w:val="es-CO"/>
        </w:rPr>
      </w:pPr>
      <w:r w:rsidRPr="002431DC">
        <w:rPr>
          <w:rFonts w:cs="Calibri"/>
          <w:lang w:val="es-CO"/>
        </w:rPr>
        <w:t>Atentamente,</w:t>
      </w:r>
    </w:p>
    <w:p w14:paraId="5200D161" w14:textId="77777777" w:rsidR="00C2633D" w:rsidRPr="002431DC" w:rsidRDefault="00C2633D" w:rsidP="00C2633D">
      <w:pPr>
        <w:jc w:val="both"/>
        <w:rPr>
          <w:rFonts w:cs="Calibri"/>
          <w:lang w:val="es-CO"/>
        </w:rPr>
      </w:pPr>
    </w:p>
    <w:p w14:paraId="046D630A" w14:textId="77777777" w:rsidR="00C2633D" w:rsidRPr="002431DC" w:rsidRDefault="00C2633D" w:rsidP="00C2633D">
      <w:pPr>
        <w:jc w:val="both"/>
        <w:rPr>
          <w:rFonts w:cs="Calibri"/>
          <w:lang w:val="es-CO"/>
        </w:rPr>
      </w:pPr>
    </w:p>
    <w:p w14:paraId="737D2037" w14:textId="77777777" w:rsidR="00C2633D" w:rsidRPr="002431DC" w:rsidRDefault="00C2633D" w:rsidP="00C2633D">
      <w:pPr>
        <w:jc w:val="both"/>
        <w:rPr>
          <w:rFonts w:cs="Calibri"/>
          <w:lang w:val="es-CO"/>
        </w:rPr>
      </w:pPr>
      <w:r w:rsidRPr="002431DC">
        <w:rPr>
          <w:rFonts w:cs="Calibri"/>
          <w:lang w:val="es-CO"/>
        </w:rPr>
        <w:t>(Firma)</w:t>
      </w:r>
    </w:p>
    <w:p w14:paraId="2249D6EB" w14:textId="77777777" w:rsidR="00C2633D" w:rsidRPr="002431DC" w:rsidRDefault="00C2633D" w:rsidP="00C2633D">
      <w:pPr>
        <w:jc w:val="both"/>
        <w:rPr>
          <w:rFonts w:cs="Calibri"/>
          <w:lang w:val="es-CO"/>
        </w:rPr>
      </w:pPr>
      <w:r w:rsidRPr="002431DC">
        <w:rPr>
          <w:rFonts w:cs="Calibri"/>
          <w:lang w:val="es-CO"/>
        </w:rPr>
        <w:t>_________________________________________________</w:t>
      </w:r>
    </w:p>
    <w:p w14:paraId="05C6AF72" w14:textId="77777777" w:rsidR="00C2633D" w:rsidRPr="002431DC" w:rsidRDefault="00C2633D" w:rsidP="00C2633D">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32455320" w14:textId="77777777" w:rsidR="00C2633D" w:rsidRPr="002431DC" w:rsidRDefault="00C2633D" w:rsidP="00C2633D">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2892BAA2" w14:textId="77777777" w:rsidR="00C2633D" w:rsidRPr="002431DC" w:rsidRDefault="00C2633D" w:rsidP="00C2633D">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200EA1AF" w14:textId="77777777" w:rsidR="00C2633D" w:rsidRPr="002431DC" w:rsidRDefault="00C2633D" w:rsidP="00C2633D">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6C5D7F54" w14:textId="77777777" w:rsidR="00C2633D" w:rsidRPr="002431DC" w:rsidRDefault="00C2633D" w:rsidP="00C2633D">
      <w:pPr>
        <w:jc w:val="both"/>
        <w:rPr>
          <w:lang w:val="es-CO"/>
        </w:rPr>
      </w:pPr>
      <w:r w:rsidRPr="002431DC">
        <w:rPr>
          <w:rFonts w:cs="Calibri"/>
          <w:lang w:val="es-CO"/>
        </w:rPr>
        <w:t xml:space="preserve">E mail: </w:t>
      </w:r>
      <w:r w:rsidRPr="002431DC">
        <w:rPr>
          <w:rFonts w:cs="Calibri"/>
          <w:highlight w:val="lightGray"/>
          <w:lang w:val="es-CO"/>
        </w:rPr>
        <w:t>[indicar]</w:t>
      </w:r>
    </w:p>
    <w:p w14:paraId="59EAA1AA" w14:textId="77777777" w:rsidR="00C2633D" w:rsidRPr="002431DC" w:rsidRDefault="00C2633D" w:rsidP="00C2633D">
      <w:pPr>
        <w:rPr>
          <w:b/>
          <w:u w:val="single"/>
          <w:lang w:val="es-CO"/>
        </w:rPr>
      </w:pPr>
    </w:p>
    <w:p w14:paraId="13A83804" w14:textId="77777777" w:rsidR="00C2633D" w:rsidRDefault="00C2633D" w:rsidP="00DF755A">
      <w:pPr>
        <w:jc w:val="center"/>
        <w:rPr>
          <w:b/>
          <w:sz w:val="24"/>
        </w:rPr>
      </w:pPr>
    </w:p>
    <w:sectPr w:rsidR="00C2633D" w:rsidSect="00B010AA">
      <w:headerReference w:type="default" r:id="rId18"/>
      <w:footerReference w:type="default" r:id="rId19"/>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73D0" w14:textId="77777777" w:rsidR="006665F7" w:rsidRDefault="006665F7" w:rsidP="00DA56C8">
      <w:r>
        <w:separator/>
      </w:r>
    </w:p>
  </w:endnote>
  <w:endnote w:type="continuationSeparator" w:id="0">
    <w:p w14:paraId="5A8D2B6D" w14:textId="77777777" w:rsidR="006665F7" w:rsidRDefault="006665F7"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7749" w14:textId="77777777" w:rsidR="006665F7" w:rsidRDefault="006665F7" w:rsidP="00DA56C8">
      <w:r>
        <w:separator/>
      </w:r>
    </w:p>
  </w:footnote>
  <w:footnote w:type="continuationSeparator" w:id="0">
    <w:p w14:paraId="11843F62" w14:textId="77777777" w:rsidR="006665F7" w:rsidRDefault="006665F7"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38D1" w14:textId="1AF62BEB" w:rsidR="00DA56C8" w:rsidRDefault="00DA56C8"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1BE0FA"/>
    <w:multiLevelType w:val="hybridMultilevel"/>
    <w:tmpl w:val="8956A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F393B7B"/>
    <w:multiLevelType w:val="hybridMultilevel"/>
    <w:tmpl w:val="45E83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7"/>
  </w:num>
  <w:num w:numId="7">
    <w:abstractNumId w:val="8"/>
  </w:num>
  <w:num w:numId="8">
    <w:abstractNumId w:val="3"/>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E6B"/>
    <w:rsid w:val="000161CE"/>
    <w:rsid w:val="00022CE5"/>
    <w:rsid w:val="0002574C"/>
    <w:rsid w:val="000420BE"/>
    <w:rsid w:val="00043221"/>
    <w:rsid w:val="0007438F"/>
    <w:rsid w:val="00081417"/>
    <w:rsid w:val="00083C30"/>
    <w:rsid w:val="000873AE"/>
    <w:rsid w:val="00092AE1"/>
    <w:rsid w:val="000937BC"/>
    <w:rsid w:val="000946B8"/>
    <w:rsid w:val="00094AF1"/>
    <w:rsid w:val="000A0595"/>
    <w:rsid w:val="000B5396"/>
    <w:rsid w:val="000E2C77"/>
    <w:rsid w:val="000E7099"/>
    <w:rsid w:val="000F2BDC"/>
    <w:rsid w:val="001000F0"/>
    <w:rsid w:val="001345F4"/>
    <w:rsid w:val="001401A0"/>
    <w:rsid w:val="001447A9"/>
    <w:rsid w:val="0014524F"/>
    <w:rsid w:val="00153271"/>
    <w:rsid w:val="00160B71"/>
    <w:rsid w:val="00164D19"/>
    <w:rsid w:val="00167793"/>
    <w:rsid w:val="00177B63"/>
    <w:rsid w:val="00182948"/>
    <w:rsid w:val="001902D0"/>
    <w:rsid w:val="00194B31"/>
    <w:rsid w:val="001953D8"/>
    <w:rsid w:val="001A165C"/>
    <w:rsid w:val="001B0926"/>
    <w:rsid w:val="001B7C56"/>
    <w:rsid w:val="001C1AAC"/>
    <w:rsid w:val="001E082E"/>
    <w:rsid w:val="00201D7F"/>
    <w:rsid w:val="00211691"/>
    <w:rsid w:val="002203DE"/>
    <w:rsid w:val="002433C9"/>
    <w:rsid w:val="002531E4"/>
    <w:rsid w:val="00260D81"/>
    <w:rsid w:val="00264537"/>
    <w:rsid w:val="00282440"/>
    <w:rsid w:val="00285234"/>
    <w:rsid w:val="00286D8B"/>
    <w:rsid w:val="0029162F"/>
    <w:rsid w:val="002C4DDD"/>
    <w:rsid w:val="002C7183"/>
    <w:rsid w:val="002E05D2"/>
    <w:rsid w:val="002F3865"/>
    <w:rsid w:val="003166AA"/>
    <w:rsid w:val="00323F9E"/>
    <w:rsid w:val="0033185E"/>
    <w:rsid w:val="00331ED4"/>
    <w:rsid w:val="00337450"/>
    <w:rsid w:val="00354DB2"/>
    <w:rsid w:val="003571FB"/>
    <w:rsid w:val="00371870"/>
    <w:rsid w:val="003A3D4C"/>
    <w:rsid w:val="003B4CC6"/>
    <w:rsid w:val="003B619B"/>
    <w:rsid w:val="003D1437"/>
    <w:rsid w:val="003D2880"/>
    <w:rsid w:val="003D36C3"/>
    <w:rsid w:val="003D60BE"/>
    <w:rsid w:val="003F0BD2"/>
    <w:rsid w:val="003F518E"/>
    <w:rsid w:val="003F7B35"/>
    <w:rsid w:val="00403D4A"/>
    <w:rsid w:val="004251D9"/>
    <w:rsid w:val="00434230"/>
    <w:rsid w:val="00436DF5"/>
    <w:rsid w:val="00440CAA"/>
    <w:rsid w:val="00447818"/>
    <w:rsid w:val="0045166E"/>
    <w:rsid w:val="00455D92"/>
    <w:rsid w:val="00457125"/>
    <w:rsid w:val="004636C4"/>
    <w:rsid w:val="004745EF"/>
    <w:rsid w:val="00474AB6"/>
    <w:rsid w:val="004758C8"/>
    <w:rsid w:val="004907CB"/>
    <w:rsid w:val="004C0811"/>
    <w:rsid w:val="004D5541"/>
    <w:rsid w:val="004D62F1"/>
    <w:rsid w:val="004D791C"/>
    <w:rsid w:val="004E2265"/>
    <w:rsid w:val="004E5613"/>
    <w:rsid w:val="004F5CD8"/>
    <w:rsid w:val="005003AC"/>
    <w:rsid w:val="00507616"/>
    <w:rsid w:val="005129AD"/>
    <w:rsid w:val="005215CC"/>
    <w:rsid w:val="00522624"/>
    <w:rsid w:val="00534649"/>
    <w:rsid w:val="00537C68"/>
    <w:rsid w:val="005446A2"/>
    <w:rsid w:val="0055602F"/>
    <w:rsid w:val="005570E2"/>
    <w:rsid w:val="005705A6"/>
    <w:rsid w:val="00580680"/>
    <w:rsid w:val="00590871"/>
    <w:rsid w:val="005A6EE3"/>
    <w:rsid w:val="005C6E70"/>
    <w:rsid w:val="005C6FCE"/>
    <w:rsid w:val="005D206A"/>
    <w:rsid w:val="005F0999"/>
    <w:rsid w:val="005F175B"/>
    <w:rsid w:val="006013CB"/>
    <w:rsid w:val="00615CA5"/>
    <w:rsid w:val="00615EC3"/>
    <w:rsid w:val="00663731"/>
    <w:rsid w:val="00665A54"/>
    <w:rsid w:val="006664B1"/>
    <w:rsid w:val="006665F7"/>
    <w:rsid w:val="006709A2"/>
    <w:rsid w:val="006767DF"/>
    <w:rsid w:val="006779B1"/>
    <w:rsid w:val="0068091D"/>
    <w:rsid w:val="006901A8"/>
    <w:rsid w:val="00692603"/>
    <w:rsid w:val="006952AD"/>
    <w:rsid w:val="006A2082"/>
    <w:rsid w:val="006A74BE"/>
    <w:rsid w:val="006B5C80"/>
    <w:rsid w:val="006E1523"/>
    <w:rsid w:val="006E5BE5"/>
    <w:rsid w:val="006E613B"/>
    <w:rsid w:val="006F0439"/>
    <w:rsid w:val="006F1203"/>
    <w:rsid w:val="006F6AF0"/>
    <w:rsid w:val="006F79E3"/>
    <w:rsid w:val="00757B1F"/>
    <w:rsid w:val="0078579A"/>
    <w:rsid w:val="007864DE"/>
    <w:rsid w:val="00791CBA"/>
    <w:rsid w:val="00794088"/>
    <w:rsid w:val="0079677A"/>
    <w:rsid w:val="007A0070"/>
    <w:rsid w:val="007A719E"/>
    <w:rsid w:val="007C4DDE"/>
    <w:rsid w:val="007C526F"/>
    <w:rsid w:val="007F6C7B"/>
    <w:rsid w:val="00842AB3"/>
    <w:rsid w:val="00867D78"/>
    <w:rsid w:val="00871568"/>
    <w:rsid w:val="008731BF"/>
    <w:rsid w:val="00873CF0"/>
    <w:rsid w:val="00874C39"/>
    <w:rsid w:val="0088139C"/>
    <w:rsid w:val="0089540B"/>
    <w:rsid w:val="008A54F4"/>
    <w:rsid w:val="008C4243"/>
    <w:rsid w:val="008D5C23"/>
    <w:rsid w:val="008D7665"/>
    <w:rsid w:val="00924CB6"/>
    <w:rsid w:val="00924D1E"/>
    <w:rsid w:val="00927353"/>
    <w:rsid w:val="0092783F"/>
    <w:rsid w:val="00931E52"/>
    <w:rsid w:val="009722A3"/>
    <w:rsid w:val="009774C6"/>
    <w:rsid w:val="009946DE"/>
    <w:rsid w:val="009A6277"/>
    <w:rsid w:val="009C538F"/>
    <w:rsid w:val="009E417C"/>
    <w:rsid w:val="009E733E"/>
    <w:rsid w:val="00A0635F"/>
    <w:rsid w:val="00A072B5"/>
    <w:rsid w:val="00A10FE9"/>
    <w:rsid w:val="00A12638"/>
    <w:rsid w:val="00A16313"/>
    <w:rsid w:val="00A20275"/>
    <w:rsid w:val="00A367F1"/>
    <w:rsid w:val="00A51071"/>
    <w:rsid w:val="00A63392"/>
    <w:rsid w:val="00A6543D"/>
    <w:rsid w:val="00A77921"/>
    <w:rsid w:val="00A8359F"/>
    <w:rsid w:val="00AA517E"/>
    <w:rsid w:val="00AB1F3E"/>
    <w:rsid w:val="00AB3F65"/>
    <w:rsid w:val="00AB703F"/>
    <w:rsid w:val="00AC58B3"/>
    <w:rsid w:val="00AE3112"/>
    <w:rsid w:val="00AE3F95"/>
    <w:rsid w:val="00AE75EB"/>
    <w:rsid w:val="00AF31A0"/>
    <w:rsid w:val="00B010AA"/>
    <w:rsid w:val="00B07A32"/>
    <w:rsid w:val="00B12CA8"/>
    <w:rsid w:val="00B143FD"/>
    <w:rsid w:val="00B23C32"/>
    <w:rsid w:val="00B25B4F"/>
    <w:rsid w:val="00B47382"/>
    <w:rsid w:val="00B51499"/>
    <w:rsid w:val="00B676B7"/>
    <w:rsid w:val="00B95BE7"/>
    <w:rsid w:val="00BA41ED"/>
    <w:rsid w:val="00BA524E"/>
    <w:rsid w:val="00BB438D"/>
    <w:rsid w:val="00BD4186"/>
    <w:rsid w:val="00BE11FC"/>
    <w:rsid w:val="00BF4585"/>
    <w:rsid w:val="00C1076B"/>
    <w:rsid w:val="00C25892"/>
    <w:rsid w:val="00C2633D"/>
    <w:rsid w:val="00C326A8"/>
    <w:rsid w:val="00C45291"/>
    <w:rsid w:val="00C46C55"/>
    <w:rsid w:val="00C50F4C"/>
    <w:rsid w:val="00C51DE5"/>
    <w:rsid w:val="00C609DC"/>
    <w:rsid w:val="00C620F3"/>
    <w:rsid w:val="00C6326D"/>
    <w:rsid w:val="00C71614"/>
    <w:rsid w:val="00CA7026"/>
    <w:rsid w:val="00CC026F"/>
    <w:rsid w:val="00CC53DA"/>
    <w:rsid w:val="00CD6F78"/>
    <w:rsid w:val="00CE44F0"/>
    <w:rsid w:val="00CE4A20"/>
    <w:rsid w:val="00D01A3C"/>
    <w:rsid w:val="00D01E18"/>
    <w:rsid w:val="00D14CA4"/>
    <w:rsid w:val="00D21146"/>
    <w:rsid w:val="00D235F9"/>
    <w:rsid w:val="00D54378"/>
    <w:rsid w:val="00D7260A"/>
    <w:rsid w:val="00D72996"/>
    <w:rsid w:val="00D77FEC"/>
    <w:rsid w:val="00D84A23"/>
    <w:rsid w:val="00DA56C8"/>
    <w:rsid w:val="00DB13EA"/>
    <w:rsid w:val="00DD146F"/>
    <w:rsid w:val="00DD777F"/>
    <w:rsid w:val="00DE04A6"/>
    <w:rsid w:val="00DE0C1D"/>
    <w:rsid w:val="00DE4E16"/>
    <w:rsid w:val="00DE73C7"/>
    <w:rsid w:val="00DF0FE3"/>
    <w:rsid w:val="00DF755A"/>
    <w:rsid w:val="00E01D86"/>
    <w:rsid w:val="00E02F4A"/>
    <w:rsid w:val="00E26639"/>
    <w:rsid w:val="00E317D1"/>
    <w:rsid w:val="00E3764B"/>
    <w:rsid w:val="00E560DE"/>
    <w:rsid w:val="00E66900"/>
    <w:rsid w:val="00E934F6"/>
    <w:rsid w:val="00EA1C7B"/>
    <w:rsid w:val="00EA63E2"/>
    <w:rsid w:val="00EB3123"/>
    <w:rsid w:val="00EB7268"/>
    <w:rsid w:val="00EF14A9"/>
    <w:rsid w:val="00F01813"/>
    <w:rsid w:val="00F055F4"/>
    <w:rsid w:val="00F071C3"/>
    <w:rsid w:val="00F155B3"/>
    <w:rsid w:val="00F272D9"/>
    <w:rsid w:val="00F27421"/>
    <w:rsid w:val="00F43ADF"/>
    <w:rsid w:val="00F5373B"/>
    <w:rsid w:val="00F56121"/>
    <w:rsid w:val="00F621E1"/>
    <w:rsid w:val="00FA0CC6"/>
    <w:rsid w:val="00FD32B6"/>
    <w:rsid w:val="00FE2338"/>
    <w:rsid w:val="00FF5AE7"/>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99"/>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women.org/en/about-us/employmen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numujeres.adquisiciones@unwomen.org.%C2%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4.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5.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6.xml><?xml version="1.0" encoding="utf-8"?>
<ds:datastoreItem xmlns:ds="http://schemas.openxmlformats.org/officeDocument/2006/customXml" ds:itemID="{3B585A0D-BF85-4C73-8530-4BB74804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2799</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Felipe Sabogal</cp:lastModifiedBy>
  <cp:revision>17</cp:revision>
  <cp:lastPrinted>2018-11-08T21:55:00Z</cp:lastPrinted>
  <dcterms:created xsi:type="dcterms:W3CDTF">2019-03-13T17:24:00Z</dcterms:created>
  <dcterms:modified xsi:type="dcterms:W3CDTF">2019-04-24T21:34:00Z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